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4961"/>
        <w:gridCol w:w="2835"/>
      </w:tblGrid>
      <w:tr w:rsidR="00BF4B2C" w14:paraId="58FE16D6" w14:textId="77777777" w:rsidTr="00325303">
        <w:trPr>
          <w:trHeight w:val="1655"/>
        </w:trPr>
        <w:tc>
          <w:tcPr>
            <w:tcW w:w="9889" w:type="dxa"/>
            <w:gridSpan w:val="3"/>
            <w:tcBorders>
              <w:top w:val="single" w:sz="18" w:space="0" w:color="000000"/>
              <w:bottom w:val="single" w:sz="18" w:space="0" w:color="auto"/>
            </w:tcBorders>
            <w:shd w:val="clear" w:color="auto" w:fill="auto"/>
            <w:vAlign w:val="center"/>
          </w:tcPr>
          <w:p w14:paraId="73FCDB46" w14:textId="683AC6FA" w:rsidR="00BF4B2C" w:rsidRPr="005D131D" w:rsidRDefault="00BF4B2C" w:rsidP="00C4451C">
            <w:pPr>
              <w:spacing w:before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131D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ЕВРАЗИЙСКИЙ СОВЕТ ПО СТАНДАРТИЗАЦИИ, МЕТРОЛОГИИ И СЕРТИФИКАЦИИ </w:t>
            </w:r>
          </w:p>
          <w:p w14:paraId="4674F388" w14:textId="77777777" w:rsidR="00BF4B2C" w:rsidRPr="005D131D" w:rsidRDefault="00BF4B2C" w:rsidP="00435441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31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(</w:t>
            </w:r>
            <w:r w:rsidRPr="005D131D">
              <w:rPr>
                <w:rFonts w:ascii="Arial" w:hAnsi="Arial" w:cs="Arial"/>
                <w:b/>
                <w:color w:val="auto"/>
                <w:sz w:val="22"/>
                <w:szCs w:val="22"/>
              </w:rPr>
              <w:t>ЕАСС</w:t>
            </w:r>
            <w:r w:rsidRPr="005D131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)</w:t>
            </w:r>
          </w:p>
          <w:p w14:paraId="0FAF7FDA" w14:textId="77777777" w:rsidR="00BF4B2C" w:rsidRPr="005D131D" w:rsidRDefault="00BF4B2C" w:rsidP="00435441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D131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EURO-ASZIAN COUNCIL FOR STANDARDIZATION, METROLOGY AND CERTIFICATION</w:t>
            </w:r>
          </w:p>
          <w:p w14:paraId="5AC880B2" w14:textId="77777777" w:rsidR="00BF4B2C" w:rsidRDefault="00BF4B2C" w:rsidP="00435441">
            <w:pPr>
              <w:jc w:val="center"/>
            </w:pPr>
            <w:r w:rsidRPr="005D131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(EASC)</w:t>
            </w:r>
          </w:p>
        </w:tc>
      </w:tr>
      <w:tr w:rsidR="00BF4B2C" w14:paraId="5C3E637A" w14:textId="77777777" w:rsidTr="00325303">
        <w:trPr>
          <w:trHeight w:val="1818"/>
        </w:trPr>
        <w:tc>
          <w:tcPr>
            <w:tcW w:w="209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BEF858" w14:textId="43688883" w:rsidR="00BF4B2C" w:rsidRDefault="00C84724" w:rsidP="008A08B5">
            <w:pPr>
              <w:ind w:right="255"/>
              <w:rPr>
                <w:b/>
                <w:bCs/>
                <w:color w:val="auto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0F512E" wp14:editId="49D1E762">
                  <wp:extent cx="1228725" cy="1200150"/>
                  <wp:effectExtent l="0" t="0" r="9525" b="0"/>
                  <wp:docPr id="1" name="Рисунок 1" descr="Описание: 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74A1154" w14:textId="590DFC8E" w:rsidR="00BF4B2C" w:rsidRPr="00C84724" w:rsidRDefault="005D131D" w:rsidP="005D131D">
            <w:pPr>
              <w:ind w:left="-250" w:right="34"/>
              <w:jc w:val="center"/>
              <w:rPr>
                <w:rFonts w:ascii="Arial" w:hAnsi="Arial" w:cs="Arial"/>
                <w:color w:val="auto"/>
                <w:spacing w:val="40"/>
              </w:rPr>
            </w:pPr>
            <w:r w:rsidRPr="00C84724">
              <w:rPr>
                <w:rFonts w:ascii="Arial" w:hAnsi="Arial" w:cs="Arial"/>
                <w:b/>
                <w:bCs/>
                <w:color w:val="auto"/>
                <w:spacing w:val="40"/>
                <w:sz w:val="26"/>
                <w:szCs w:val="26"/>
              </w:rPr>
              <w:t xml:space="preserve"> </w:t>
            </w:r>
            <w:r w:rsidR="00BF4B2C" w:rsidRPr="00C84724">
              <w:rPr>
                <w:rFonts w:ascii="Arial" w:hAnsi="Arial" w:cs="Arial"/>
                <w:b/>
                <w:bCs/>
                <w:color w:val="auto"/>
                <w:spacing w:val="40"/>
              </w:rPr>
              <w:t>МЕЖГОСУДАРСТВЕННЫЙ</w:t>
            </w:r>
          </w:p>
          <w:p w14:paraId="3F877053" w14:textId="14BE068D" w:rsidR="00BF4B2C" w:rsidRPr="00F94C1A" w:rsidRDefault="00BF4B2C" w:rsidP="00C84724">
            <w:pPr>
              <w:ind w:left="-250" w:right="34"/>
              <w:jc w:val="center"/>
              <w:rPr>
                <w:color w:val="auto"/>
              </w:rPr>
            </w:pPr>
            <w:r w:rsidRPr="00C84724">
              <w:rPr>
                <w:rFonts w:ascii="Arial" w:hAnsi="Arial" w:cs="Arial"/>
                <w:b/>
                <w:bCs/>
                <w:color w:val="auto"/>
                <w:spacing w:val="40"/>
              </w:rPr>
              <w:t>СТАНДАРТ</w:t>
            </w:r>
          </w:p>
        </w:tc>
        <w:tc>
          <w:tcPr>
            <w:tcW w:w="283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3979B4" w14:textId="77777777" w:rsidR="00386638" w:rsidRPr="00F1136C" w:rsidRDefault="00386638" w:rsidP="00386638">
            <w:pPr>
              <w:autoSpaceDN w:val="0"/>
              <w:adjustRightInd w:val="0"/>
              <w:spacing w:line="240" w:lineRule="auto"/>
              <w:contextualSpacing/>
              <w:jc w:val="left"/>
              <w:rPr>
                <w:rFonts w:ascii="Arial" w:hAnsi="Arial" w:cs="Arial"/>
                <w:b/>
                <w:color w:val="auto"/>
                <w:sz w:val="40"/>
                <w:szCs w:val="40"/>
                <w:lang w:eastAsia="ru-RU"/>
              </w:rPr>
            </w:pPr>
            <w:r w:rsidRPr="00F1136C">
              <w:rPr>
                <w:rFonts w:ascii="Arial" w:hAnsi="Arial" w:cs="Arial"/>
                <w:b/>
                <w:color w:val="auto"/>
                <w:sz w:val="40"/>
                <w:szCs w:val="40"/>
                <w:lang w:eastAsia="ru-RU"/>
              </w:rPr>
              <w:t>ГОСТ</w:t>
            </w:r>
          </w:p>
          <w:p w14:paraId="79FEB259" w14:textId="292EDB6D" w:rsidR="00386638" w:rsidRPr="00F1136C" w:rsidRDefault="00386638" w:rsidP="00386638">
            <w:pPr>
              <w:autoSpaceDN w:val="0"/>
              <w:adjustRightInd w:val="0"/>
              <w:spacing w:line="240" w:lineRule="auto"/>
              <w:contextualSpacing/>
              <w:jc w:val="left"/>
              <w:rPr>
                <w:rFonts w:ascii="Arial" w:hAnsi="Arial" w:cs="Arial"/>
                <w:b/>
                <w:bCs/>
                <w:i/>
                <w:color w:val="auto"/>
                <w:sz w:val="40"/>
                <w:szCs w:val="40"/>
                <w:lang w:eastAsia="ru-RU"/>
              </w:rPr>
            </w:pPr>
            <w:r w:rsidRPr="00F1136C">
              <w:rPr>
                <w:rFonts w:ascii="Arial" w:hAnsi="Arial" w:cs="Arial"/>
                <w:bCs/>
                <w:i/>
                <w:color w:val="auto"/>
                <w:sz w:val="40"/>
                <w:szCs w:val="40"/>
                <w:lang w:eastAsia="ru-RU"/>
              </w:rPr>
              <w:t xml:space="preserve">         </w:t>
            </w:r>
            <w:r w:rsidRPr="003E7CB7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1.</w:t>
            </w:r>
            <w:r w:rsidRPr="00F1136C">
              <w:rPr>
                <w:rFonts w:ascii="Arial" w:hAnsi="Arial" w:cs="Arial"/>
                <w:b/>
                <w:bCs/>
                <w:i/>
                <w:color w:val="auto"/>
                <w:sz w:val="40"/>
                <w:szCs w:val="40"/>
                <w:lang w:eastAsia="ru-RU"/>
              </w:rPr>
              <w:t>—</w:t>
            </w:r>
          </w:p>
          <w:p w14:paraId="3B0CF6DF" w14:textId="77777777" w:rsidR="00386638" w:rsidRDefault="00386638" w:rsidP="00386638">
            <w:pPr>
              <w:autoSpaceDN w:val="0"/>
              <w:adjustRightInd w:val="0"/>
              <w:spacing w:line="240" w:lineRule="auto"/>
              <w:contextualSpacing/>
              <w:jc w:val="left"/>
              <w:rPr>
                <w:rFonts w:ascii="Arial" w:hAnsi="Arial" w:cs="Arial"/>
                <w:b/>
                <w:bCs/>
                <w:i/>
                <w:color w:val="auto"/>
                <w:lang w:eastAsia="ru-RU"/>
              </w:rPr>
            </w:pPr>
            <w:r w:rsidRPr="00F1136C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202</w:t>
            </w:r>
            <w:r w:rsidRPr="00F1136C">
              <w:rPr>
                <w:rFonts w:ascii="Arial" w:hAnsi="Arial" w:cs="Arial"/>
                <w:b/>
                <w:bCs/>
                <w:i/>
                <w:color w:val="auto"/>
                <w:lang w:eastAsia="ru-RU"/>
              </w:rPr>
              <w:t xml:space="preserve">      </w:t>
            </w:r>
          </w:p>
          <w:p w14:paraId="7B678A45" w14:textId="1B336B7C" w:rsidR="00386638" w:rsidRDefault="00386638" w:rsidP="00386638">
            <w:pPr>
              <w:autoSpaceDN w:val="0"/>
              <w:adjustRightInd w:val="0"/>
              <w:spacing w:line="240" w:lineRule="auto"/>
              <w:contextualSpacing/>
              <w:jc w:val="left"/>
              <w:rPr>
                <w:rFonts w:ascii="Arial" w:hAnsi="Arial" w:cs="Arial"/>
                <w:b/>
                <w:bCs/>
                <w:color w:val="auto"/>
                <w:lang w:eastAsia="ru-RU"/>
              </w:rPr>
            </w:pPr>
            <w:r w:rsidRPr="004B0BC7">
              <w:rPr>
                <w:rFonts w:ascii="Arial" w:hAnsi="Arial" w:cs="Arial"/>
                <w:b/>
                <w:bCs/>
                <w:color w:val="auto"/>
                <w:lang w:eastAsia="ru-RU"/>
              </w:rPr>
              <w:t>(ISO 12944-</w:t>
            </w:r>
            <w:r>
              <w:rPr>
                <w:rFonts w:ascii="Arial" w:hAnsi="Arial" w:cs="Arial"/>
                <w:b/>
                <w:bCs/>
                <w:color w:val="auto"/>
                <w:lang w:eastAsia="ru-RU"/>
              </w:rPr>
              <w:t>1</w:t>
            </w:r>
            <w:r w:rsidRPr="004B0BC7">
              <w:rPr>
                <w:rFonts w:ascii="Arial" w:hAnsi="Arial" w:cs="Arial"/>
                <w:b/>
                <w:bCs/>
                <w:color w:val="auto"/>
                <w:lang w:eastAsia="ru-RU"/>
              </w:rPr>
              <w:t>:2017)</w:t>
            </w:r>
          </w:p>
          <w:p w14:paraId="5FA1C639" w14:textId="40F0B53A" w:rsidR="00BF4B2C" w:rsidRPr="00386638" w:rsidRDefault="00BF4B2C" w:rsidP="00386638">
            <w:pPr>
              <w:tabs>
                <w:tab w:val="left" w:pos="1750"/>
                <w:tab w:val="left" w:pos="2018"/>
              </w:tabs>
              <w:autoSpaceDN w:val="0"/>
              <w:adjustRightInd w:val="0"/>
              <w:spacing w:line="240" w:lineRule="auto"/>
              <w:ind w:right="34" w:firstLine="34"/>
              <w:contextualSpacing/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</w:pPr>
          </w:p>
        </w:tc>
      </w:tr>
    </w:tbl>
    <w:p w14:paraId="607B394D" w14:textId="0FDE3BE4" w:rsidR="00BF4B2C" w:rsidRPr="002061E9" w:rsidRDefault="00BF4B2C" w:rsidP="00BF4B2C"/>
    <w:p w14:paraId="72523415" w14:textId="77777777" w:rsidR="00BF4B2C" w:rsidRDefault="00BF4B2C" w:rsidP="00BF4B2C"/>
    <w:p w14:paraId="56A50629" w14:textId="2507E7FC" w:rsidR="00BF4B2C" w:rsidRPr="00890F45" w:rsidRDefault="008B6C3E" w:rsidP="008B6C3E">
      <w:pPr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МАТЕРИАЛЫ ЛАКОКРАСОЧНЫЕ.</w:t>
      </w:r>
    </w:p>
    <w:p w14:paraId="32469C64" w14:textId="77777777" w:rsidR="004C2DED" w:rsidRDefault="00FD0547" w:rsidP="008B6C3E">
      <w:pPr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890F45">
        <w:rPr>
          <w:rFonts w:ascii="Arial" w:hAnsi="Arial" w:cs="Arial"/>
          <w:b/>
          <w:color w:val="auto"/>
          <w:sz w:val="32"/>
          <w:szCs w:val="32"/>
        </w:rPr>
        <w:t xml:space="preserve">ЗАЩИТА СТАЛЬНЫХ КОНСТРУКЦИЙ ОТ КОРРОЗИИ </w:t>
      </w:r>
    </w:p>
    <w:p w14:paraId="13EA288A" w14:textId="4097CB28" w:rsidR="00BF4B2C" w:rsidRDefault="009E2185" w:rsidP="008B6C3E">
      <w:pPr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ПРИ ПОМОЩИ ЛАКОКРАСОЧНЫХ СИСТЕМ</w:t>
      </w:r>
    </w:p>
    <w:p w14:paraId="5956525E" w14:textId="5FA2B7BD" w:rsidR="00EC57BF" w:rsidRPr="002C25C8" w:rsidRDefault="00EC57BF" w:rsidP="008B6C3E">
      <w:pPr>
        <w:jc w:val="center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Часть</w:t>
      </w:r>
      <w:r w:rsidRPr="002C25C8">
        <w:rPr>
          <w:rFonts w:ascii="Arial" w:hAnsi="Arial" w:cs="Arial"/>
          <w:b/>
          <w:color w:val="auto"/>
          <w:sz w:val="32"/>
          <w:szCs w:val="32"/>
        </w:rPr>
        <w:t xml:space="preserve"> 1</w:t>
      </w:r>
    </w:p>
    <w:p w14:paraId="48954E9B" w14:textId="32AC6898" w:rsidR="00890F45" w:rsidRPr="005D131D" w:rsidRDefault="00BF4B2C" w:rsidP="008B6C3E">
      <w:pPr>
        <w:jc w:val="center"/>
        <w:rPr>
          <w:rFonts w:ascii="Arial" w:eastAsiaTheme="minorHAnsi" w:hAnsi="Arial" w:cs="Arial"/>
          <w:b/>
          <w:bCs/>
          <w:color w:val="auto"/>
          <w:sz w:val="22"/>
          <w:szCs w:val="22"/>
          <w:lang w:val="en-US" w:eastAsia="en-US"/>
        </w:rPr>
      </w:pPr>
      <w:r w:rsidRPr="009E2185">
        <w:rPr>
          <w:rFonts w:ascii="Arial" w:hAnsi="Arial" w:cs="Arial"/>
          <w:b/>
          <w:color w:val="auto"/>
          <w:sz w:val="32"/>
          <w:szCs w:val="32"/>
        </w:rPr>
        <w:t>Общие</w:t>
      </w:r>
      <w:r w:rsidRPr="009E2185">
        <w:rPr>
          <w:rFonts w:ascii="Arial" w:hAnsi="Arial" w:cs="Arial"/>
          <w:b/>
          <w:color w:val="auto"/>
          <w:sz w:val="32"/>
          <w:szCs w:val="32"/>
          <w:lang w:val="en-US"/>
        </w:rPr>
        <w:t xml:space="preserve"> </w:t>
      </w:r>
      <w:r w:rsidRPr="009E2185">
        <w:rPr>
          <w:rFonts w:ascii="Arial" w:hAnsi="Arial" w:cs="Arial"/>
          <w:b/>
          <w:color w:val="auto"/>
          <w:sz w:val="32"/>
          <w:szCs w:val="32"/>
        </w:rPr>
        <w:t>положения</w:t>
      </w:r>
      <w:r w:rsidR="00890F45" w:rsidRPr="005D131D">
        <w:rPr>
          <w:rFonts w:ascii="Arial" w:eastAsiaTheme="minorHAnsi" w:hAnsi="Arial" w:cs="Arial"/>
          <w:b/>
          <w:bCs/>
          <w:color w:val="auto"/>
          <w:sz w:val="22"/>
          <w:szCs w:val="22"/>
          <w:lang w:val="en-US" w:eastAsia="en-US"/>
        </w:rPr>
        <w:t xml:space="preserve"> </w:t>
      </w:r>
    </w:p>
    <w:p w14:paraId="3B5B7E0C" w14:textId="5FCF7B68" w:rsidR="008B6C3E" w:rsidRPr="00D97F8F" w:rsidRDefault="001742FA" w:rsidP="008B6C3E">
      <w:pPr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</w:pPr>
      <w:r w:rsidRPr="001742FA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(ISO 12944-1:2017, </w:t>
      </w:r>
    </w:p>
    <w:p w14:paraId="434BA4B1" w14:textId="77777777" w:rsidR="008B6C3E" w:rsidRPr="00D97F8F" w:rsidRDefault="001742FA" w:rsidP="008B6C3E">
      <w:pPr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</w:pPr>
      <w:r w:rsidRPr="001742FA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Paints and varnishes – Corrosion protection of steel structures by protective paint systems, Part 1: General introduction, </w:t>
      </w:r>
    </w:p>
    <w:p w14:paraId="032C1DF6" w14:textId="47FA018D" w:rsidR="00BF4B2C" w:rsidRPr="00D97F8F" w:rsidRDefault="001742FA" w:rsidP="008B6C3E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742FA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MOD</w:t>
      </w:r>
      <w:r w:rsidRPr="00D97F8F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4E860922" w14:textId="77777777" w:rsidR="00BF4B2C" w:rsidRPr="00D97F8F" w:rsidRDefault="00BF4B2C" w:rsidP="00BF4B2C">
      <w:pPr>
        <w:spacing w:line="240" w:lineRule="auto"/>
        <w:jc w:val="center"/>
        <w:rPr>
          <w:rFonts w:ascii="Arial" w:hAnsi="Arial" w:cs="Arial"/>
          <w:b/>
          <w:color w:val="231F20"/>
          <w:sz w:val="24"/>
          <w:szCs w:val="24"/>
        </w:rPr>
      </w:pPr>
    </w:p>
    <w:p w14:paraId="071941FD" w14:textId="77777777" w:rsidR="00BF4B2C" w:rsidRPr="00D97F8F" w:rsidRDefault="00BF4B2C" w:rsidP="00BF4B2C">
      <w:pPr>
        <w:spacing w:line="240" w:lineRule="auto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33FD17E6" w14:textId="77777777" w:rsidR="00BF4B2C" w:rsidRPr="00D97F8F" w:rsidRDefault="00BF4B2C" w:rsidP="00BF4B2C">
      <w:pPr>
        <w:spacing w:line="240" w:lineRule="auto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0F8AB131" w14:textId="31C0AD98" w:rsidR="00BF4B2C" w:rsidRPr="001F336A" w:rsidRDefault="001F336A" w:rsidP="00BF4B2C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1F336A">
        <w:rPr>
          <w:rFonts w:ascii="Arial" w:hAnsi="Arial" w:cs="Arial"/>
          <w:b/>
          <w:color w:val="auto"/>
          <w:sz w:val="24"/>
          <w:szCs w:val="24"/>
        </w:rPr>
        <w:t>Издание официальное</w:t>
      </w:r>
    </w:p>
    <w:p w14:paraId="56BC6816" w14:textId="77777777" w:rsidR="00890F45" w:rsidRDefault="00890F45" w:rsidP="00BF4B2C">
      <w:pPr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14F1F22E" w14:textId="77777777" w:rsidR="00890F45" w:rsidRDefault="00890F45" w:rsidP="00BF4B2C">
      <w:pPr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5DABB31E" w14:textId="77777777" w:rsidR="00FB21D8" w:rsidRPr="00974B4C" w:rsidRDefault="00FB21D8" w:rsidP="00BF4B2C">
      <w:pPr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20E48E8D" w14:textId="77777777" w:rsidR="00890F45" w:rsidRPr="002061E9" w:rsidRDefault="00890F45" w:rsidP="00890F45">
      <w:pPr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061E9">
        <w:rPr>
          <w:rFonts w:ascii="Arial" w:hAnsi="Arial" w:cs="Arial"/>
          <w:b/>
          <w:color w:val="auto"/>
          <w:sz w:val="24"/>
          <w:szCs w:val="24"/>
        </w:rPr>
        <w:t>Минск</w:t>
      </w:r>
    </w:p>
    <w:p w14:paraId="7B3D87C4" w14:textId="77777777" w:rsidR="00BF4B2C" w:rsidRPr="002061E9" w:rsidRDefault="00BF4B2C" w:rsidP="00BF4B2C">
      <w:pPr>
        <w:jc w:val="center"/>
        <w:rPr>
          <w:b/>
          <w:sz w:val="24"/>
          <w:szCs w:val="24"/>
        </w:rPr>
      </w:pPr>
      <w:r w:rsidRPr="002061E9">
        <w:rPr>
          <w:rFonts w:ascii="Arial" w:hAnsi="Arial" w:cs="Arial"/>
          <w:b/>
          <w:color w:val="auto"/>
          <w:sz w:val="24"/>
          <w:szCs w:val="24"/>
        </w:rPr>
        <w:t>Евразийский совет по стандартизации, метрологии и сертификации</w:t>
      </w:r>
    </w:p>
    <w:p w14:paraId="028E7486" w14:textId="5D04DCDE" w:rsidR="00BF4B2C" w:rsidRPr="001217F7" w:rsidRDefault="00675552" w:rsidP="00BF4B2C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061E9">
        <w:rPr>
          <w:rFonts w:ascii="Arial" w:hAnsi="Arial" w:cs="Arial"/>
          <w:b/>
          <w:color w:val="auto"/>
          <w:sz w:val="24"/>
          <w:szCs w:val="24"/>
        </w:rPr>
        <w:t>20</w:t>
      </w:r>
      <w:r w:rsidR="004C2DED" w:rsidRPr="002061E9">
        <w:rPr>
          <w:rFonts w:ascii="Arial" w:hAnsi="Arial" w:cs="Arial"/>
          <w:b/>
          <w:color w:val="auto"/>
          <w:sz w:val="24"/>
          <w:szCs w:val="24"/>
        </w:rPr>
        <w:t>2</w:t>
      </w:r>
    </w:p>
    <w:p w14:paraId="130355BF" w14:textId="77777777" w:rsidR="00D443C8" w:rsidRDefault="00D443C8" w:rsidP="00355AA7">
      <w:pPr>
        <w:keepNext/>
        <w:keepLines/>
        <w:tabs>
          <w:tab w:val="num" w:pos="0"/>
        </w:tabs>
        <w:jc w:val="center"/>
        <w:outlineLvl w:val="0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0EF47784" w14:textId="1D118EDB" w:rsidR="002F5F9F" w:rsidRDefault="00F87661" w:rsidP="00355AA7">
      <w:pPr>
        <w:keepNext/>
        <w:keepLines/>
        <w:tabs>
          <w:tab w:val="num" w:pos="0"/>
        </w:tabs>
        <w:jc w:val="center"/>
        <w:outlineLvl w:val="0"/>
        <w:rPr>
          <w:rFonts w:ascii="Arial" w:hAnsi="Arial" w:cs="Arial"/>
          <w:b/>
          <w:bCs/>
          <w:color w:val="auto"/>
          <w:sz w:val="24"/>
          <w:szCs w:val="24"/>
        </w:rPr>
      </w:pPr>
      <w:r w:rsidRPr="004B697E">
        <w:rPr>
          <w:rFonts w:ascii="Arial" w:hAnsi="Arial" w:cs="Arial"/>
          <w:b/>
          <w:bCs/>
          <w:color w:val="auto"/>
          <w:sz w:val="24"/>
          <w:szCs w:val="24"/>
        </w:rPr>
        <w:t>Предисловие</w:t>
      </w:r>
    </w:p>
    <w:p w14:paraId="2AD8AB92" w14:textId="77777777" w:rsidR="000B2D15" w:rsidRPr="004B697E" w:rsidRDefault="000B2D15" w:rsidP="00355AA7">
      <w:pPr>
        <w:keepNext/>
        <w:keepLines/>
        <w:tabs>
          <w:tab w:val="num" w:pos="0"/>
        </w:tabs>
        <w:jc w:val="center"/>
        <w:outlineLvl w:val="0"/>
        <w:rPr>
          <w:b/>
          <w:bCs/>
          <w:sz w:val="24"/>
          <w:szCs w:val="24"/>
        </w:rPr>
      </w:pPr>
    </w:p>
    <w:p w14:paraId="5399C5CA" w14:textId="76033454" w:rsidR="00F87661" w:rsidRPr="00FA7B23" w:rsidRDefault="00F87661" w:rsidP="00355AA7">
      <w:pPr>
        <w:ind w:firstLine="709"/>
        <w:rPr>
          <w:rFonts w:ascii="Arial" w:hAnsi="Arial" w:cs="Arial"/>
          <w:b/>
          <w:bCs/>
          <w:sz w:val="24"/>
          <w:szCs w:val="24"/>
        </w:rPr>
      </w:pPr>
      <w:r w:rsidRPr="00FA7B23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</w:t>
      </w:r>
      <w:r w:rsidRPr="00FA7B23">
        <w:rPr>
          <w:rFonts w:ascii="Arial" w:hAnsi="Arial" w:cs="Arial"/>
          <w:sz w:val="24"/>
          <w:szCs w:val="24"/>
          <w:lang w:val="en-US"/>
        </w:rPr>
        <w:t>EACC</w:t>
      </w:r>
      <w:r w:rsidRPr="00FA7B23">
        <w:rPr>
          <w:rFonts w:ascii="Arial" w:hAnsi="Arial" w:cs="Arial"/>
          <w:sz w:val="24"/>
          <w:szCs w:val="24"/>
        </w:rPr>
        <w:t>) представляет собой региональное объединение национальных органов по стандарт</w:t>
      </w:r>
      <w:r w:rsidRPr="00FA7B23">
        <w:rPr>
          <w:rFonts w:ascii="Arial" w:hAnsi="Arial" w:cs="Arial"/>
          <w:sz w:val="24"/>
          <w:szCs w:val="24"/>
        </w:rPr>
        <w:t>и</w:t>
      </w:r>
      <w:r w:rsidRPr="00FA7B23">
        <w:rPr>
          <w:rFonts w:ascii="Arial" w:hAnsi="Arial" w:cs="Arial"/>
          <w:sz w:val="24"/>
          <w:szCs w:val="24"/>
        </w:rPr>
        <w:t xml:space="preserve">зации государств, входящих в Содружество Независимых Государств. В дальнейшем возможно вступление в </w:t>
      </w:r>
      <w:r w:rsidRPr="00FA7B23">
        <w:rPr>
          <w:rFonts w:ascii="Arial" w:hAnsi="Arial" w:cs="Arial"/>
          <w:sz w:val="24"/>
          <w:szCs w:val="24"/>
          <w:lang w:val="en-US"/>
        </w:rPr>
        <w:t>EACC</w:t>
      </w:r>
      <w:r w:rsidRPr="00FA7B23">
        <w:rPr>
          <w:rFonts w:ascii="Arial" w:hAnsi="Arial" w:cs="Arial"/>
          <w:sz w:val="24"/>
          <w:szCs w:val="24"/>
        </w:rPr>
        <w:t xml:space="preserve"> национальных органов по стандартизации других гос</w:t>
      </w:r>
      <w:r w:rsidRPr="00FA7B23">
        <w:rPr>
          <w:rFonts w:ascii="Arial" w:hAnsi="Arial" w:cs="Arial"/>
          <w:sz w:val="24"/>
          <w:szCs w:val="24"/>
        </w:rPr>
        <w:t>у</w:t>
      </w:r>
      <w:r w:rsidRPr="00FA7B23">
        <w:rPr>
          <w:rFonts w:ascii="Arial" w:hAnsi="Arial" w:cs="Arial"/>
          <w:sz w:val="24"/>
          <w:szCs w:val="24"/>
        </w:rPr>
        <w:t>дарств.</w:t>
      </w:r>
    </w:p>
    <w:p w14:paraId="4D45B11F" w14:textId="0D5AF8B0" w:rsidR="00F87661" w:rsidRDefault="00F87661" w:rsidP="00355AA7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FA7B23">
        <w:rPr>
          <w:rFonts w:ascii="Arial" w:hAnsi="Arial" w:cs="Arial"/>
          <w:sz w:val="24"/>
          <w:szCs w:val="24"/>
        </w:rPr>
        <w:t xml:space="preserve">Цели, основные принципы и </w:t>
      </w:r>
      <w:r w:rsidR="00355AA7">
        <w:rPr>
          <w:rFonts w:ascii="Arial" w:hAnsi="Arial" w:cs="Arial"/>
          <w:sz w:val="24"/>
          <w:szCs w:val="24"/>
        </w:rPr>
        <w:t xml:space="preserve">общие правила проведения </w:t>
      </w:r>
      <w:r w:rsidRPr="00FA7B23">
        <w:rPr>
          <w:rFonts w:ascii="Arial" w:hAnsi="Arial" w:cs="Arial"/>
          <w:sz w:val="24"/>
          <w:szCs w:val="24"/>
        </w:rPr>
        <w:t>работ по межгосуда</w:t>
      </w:r>
      <w:r w:rsidRPr="00FA7B23">
        <w:rPr>
          <w:rFonts w:ascii="Arial" w:hAnsi="Arial" w:cs="Arial"/>
          <w:sz w:val="24"/>
          <w:szCs w:val="24"/>
        </w:rPr>
        <w:t>р</w:t>
      </w:r>
      <w:r w:rsidRPr="00FA7B23">
        <w:rPr>
          <w:rFonts w:ascii="Arial" w:hAnsi="Arial" w:cs="Arial"/>
          <w:sz w:val="24"/>
          <w:szCs w:val="24"/>
        </w:rPr>
        <w:t>ственной стандартизации установлены ГОСТ 1.0 «Межгосударственная система ста</w:t>
      </w:r>
      <w:r w:rsidRPr="00FA7B23">
        <w:rPr>
          <w:rFonts w:ascii="Arial" w:hAnsi="Arial" w:cs="Arial"/>
          <w:sz w:val="24"/>
          <w:szCs w:val="24"/>
        </w:rPr>
        <w:t>н</w:t>
      </w:r>
      <w:r w:rsidRPr="00FA7B23">
        <w:rPr>
          <w:rFonts w:ascii="Arial" w:hAnsi="Arial" w:cs="Arial"/>
          <w:sz w:val="24"/>
          <w:szCs w:val="24"/>
        </w:rPr>
        <w:t>д</w:t>
      </w:r>
      <w:r w:rsidR="00ED64DB" w:rsidRPr="00FA7B23">
        <w:rPr>
          <w:rFonts w:ascii="Arial" w:hAnsi="Arial" w:cs="Arial"/>
          <w:sz w:val="24"/>
          <w:szCs w:val="24"/>
        </w:rPr>
        <w:t>артизации. Основные положения»,</w:t>
      </w:r>
      <w:r w:rsidRPr="00FA7B23">
        <w:rPr>
          <w:rFonts w:ascii="Arial" w:hAnsi="Arial" w:cs="Arial"/>
          <w:sz w:val="24"/>
          <w:szCs w:val="24"/>
        </w:rPr>
        <w:t xml:space="preserve"> ГОСТ 1.2 «Межгосударственная система станда</w:t>
      </w:r>
      <w:r w:rsidRPr="00FA7B23">
        <w:rPr>
          <w:rFonts w:ascii="Arial" w:hAnsi="Arial" w:cs="Arial"/>
          <w:sz w:val="24"/>
          <w:szCs w:val="24"/>
        </w:rPr>
        <w:t>р</w:t>
      </w:r>
      <w:r w:rsidRPr="00FA7B23">
        <w:rPr>
          <w:rFonts w:ascii="Arial" w:hAnsi="Arial" w:cs="Arial"/>
          <w:sz w:val="24"/>
          <w:szCs w:val="24"/>
        </w:rPr>
        <w:t>тизации. Стандарты межгосударственные, правила и рекомендации по межгосуда</w:t>
      </w:r>
      <w:r w:rsidRPr="00FA7B23">
        <w:rPr>
          <w:rFonts w:ascii="Arial" w:hAnsi="Arial" w:cs="Arial"/>
          <w:sz w:val="24"/>
          <w:szCs w:val="24"/>
        </w:rPr>
        <w:t>р</w:t>
      </w:r>
      <w:r w:rsidRPr="00FA7B23">
        <w:rPr>
          <w:rFonts w:ascii="Arial" w:hAnsi="Arial" w:cs="Arial"/>
          <w:sz w:val="24"/>
          <w:szCs w:val="24"/>
        </w:rPr>
        <w:t>ственной стандартизации. Правила разработки, принятия, применения, обновления и отмены»</w:t>
      </w:r>
      <w:r w:rsidR="006E3EB3" w:rsidRPr="00FA7B23">
        <w:rPr>
          <w:rFonts w:ascii="Arial" w:hAnsi="Arial" w:cs="Arial"/>
          <w:sz w:val="24"/>
          <w:szCs w:val="24"/>
        </w:rPr>
        <w:t xml:space="preserve"> </w:t>
      </w:r>
      <w:r w:rsidR="00ED64DB" w:rsidRPr="00FA7B23">
        <w:rPr>
          <w:rFonts w:ascii="Arial" w:hAnsi="Arial" w:cs="Arial"/>
          <w:sz w:val="24"/>
          <w:szCs w:val="24"/>
        </w:rPr>
        <w:t xml:space="preserve">и ГОСТ 1.3 </w:t>
      </w:r>
      <w:r w:rsidR="00ED64DB" w:rsidRPr="00FA7B23">
        <w:rPr>
          <w:rFonts w:ascii="Arial" w:hAnsi="Arial" w:cs="Arial"/>
          <w:color w:val="auto"/>
          <w:sz w:val="24"/>
          <w:szCs w:val="24"/>
        </w:rPr>
        <w:t>«Межгосударственная система стандартизации. Стандарты ме</w:t>
      </w:r>
      <w:r w:rsidR="00ED64DB" w:rsidRPr="00FA7B23">
        <w:rPr>
          <w:rFonts w:ascii="Arial" w:hAnsi="Arial" w:cs="Arial"/>
          <w:color w:val="auto"/>
          <w:sz w:val="24"/>
          <w:szCs w:val="24"/>
        </w:rPr>
        <w:t>ж</w:t>
      </w:r>
      <w:r w:rsidR="00ED64DB" w:rsidRPr="00FA7B23">
        <w:rPr>
          <w:rFonts w:ascii="Arial" w:hAnsi="Arial" w:cs="Arial"/>
          <w:color w:val="auto"/>
          <w:sz w:val="24"/>
          <w:szCs w:val="24"/>
        </w:rPr>
        <w:t>государственные. Правила разработки на основе международных и региональных стандартов».</w:t>
      </w:r>
    </w:p>
    <w:p w14:paraId="553ACECA" w14:textId="77777777" w:rsidR="000B2D15" w:rsidRPr="00FA7B23" w:rsidRDefault="000B2D15" w:rsidP="00355AA7">
      <w:pPr>
        <w:ind w:firstLine="709"/>
        <w:rPr>
          <w:rFonts w:ascii="Arial" w:hAnsi="Arial" w:cs="Arial"/>
          <w:color w:val="auto"/>
          <w:sz w:val="24"/>
          <w:szCs w:val="24"/>
        </w:rPr>
      </w:pPr>
    </w:p>
    <w:p w14:paraId="5CC4F725" w14:textId="0F2AEB4B" w:rsidR="002F5F9F" w:rsidRDefault="00F87661" w:rsidP="00355AA7">
      <w:pPr>
        <w:ind w:firstLine="709"/>
        <w:rPr>
          <w:rFonts w:ascii="Arial" w:hAnsi="Arial" w:cs="Arial"/>
          <w:b/>
          <w:bCs/>
          <w:color w:val="auto"/>
          <w:sz w:val="24"/>
          <w:szCs w:val="24"/>
        </w:rPr>
      </w:pPr>
      <w:r w:rsidRPr="00FA7B23">
        <w:rPr>
          <w:rFonts w:ascii="Arial" w:hAnsi="Arial" w:cs="Arial"/>
          <w:b/>
          <w:bCs/>
          <w:color w:val="auto"/>
          <w:sz w:val="24"/>
          <w:szCs w:val="24"/>
        </w:rPr>
        <w:t>Сведения о стандарте</w:t>
      </w:r>
    </w:p>
    <w:p w14:paraId="4C1BF18D" w14:textId="77777777" w:rsidR="000B2D15" w:rsidRPr="00FA7B23" w:rsidRDefault="000B2D15" w:rsidP="00355AA7">
      <w:pPr>
        <w:ind w:firstLine="709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0B4A34AA" w14:textId="15C233B2" w:rsidR="00F87661" w:rsidRPr="00FA7B23" w:rsidRDefault="000C5C27" w:rsidP="00355AA7">
      <w:pPr>
        <w:ind w:firstLine="709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FA7B23">
        <w:rPr>
          <w:rFonts w:ascii="Arial" w:hAnsi="Arial" w:cs="Arial"/>
          <w:sz w:val="24"/>
          <w:szCs w:val="24"/>
        </w:rPr>
        <w:t xml:space="preserve">1 </w:t>
      </w:r>
      <w:r w:rsidR="00EA682A" w:rsidRPr="00FA7B23">
        <w:rPr>
          <w:rFonts w:ascii="Arial" w:hAnsi="Arial" w:cs="Arial"/>
          <w:sz w:val="24"/>
          <w:szCs w:val="24"/>
        </w:rPr>
        <w:t>ПОДГОТОВЛЕ</w:t>
      </w:r>
      <w:r w:rsidR="00F87661" w:rsidRPr="00FA7B23">
        <w:rPr>
          <w:rFonts w:ascii="Arial" w:hAnsi="Arial" w:cs="Arial"/>
          <w:sz w:val="24"/>
          <w:szCs w:val="24"/>
        </w:rPr>
        <w:t xml:space="preserve">Н </w:t>
      </w:r>
      <w:r w:rsidR="00D23E2D" w:rsidRPr="00FA7B23">
        <w:rPr>
          <w:rFonts w:ascii="Arial" w:hAnsi="Arial" w:cs="Arial"/>
          <w:sz w:val="24"/>
          <w:szCs w:val="24"/>
        </w:rPr>
        <w:t>Ассоциацией</w:t>
      </w:r>
      <w:r w:rsidR="00F87661" w:rsidRPr="00FA7B23">
        <w:rPr>
          <w:rFonts w:ascii="Arial" w:hAnsi="Arial" w:cs="Arial"/>
          <w:sz w:val="24"/>
          <w:szCs w:val="24"/>
        </w:rPr>
        <w:t xml:space="preserve">  </w:t>
      </w:r>
      <w:r w:rsidR="006D02B5" w:rsidRPr="00FA7B23">
        <w:rPr>
          <w:rFonts w:ascii="Arial" w:hAnsi="Arial" w:cs="Arial"/>
          <w:sz w:val="24"/>
          <w:szCs w:val="24"/>
        </w:rPr>
        <w:t>«</w:t>
      </w:r>
      <w:r w:rsidR="006D02B5" w:rsidRPr="00FA7B23">
        <w:rPr>
          <w:rFonts w:ascii="Arial" w:eastAsia="Calibri" w:hAnsi="Arial" w:cs="Arial"/>
          <w:color w:val="auto"/>
          <w:sz w:val="24"/>
          <w:szCs w:val="24"/>
          <w:lang w:eastAsia="en-US"/>
        </w:rPr>
        <w:t>П</w:t>
      </w:r>
      <w:r w:rsidR="00F87661" w:rsidRPr="00FA7B23">
        <w:rPr>
          <w:rFonts w:ascii="Arial" w:eastAsia="Calibri" w:hAnsi="Arial" w:cs="Arial"/>
          <w:color w:val="auto"/>
          <w:sz w:val="24"/>
          <w:szCs w:val="24"/>
          <w:lang w:eastAsia="en-US"/>
        </w:rPr>
        <w:t>роизводителей, поставщиков и потребителей лакокрасочных материалов и сырья для их производства «Центрлак»</w:t>
      </w:r>
      <w:r w:rsidR="001742FA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на основе оф</w:t>
      </w:r>
      <w:r w:rsidR="001742FA">
        <w:rPr>
          <w:rFonts w:ascii="Arial" w:eastAsia="Calibri" w:hAnsi="Arial" w:cs="Arial"/>
          <w:color w:val="auto"/>
          <w:sz w:val="24"/>
          <w:szCs w:val="24"/>
          <w:lang w:eastAsia="en-US"/>
        </w:rPr>
        <w:t>и</w:t>
      </w:r>
      <w:r w:rsidR="001742FA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циального перевода на </w:t>
      </w:r>
      <w:r w:rsidR="000D2E9E">
        <w:rPr>
          <w:rFonts w:ascii="Arial" w:eastAsia="Calibri" w:hAnsi="Arial" w:cs="Arial"/>
          <w:color w:val="auto"/>
          <w:sz w:val="24"/>
          <w:szCs w:val="24"/>
          <w:lang w:eastAsia="en-US"/>
        </w:rPr>
        <w:t>русский язык англоязычной версии, указанного в пункте 4 ста</w:t>
      </w:r>
      <w:r w:rsidR="000D2E9E">
        <w:rPr>
          <w:rFonts w:ascii="Arial" w:eastAsia="Calibri" w:hAnsi="Arial" w:cs="Arial"/>
          <w:color w:val="auto"/>
          <w:sz w:val="24"/>
          <w:szCs w:val="24"/>
          <w:lang w:eastAsia="en-US"/>
        </w:rPr>
        <w:t>н</w:t>
      </w:r>
      <w:r w:rsidR="000D2E9E">
        <w:rPr>
          <w:rFonts w:ascii="Arial" w:eastAsia="Calibri" w:hAnsi="Arial" w:cs="Arial"/>
          <w:color w:val="auto"/>
          <w:sz w:val="24"/>
          <w:szCs w:val="24"/>
          <w:lang w:eastAsia="en-US"/>
        </w:rPr>
        <w:t>дарта, который выполнен ФГУП «СТАНДАРТИНФОРМ»</w:t>
      </w:r>
    </w:p>
    <w:p w14:paraId="2A9A8B1F" w14:textId="77777777" w:rsidR="005D131D" w:rsidRPr="00FA7B23" w:rsidRDefault="00F861B6" w:rsidP="00355AA7">
      <w:pPr>
        <w:pStyle w:val="211"/>
        <w:tabs>
          <w:tab w:val="left" w:pos="827"/>
        </w:tabs>
        <w:spacing w:after="0" w:line="360" w:lineRule="auto"/>
        <w:ind w:firstLine="720"/>
        <w:jc w:val="both"/>
        <w:rPr>
          <w:spacing w:val="0"/>
          <w:sz w:val="24"/>
          <w:szCs w:val="24"/>
          <w:lang w:val="ru-RU"/>
        </w:rPr>
      </w:pPr>
      <w:r w:rsidRPr="00FA7B23">
        <w:rPr>
          <w:sz w:val="24"/>
          <w:szCs w:val="24"/>
          <w:lang w:val="ru-RU"/>
        </w:rPr>
        <w:t xml:space="preserve">2 </w:t>
      </w:r>
      <w:proofErr w:type="gramStart"/>
      <w:r w:rsidR="00F87661" w:rsidRPr="00FA7B23">
        <w:rPr>
          <w:spacing w:val="0"/>
          <w:sz w:val="24"/>
          <w:szCs w:val="24"/>
          <w:lang w:val="ru-RU"/>
        </w:rPr>
        <w:t>ВНЕСЕН</w:t>
      </w:r>
      <w:proofErr w:type="gramEnd"/>
      <w:r w:rsidR="00F87661" w:rsidRPr="00FA7B23">
        <w:rPr>
          <w:spacing w:val="0"/>
          <w:sz w:val="24"/>
          <w:szCs w:val="24"/>
          <w:lang w:val="ru-RU"/>
        </w:rPr>
        <w:t xml:space="preserve"> </w:t>
      </w:r>
      <w:r w:rsidRPr="00FA7B23">
        <w:rPr>
          <w:spacing w:val="0"/>
          <w:sz w:val="24"/>
          <w:szCs w:val="24"/>
          <w:lang w:val="ru-RU"/>
        </w:rPr>
        <w:t>Межгосударственным комитетом по стандартизации МТК 195 «Мат</w:t>
      </w:r>
      <w:r w:rsidRPr="00FA7B23">
        <w:rPr>
          <w:spacing w:val="0"/>
          <w:sz w:val="24"/>
          <w:szCs w:val="24"/>
          <w:lang w:val="ru-RU"/>
        </w:rPr>
        <w:t>е</w:t>
      </w:r>
      <w:r w:rsidRPr="00FA7B23">
        <w:rPr>
          <w:spacing w:val="0"/>
          <w:sz w:val="24"/>
          <w:szCs w:val="24"/>
          <w:lang w:val="ru-RU"/>
        </w:rPr>
        <w:t>риалы и покрытия лакокрасочные»</w:t>
      </w:r>
    </w:p>
    <w:p w14:paraId="139BD57D" w14:textId="29AE9542" w:rsidR="00FA7B23" w:rsidRDefault="00F87661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color w:val="333333"/>
          <w:spacing w:val="0"/>
          <w:sz w:val="24"/>
          <w:szCs w:val="24"/>
          <w:shd w:val="clear" w:color="auto" w:fill="FFFFFF"/>
          <w:lang w:val="ru-RU"/>
        </w:rPr>
      </w:pPr>
      <w:r w:rsidRPr="00FA7B23">
        <w:rPr>
          <w:spacing w:val="0"/>
          <w:sz w:val="24"/>
          <w:szCs w:val="24"/>
          <w:lang w:val="ru-RU"/>
        </w:rPr>
        <w:t xml:space="preserve">3 </w:t>
      </w:r>
      <w:r w:rsidR="00F861B6" w:rsidRPr="00FA7B23">
        <w:rPr>
          <w:spacing w:val="0"/>
          <w:sz w:val="24"/>
          <w:szCs w:val="24"/>
          <w:lang w:val="ru-RU"/>
        </w:rPr>
        <w:t xml:space="preserve">ПРИНЯТ </w:t>
      </w:r>
      <w:r w:rsidR="00206CA0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>Евразийским</w:t>
      </w:r>
      <w:r w:rsidR="00F861B6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 советом по стандартизации, метрологии и сертифик</w:t>
      </w:r>
      <w:r w:rsidR="00F861B6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>а</w:t>
      </w:r>
      <w:r w:rsidR="00F861B6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ции  </w:t>
      </w:r>
      <w:r w:rsidR="00FA7B23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(протокол от                    </w:t>
      </w:r>
      <w:r w:rsidR="00A24B65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        </w:t>
      </w:r>
      <w:r w:rsidR="00FA7B23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       </w:t>
      </w:r>
      <w:r w:rsidR="00A24B65">
        <w:rPr>
          <w:color w:val="333333"/>
          <w:spacing w:val="0"/>
          <w:sz w:val="24"/>
          <w:szCs w:val="24"/>
          <w:shd w:val="clear" w:color="auto" w:fill="FFFFFF"/>
          <w:lang w:val="ru-RU"/>
        </w:rPr>
        <w:t>202</w:t>
      </w:r>
      <w:r w:rsidR="00FA7B23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   </w:t>
      </w:r>
      <w:r w:rsidR="00A24B65">
        <w:rPr>
          <w:color w:val="333333"/>
          <w:spacing w:val="0"/>
          <w:sz w:val="24"/>
          <w:szCs w:val="24"/>
          <w:shd w:val="clear" w:color="auto" w:fill="FFFFFF"/>
          <w:lang w:val="ru-RU"/>
        </w:rPr>
        <w:t>г.</w:t>
      </w:r>
      <w:r w:rsidR="00FA7B23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  №</w:t>
      </w:r>
      <w:proofErr w:type="gramStart"/>
      <w:r w:rsidR="00FA7B23" w:rsidRPr="00FA7B23">
        <w:rPr>
          <w:color w:val="333333"/>
          <w:spacing w:val="0"/>
          <w:sz w:val="24"/>
          <w:szCs w:val="24"/>
          <w:shd w:val="clear" w:color="auto" w:fill="FFFFFF"/>
          <w:lang w:val="ru-RU"/>
        </w:rPr>
        <w:t xml:space="preserve">              )</w:t>
      </w:r>
      <w:proofErr w:type="gramEnd"/>
    </w:p>
    <w:p w14:paraId="01FD3717" w14:textId="77777777" w:rsidR="00D443C8" w:rsidRDefault="00D443C8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spacing w:val="0"/>
          <w:sz w:val="24"/>
          <w:szCs w:val="24"/>
          <w:lang w:val="ru-RU"/>
        </w:rPr>
      </w:pPr>
    </w:p>
    <w:p w14:paraId="6A371165" w14:textId="77777777" w:rsidR="00D443C8" w:rsidRDefault="00D443C8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spacing w:val="0"/>
          <w:sz w:val="24"/>
          <w:szCs w:val="24"/>
          <w:lang w:val="ru-RU"/>
        </w:rPr>
      </w:pPr>
    </w:p>
    <w:p w14:paraId="5DA337B1" w14:textId="77777777" w:rsidR="00D443C8" w:rsidRDefault="00D443C8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spacing w:val="0"/>
          <w:sz w:val="24"/>
          <w:szCs w:val="24"/>
          <w:lang w:val="ru-RU"/>
        </w:rPr>
      </w:pPr>
    </w:p>
    <w:p w14:paraId="46821DB8" w14:textId="77777777" w:rsidR="00D443C8" w:rsidRDefault="00D443C8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spacing w:val="0"/>
          <w:sz w:val="24"/>
          <w:szCs w:val="24"/>
          <w:lang w:val="ru-RU"/>
        </w:rPr>
      </w:pPr>
    </w:p>
    <w:p w14:paraId="251823BA" w14:textId="77777777" w:rsidR="00E05E51" w:rsidRDefault="00E05E51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spacing w:val="0"/>
          <w:sz w:val="24"/>
          <w:szCs w:val="24"/>
          <w:lang w:val="ru-RU"/>
        </w:rPr>
      </w:pPr>
    </w:p>
    <w:p w14:paraId="74455428" w14:textId="6062DAA7" w:rsidR="00F87661" w:rsidRPr="00A24B65" w:rsidRDefault="00846B56" w:rsidP="00355AA7">
      <w:pPr>
        <w:pStyle w:val="211"/>
        <w:tabs>
          <w:tab w:val="left" w:pos="827"/>
        </w:tabs>
        <w:spacing w:after="0" w:line="360" w:lineRule="auto"/>
        <w:ind w:firstLine="709"/>
        <w:jc w:val="both"/>
        <w:rPr>
          <w:spacing w:val="0"/>
          <w:sz w:val="24"/>
          <w:szCs w:val="24"/>
          <w:lang w:val="ru-RU"/>
        </w:rPr>
      </w:pPr>
      <w:r>
        <w:rPr>
          <w:spacing w:val="0"/>
          <w:sz w:val="24"/>
          <w:szCs w:val="24"/>
          <w:lang w:val="ru-RU"/>
        </w:rPr>
        <w:lastRenderedPageBreak/>
        <w:t>З</w:t>
      </w:r>
      <w:r w:rsidR="00F87661" w:rsidRPr="00A24B65">
        <w:rPr>
          <w:spacing w:val="0"/>
          <w:sz w:val="24"/>
          <w:szCs w:val="24"/>
          <w:lang w:val="ru-RU"/>
        </w:rPr>
        <w:t>а</w:t>
      </w:r>
      <w:r w:rsidR="00FA7B23" w:rsidRPr="00A24B65">
        <w:rPr>
          <w:spacing w:val="0"/>
          <w:sz w:val="24"/>
          <w:szCs w:val="24"/>
          <w:lang w:val="ru-RU"/>
        </w:rPr>
        <w:t xml:space="preserve"> принятие</w:t>
      </w:r>
      <w:r w:rsidR="00F87661" w:rsidRPr="00A24B65">
        <w:rPr>
          <w:spacing w:val="0"/>
          <w:sz w:val="24"/>
          <w:szCs w:val="24"/>
          <w:lang w:val="ru-RU"/>
        </w:rPr>
        <w:t xml:space="preserve"> проголосовали:</w:t>
      </w:r>
    </w:p>
    <w:tbl>
      <w:tblPr>
        <w:tblW w:w="5000" w:type="pct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0"/>
        <w:gridCol w:w="2336"/>
        <w:gridCol w:w="4959"/>
      </w:tblGrid>
      <w:tr w:rsidR="00FA7B23" w:rsidRPr="00FA7B23" w14:paraId="64EFCC81" w14:textId="77777777" w:rsidTr="000D2E9E">
        <w:trPr>
          <w:cantSplit/>
        </w:trPr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3C90341" w14:textId="77777777" w:rsidR="000D2E9E" w:rsidRPr="00287A73" w:rsidRDefault="00FA7B23" w:rsidP="00355AA7">
            <w:pPr>
              <w:keepNext/>
              <w:spacing w:line="276" w:lineRule="auto"/>
              <w:ind w:firstLine="5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Краткое наименование страны по МК </w:t>
            </w:r>
          </w:p>
          <w:p w14:paraId="7EE1CDCE" w14:textId="418EAF5A" w:rsidR="00FA7B23" w:rsidRPr="00287A73" w:rsidRDefault="00FA7B23" w:rsidP="00355AA7">
            <w:pPr>
              <w:keepNext/>
              <w:spacing w:line="276" w:lineRule="auto"/>
              <w:ind w:firstLine="5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(ИСО 3166) 004–97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7A1636E" w14:textId="77777777" w:rsidR="00FA7B23" w:rsidRPr="00287A73" w:rsidRDefault="00FA7B23" w:rsidP="00355AA7">
            <w:pPr>
              <w:keepNext/>
              <w:spacing w:line="276" w:lineRule="auto"/>
              <w:ind w:firstLine="5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Код страны</w:t>
            </w:r>
          </w:p>
          <w:p w14:paraId="19E9E843" w14:textId="77777777" w:rsidR="000D2E9E" w:rsidRPr="00287A73" w:rsidRDefault="00FA7B23" w:rsidP="00355AA7">
            <w:pPr>
              <w:keepNext/>
              <w:spacing w:line="276" w:lineRule="auto"/>
              <w:ind w:firstLine="5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по МК </w:t>
            </w:r>
          </w:p>
          <w:p w14:paraId="457035B9" w14:textId="3D8020A4" w:rsidR="00FA7B23" w:rsidRPr="00287A73" w:rsidRDefault="00FA7B23" w:rsidP="00355AA7">
            <w:pPr>
              <w:keepNext/>
              <w:spacing w:line="276" w:lineRule="auto"/>
              <w:ind w:firstLine="5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(ИСО 3166) 004–97</w:t>
            </w:r>
          </w:p>
        </w:tc>
        <w:tc>
          <w:tcPr>
            <w:tcW w:w="249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CC9CDF9" w14:textId="77777777" w:rsidR="00FA7B23" w:rsidRPr="00287A73" w:rsidRDefault="00FA7B23" w:rsidP="00355AA7">
            <w:pPr>
              <w:keepNext/>
              <w:spacing w:line="276" w:lineRule="auto"/>
              <w:ind w:firstLine="5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Сокращенное наименование национального органа по стандартизации</w:t>
            </w:r>
          </w:p>
        </w:tc>
      </w:tr>
      <w:tr w:rsidR="00FA7B23" w:rsidRPr="00FA7B23" w14:paraId="630738E5" w14:textId="77777777" w:rsidTr="000D2E9E">
        <w:trPr>
          <w:cantSplit/>
        </w:trPr>
        <w:tc>
          <w:tcPr>
            <w:tcW w:w="1325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E85653A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Азербайджан</w:t>
            </w:r>
          </w:p>
        </w:tc>
        <w:tc>
          <w:tcPr>
            <w:tcW w:w="1177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E893F48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AZ</w:t>
            </w:r>
          </w:p>
        </w:tc>
        <w:tc>
          <w:tcPr>
            <w:tcW w:w="2498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324D857F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Азстандарт</w:t>
            </w:r>
            <w:proofErr w:type="spellEnd"/>
          </w:p>
        </w:tc>
      </w:tr>
      <w:tr w:rsidR="00FA7B23" w:rsidRPr="00FA7B23" w14:paraId="3699F8F3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1E8847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Армения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5ED286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AM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BF4A81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Минэкономики Республики Армения</w:t>
            </w:r>
          </w:p>
        </w:tc>
      </w:tr>
      <w:tr w:rsidR="00FA7B23" w:rsidRPr="00FA7B23" w14:paraId="4C29ADAE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F0640F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Беларусь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B6EDC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BY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18DED6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Госстандарт Республики Беларусь</w:t>
            </w:r>
          </w:p>
        </w:tc>
      </w:tr>
      <w:tr w:rsidR="00FA7B23" w:rsidRPr="00FA7B23" w14:paraId="329297B8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F8C24D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Грузия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42F8DC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GE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51F78D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Грузстандарт</w:t>
            </w:r>
            <w:proofErr w:type="spellEnd"/>
          </w:p>
        </w:tc>
      </w:tr>
      <w:tr w:rsidR="00FA7B23" w:rsidRPr="00FA7B23" w14:paraId="3EE6A951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D329DD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Казахстан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F9C9B9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KZ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BC67CC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Госстандарт Республики Казахстан</w:t>
            </w:r>
          </w:p>
        </w:tc>
      </w:tr>
      <w:tr w:rsidR="00FA7B23" w:rsidRPr="00FA7B23" w14:paraId="36853871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FA68B6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Киргизия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8FD140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KG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5B7ADD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Кыргызстандарт</w:t>
            </w:r>
            <w:proofErr w:type="spellEnd"/>
          </w:p>
        </w:tc>
      </w:tr>
      <w:tr w:rsidR="00FA7B23" w:rsidRPr="00FA7B23" w14:paraId="7BB227BD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D31DD2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Молдова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BC1CD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MD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B6BE60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Институт стандартизации Молдовы</w:t>
            </w:r>
          </w:p>
        </w:tc>
      </w:tr>
      <w:tr w:rsidR="00FA7B23" w:rsidRPr="00FA7B23" w14:paraId="3A753DEA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B66B5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02111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RU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5177FE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Росстандарт</w:t>
            </w:r>
          </w:p>
        </w:tc>
      </w:tr>
      <w:tr w:rsidR="00FA7B23" w:rsidRPr="00FA7B23" w14:paraId="7E955DEA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D5108D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Таджикистан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E8C333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TJ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952411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Таджикстандарт</w:t>
            </w:r>
            <w:proofErr w:type="spellEnd"/>
          </w:p>
        </w:tc>
      </w:tr>
      <w:tr w:rsidR="00FA7B23" w:rsidRPr="00FA7B23" w14:paraId="779F767A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0CD9F" w14:textId="29B593A8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Туркмени</w:t>
            </w:r>
            <w:r w:rsidR="00F62405"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я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1D3118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TM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F12184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Главгосслужба</w:t>
            </w:r>
            <w:proofErr w:type="spellEnd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«</w:t>
            </w: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Туркменстандартлары</w:t>
            </w:r>
            <w:proofErr w:type="spellEnd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»</w:t>
            </w:r>
          </w:p>
        </w:tc>
      </w:tr>
      <w:tr w:rsidR="00FA7B23" w:rsidRPr="00FA7B23" w14:paraId="081B693D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912900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Узбекистан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DEA729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UZ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BFB8A5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Узстандарт</w:t>
            </w:r>
            <w:proofErr w:type="spellEnd"/>
          </w:p>
        </w:tc>
      </w:tr>
      <w:tr w:rsidR="00FA7B23" w:rsidRPr="00FA7B23" w14:paraId="02B82A70" w14:textId="77777777" w:rsidTr="000D2E9E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0EDBA" w14:textId="77777777" w:rsidR="00FA7B23" w:rsidRPr="00287A73" w:rsidRDefault="00FA7B23" w:rsidP="00D615D3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Украина</w:t>
            </w:r>
          </w:p>
        </w:tc>
        <w:tc>
          <w:tcPr>
            <w:tcW w:w="117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CCC4A0" w14:textId="77777777" w:rsidR="00FA7B23" w:rsidRPr="00287A73" w:rsidRDefault="00FA7B23" w:rsidP="00FA7B23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val="en-US" w:eastAsia="en-US"/>
              </w:rPr>
              <w:t>UA</w:t>
            </w:r>
          </w:p>
        </w:tc>
        <w:tc>
          <w:tcPr>
            <w:tcW w:w="249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9FEF9D" w14:textId="77777777" w:rsidR="00FA7B23" w:rsidRPr="00287A73" w:rsidRDefault="00FA7B23" w:rsidP="00FA7B23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287A73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Минэкономразвития Украины</w:t>
            </w:r>
          </w:p>
        </w:tc>
      </w:tr>
    </w:tbl>
    <w:p w14:paraId="71CEF4C4" w14:textId="77777777" w:rsidR="00176874" w:rsidRPr="00314DD4" w:rsidRDefault="00176874" w:rsidP="0053656E">
      <w:pPr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B90F1F3" w14:textId="670E83B7" w:rsidR="0053656E" w:rsidRDefault="00974B4C" w:rsidP="000F1FB5">
      <w:pPr>
        <w:ind w:firstLine="709"/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</w:pP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4 Настоящий стандарт является модифицированным по отношению к междун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а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родному стандарту </w:t>
      </w:r>
      <w:r w:rsidR="00C008EB">
        <w:rPr>
          <w:rFonts w:ascii="Arial" w:eastAsiaTheme="minorHAnsi" w:hAnsi="Arial" w:cs="Arial"/>
          <w:color w:val="auto"/>
          <w:sz w:val="24"/>
          <w:szCs w:val="24"/>
          <w:lang w:val="en-US" w:eastAsia="en-US"/>
        </w:rPr>
        <w:t>ISO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12944</w:t>
      </w:r>
      <w:r w:rsidR="00BD7DAE">
        <w:rPr>
          <w:rFonts w:ascii="Arial" w:eastAsiaTheme="minorHAnsi" w:hAnsi="Arial" w:cs="Arial"/>
          <w:color w:val="auto"/>
          <w:sz w:val="24"/>
          <w:szCs w:val="24"/>
          <w:lang w:eastAsia="en-US"/>
        </w:rPr>
        <w:t>-</w:t>
      </w:r>
      <w:r w:rsidR="0053656E">
        <w:rPr>
          <w:rFonts w:ascii="Arial" w:eastAsiaTheme="minorHAnsi" w:hAnsi="Arial" w:cs="Arial"/>
          <w:color w:val="auto"/>
          <w:sz w:val="24"/>
          <w:szCs w:val="24"/>
          <w:lang w:eastAsia="en-US"/>
        </w:rPr>
        <w:t>1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:2017 </w:t>
      </w:r>
      <w:r w:rsidRPr="00F62C39">
        <w:rPr>
          <w:rFonts w:ascii="Arial" w:eastAsiaTheme="minorHAnsi" w:hAnsi="Arial" w:cs="Arial"/>
          <w:color w:val="auto"/>
          <w:sz w:val="24"/>
          <w:szCs w:val="24"/>
          <w:lang w:eastAsia="en-US"/>
        </w:rPr>
        <w:t>«</w:t>
      </w:r>
      <w:r w:rsidR="00B64B1A" w:rsidRPr="00F62C39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Материалы лакокрасочные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. Защита стальных конструкций от коррозии при помощи лакокрасочных систем. Часть</w:t>
      </w:r>
      <w:r w:rsidRPr="00F03E59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="0053656E" w:rsidRPr="00F03E59">
        <w:rPr>
          <w:rFonts w:ascii="Arial" w:eastAsiaTheme="minorHAnsi" w:hAnsi="Arial" w:cs="Arial"/>
          <w:color w:val="auto"/>
          <w:sz w:val="24"/>
          <w:szCs w:val="24"/>
          <w:lang w:eastAsia="en-US"/>
        </w:rPr>
        <w:t>1</w:t>
      </w:r>
      <w:r w:rsidRPr="00F03E59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. </w:t>
      </w:r>
      <w:proofErr w:type="gramStart"/>
      <w:r w:rsidR="00857449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Обще</w:t>
      </w:r>
      <w:r w:rsidR="0053656E">
        <w:rPr>
          <w:rFonts w:ascii="Arial" w:eastAsiaTheme="minorHAnsi" w:hAnsi="Arial" w:cs="Arial"/>
          <w:color w:val="auto"/>
          <w:sz w:val="24"/>
          <w:szCs w:val="24"/>
          <w:lang w:eastAsia="en-US"/>
        </w:rPr>
        <w:t>е</w:t>
      </w:r>
      <w:r w:rsidR="0053656E" w:rsidRPr="00A24B65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="00857449">
        <w:rPr>
          <w:rFonts w:ascii="Arial" w:eastAsiaTheme="minorHAnsi" w:hAnsi="Arial" w:cs="Arial"/>
          <w:color w:val="auto"/>
          <w:sz w:val="24"/>
          <w:szCs w:val="24"/>
          <w:lang w:eastAsia="en-US"/>
        </w:rPr>
        <w:t>введ</w:t>
      </w:r>
      <w:r w:rsidR="00857449">
        <w:rPr>
          <w:rFonts w:ascii="Arial" w:eastAsiaTheme="minorHAnsi" w:hAnsi="Arial" w:cs="Arial"/>
          <w:color w:val="auto"/>
          <w:sz w:val="24"/>
          <w:szCs w:val="24"/>
          <w:lang w:eastAsia="en-US"/>
        </w:rPr>
        <w:t>е</w:t>
      </w:r>
      <w:r w:rsidR="00857449">
        <w:rPr>
          <w:rFonts w:ascii="Arial" w:eastAsiaTheme="minorHAnsi" w:hAnsi="Arial" w:cs="Arial"/>
          <w:color w:val="auto"/>
          <w:sz w:val="24"/>
          <w:szCs w:val="24"/>
          <w:lang w:eastAsia="en-US"/>
        </w:rPr>
        <w:t>ние</w:t>
      </w:r>
      <w:r w:rsidRPr="00BD7DAE">
        <w:rPr>
          <w:rFonts w:ascii="Arial" w:eastAsiaTheme="minorHAnsi" w:hAnsi="Arial" w:cs="Arial"/>
          <w:color w:val="auto"/>
          <w:sz w:val="24"/>
          <w:szCs w:val="24"/>
          <w:lang w:eastAsia="en-US"/>
        </w:rPr>
        <w:t>»</w:t>
      </w:r>
      <w:r w:rsidRPr="00BD7DAE">
        <w:rPr>
          <w:rFonts w:ascii="Arial" w:hAnsi="Arial" w:cs="Arial"/>
          <w:color w:val="231F20"/>
          <w:w w:val="90"/>
          <w:sz w:val="24"/>
          <w:szCs w:val="24"/>
        </w:rPr>
        <w:t xml:space="preserve"> </w:t>
      </w:r>
      <w:r w:rsidRPr="00BD7DAE">
        <w:rPr>
          <w:rFonts w:ascii="Arial" w:hAnsi="Arial" w:cs="Arial"/>
          <w:color w:val="auto"/>
          <w:w w:val="90"/>
          <w:sz w:val="24"/>
          <w:szCs w:val="24"/>
        </w:rPr>
        <w:t>(</w:t>
      </w:r>
      <w:r w:rsidR="000D6162">
        <w:rPr>
          <w:rFonts w:ascii="Arial" w:hAnsi="Arial" w:cs="Arial"/>
          <w:color w:val="auto"/>
          <w:w w:val="90"/>
          <w:sz w:val="24"/>
          <w:szCs w:val="24"/>
        </w:rPr>
        <w:t>«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Paints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and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varnishes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—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Corrosion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protection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of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steel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structures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by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protective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paint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systems</w:t>
      </w:r>
      <w:r w:rsidR="006A6B1F" w:rsidRPr="005452EC">
        <w:rPr>
          <w:rFonts w:ascii="Arial" w:hAnsi="Arial" w:cs="Arial"/>
          <w:iCs/>
          <w:sz w:val="24"/>
          <w:szCs w:val="24"/>
        </w:rPr>
        <w:t xml:space="preserve"> — </w:t>
      </w:r>
      <w:r w:rsidR="006A6B1F" w:rsidRPr="005452EC">
        <w:rPr>
          <w:rFonts w:ascii="Arial" w:hAnsi="Arial" w:cs="Arial"/>
          <w:iCs/>
          <w:sz w:val="24"/>
          <w:szCs w:val="24"/>
          <w:lang w:val="en-US"/>
        </w:rPr>
        <w:t>Part</w:t>
      </w:r>
      <w:r w:rsidR="006A6B1F">
        <w:rPr>
          <w:rFonts w:ascii="Arial" w:hAnsi="Arial" w:cs="Arial"/>
          <w:iCs/>
          <w:sz w:val="24"/>
          <w:szCs w:val="24"/>
        </w:rPr>
        <w:t xml:space="preserve"> 4</w:t>
      </w:r>
      <w:r w:rsidR="0053656E" w:rsidRPr="00BD7DAE">
        <w:rPr>
          <w:rFonts w:ascii="Arial" w:hAnsi="Arial" w:cs="Arial"/>
          <w:color w:val="auto"/>
          <w:sz w:val="24"/>
          <w:szCs w:val="24"/>
        </w:rPr>
        <w:t>:</w:t>
      </w:r>
      <w:proofErr w:type="gramEnd"/>
      <w:r w:rsidR="0053656E" w:rsidRPr="00BD7DAE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53656E" w:rsidRPr="00BD7DAE">
        <w:rPr>
          <w:rFonts w:ascii="Arial" w:hAnsi="Arial" w:cs="Arial"/>
          <w:color w:val="auto"/>
          <w:sz w:val="24"/>
          <w:szCs w:val="24"/>
          <w:lang w:val="en-US"/>
        </w:rPr>
        <w:t>General</w:t>
      </w:r>
      <w:r w:rsidR="0053656E" w:rsidRPr="00BD7DAE">
        <w:rPr>
          <w:rFonts w:ascii="Arial" w:hAnsi="Arial" w:cs="Arial"/>
          <w:color w:val="auto"/>
          <w:sz w:val="24"/>
          <w:szCs w:val="24"/>
        </w:rPr>
        <w:t xml:space="preserve"> </w:t>
      </w:r>
      <w:r w:rsidR="0053656E" w:rsidRPr="00BD7DAE">
        <w:rPr>
          <w:rFonts w:ascii="Arial" w:hAnsi="Arial" w:cs="Arial"/>
          <w:color w:val="auto"/>
          <w:sz w:val="24"/>
          <w:szCs w:val="24"/>
          <w:lang w:val="en-US"/>
        </w:rPr>
        <w:t>introduction</w:t>
      </w:r>
      <w:r w:rsidR="000D6162">
        <w:rPr>
          <w:rFonts w:ascii="Arial" w:hAnsi="Arial" w:cs="Arial"/>
          <w:color w:val="auto"/>
          <w:sz w:val="24"/>
          <w:szCs w:val="24"/>
        </w:rPr>
        <w:t>»</w:t>
      </w:r>
      <w:r w:rsidR="00BD7DAE" w:rsidRPr="00BD7DAE">
        <w:rPr>
          <w:rFonts w:ascii="Arial" w:hAnsi="Arial" w:cs="Arial"/>
          <w:color w:val="auto"/>
          <w:sz w:val="24"/>
          <w:szCs w:val="24"/>
        </w:rPr>
        <w:t>,</w:t>
      </w:r>
      <w:r w:rsidR="00D82842" w:rsidRPr="00D82842">
        <w:rPr>
          <w:rFonts w:ascii="Arial" w:hAnsi="Arial" w:cs="Arial"/>
          <w:color w:val="auto"/>
          <w:sz w:val="24"/>
          <w:szCs w:val="24"/>
        </w:rPr>
        <w:t xml:space="preserve"> </w:t>
      </w:r>
      <w:r w:rsidR="00D82842">
        <w:rPr>
          <w:rFonts w:ascii="Arial" w:hAnsi="Arial" w:cs="Arial"/>
          <w:color w:val="auto"/>
          <w:sz w:val="24"/>
          <w:szCs w:val="24"/>
          <w:lang w:val="en-US"/>
        </w:rPr>
        <w:t>MOD</w:t>
      </w:r>
      <w:r w:rsidR="0053656E" w:rsidRPr="00BD7DAE">
        <w:rPr>
          <w:rFonts w:ascii="Arial" w:hAnsi="Arial" w:cs="Arial"/>
          <w:color w:val="auto"/>
          <w:sz w:val="24"/>
          <w:szCs w:val="24"/>
        </w:rPr>
        <w:t>)</w:t>
      </w:r>
      <w:r w:rsidR="00D13985" w:rsidRPr="00A24B65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C84EAC" w:rsidRPr="00FD44A9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путем</w:t>
      </w:r>
      <w:r w:rsid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="00521DE7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в</w:t>
      </w:r>
      <w:r w:rsidR="00D615D3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ключения дополнительных пол</w:t>
      </w:r>
      <w:r w:rsidR="00D615D3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о</w:t>
      </w:r>
      <w:r w:rsidR="00D615D3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жений, </w:t>
      </w:r>
      <w:r w:rsidR="00C84EAC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фраз, </w:t>
      </w:r>
      <w:r w:rsidR="00D615D3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слов, ссылок, внесения изменений</w:t>
      </w:r>
      <w:r w:rsidR="006A2EE2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по отношению к тексту применяемого международного стандарта</w:t>
      </w:r>
      <w:r w:rsidR="00C84EAC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, </w:t>
      </w:r>
      <w:r w:rsidR="00D15CA1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т</w:t>
      </w:r>
      <w:r w:rsidR="00C84EAC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ермино</w:t>
      </w:r>
      <w:r w:rsidR="006A2EE2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логических статей</w:t>
      </w:r>
      <w:r w:rsidR="00C84EAC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, которые выделены курс</w:t>
      </w:r>
      <w:r w:rsidR="00225C44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ивом</w:t>
      </w:r>
      <w:r w:rsidR="006A2EE2" w:rsidRP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, а также </w:t>
      </w:r>
      <w:r w:rsid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не</w:t>
      </w:r>
      <w:r w:rsidR="000B2D1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="00A24B6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включения отдельных терминологических статей.</w:t>
      </w:r>
      <w:proofErr w:type="gramEnd"/>
    </w:p>
    <w:p w14:paraId="06206927" w14:textId="77777777" w:rsidR="00A24B65" w:rsidRPr="000132DD" w:rsidRDefault="00A24B65" w:rsidP="00A24B65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0132DD">
        <w:rPr>
          <w:rFonts w:ascii="Arial" w:hAnsi="Arial" w:cs="Arial"/>
          <w:color w:val="auto"/>
          <w:sz w:val="24"/>
          <w:szCs w:val="24"/>
        </w:rPr>
        <w:t xml:space="preserve">Сведения о соответствии ссылочных межгосударственных стандартов </w:t>
      </w:r>
      <w:proofErr w:type="gramStart"/>
      <w:r w:rsidRPr="000132DD">
        <w:rPr>
          <w:rFonts w:ascii="Arial" w:hAnsi="Arial" w:cs="Arial"/>
          <w:color w:val="auto"/>
          <w:sz w:val="24"/>
          <w:szCs w:val="24"/>
        </w:rPr>
        <w:t>междун</w:t>
      </w:r>
      <w:r w:rsidRPr="000132DD">
        <w:rPr>
          <w:rFonts w:ascii="Arial" w:hAnsi="Arial" w:cs="Arial"/>
          <w:color w:val="auto"/>
          <w:sz w:val="24"/>
          <w:szCs w:val="24"/>
        </w:rPr>
        <w:t>а</w:t>
      </w:r>
      <w:r w:rsidRPr="000132DD">
        <w:rPr>
          <w:rFonts w:ascii="Arial" w:hAnsi="Arial" w:cs="Arial"/>
          <w:color w:val="auto"/>
          <w:sz w:val="24"/>
          <w:szCs w:val="24"/>
        </w:rPr>
        <w:t>родным стандартам, использованным в качестве ссылочных в примененном междун</w:t>
      </w:r>
      <w:r w:rsidRPr="000132DD">
        <w:rPr>
          <w:rFonts w:ascii="Arial" w:hAnsi="Arial" w:cs="Arial"/>
          <w:color w:val="auto"/>
          <w:sz w:val="24"/>
          <w:szCs w:val="24"/>
        </w:rPr>
        <w:t>а</w:t>
      </w:r>
      <w:r w:rsidRPr="000132DD">
        <w:rPr>
          <w:rFonts w:ascii="Arial" w:hAnsi="Arial" w:cs="Arial"/>
          <w:color w:val="auto"/>
          <w:sz w:val="24"/>
          <w:szCs w:val="24"/>
        </w:rPr>
        <w:t>родном стандарте</w:t>
      </w:r>
      <w:r>
        <w:rPr>
          <w:rFonts w:ascii="Arial" w:hAnsi="Arial" w:cs="Arial"/>
          <w:color w:val="auto"/>
          <w:sz w:val="24"/>
          <w:szCs w:val="24"/>
        </w:rPr>
        <w:t xml:space="preserve"> приведены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в справочном приложении ДА.</w:t>
      </w:r>
    </w:p>
    <w:p w14:paraId="2F2F31C9" w14:textId="32DFE6FD" w:rsidR="00934E8C" w:rsidRDefault="001F192B" w:rsidP="000F1FB5">
      <w:pPr>
        <w:ind w:firstLine="709"/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Оригинальный текст не</w:t>
      </w:r>
      <w:r w:rsidR="000B2D1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включенного структурного элемента примененного международного стандарт</w:t>
      </w:r>
      <w:r w:rsidR="00A62895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а</w:t>
      </w:r>
      <w:r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</w:t>
      </w:r>
      <w:r w:rsidR="00542984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приведен в справочном приложении</w:t>
      </w:r>
      <w:r w:rsidR="00542984" w:rsidRPr="00542984">
        <w:t xml:space="preserve"> </w:t>
      </w:r>
      <w:r w:rsidR="00542984" w:rsidRPr="00542984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ДБ</w:t>
      </w:r>
      <w:r w:rsidR="00542984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.</w:t>
      </w:r>
    </w:p>
    <w:p w14:paraId="7B6FBD40" w14:textId="248CD51A" w:rsidR="001F192B" w:rsidRDefault="001F192B" w:rsidP="000F1FB5">
      <w:pPr>
        <w:ind w:firstLine="709"/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Наименование настоящего стандарта изменено </w:t>
      </w:r>
      <w:r w:rsidR="007B730E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относительно наименования указанного международного стандарта для приведения в соответствие с ГОСТ 1.5 (подраздел 3.6) и/или для увязки с наименованиями</w:t>
      </w:r>
      <w:r w:rsidR="00735A84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,</w:t>
      </w:r>
      <w:r w:rsidR="007B730E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принятыми в существующем комплексе межгосударственных стандартов.</w:t>
      </w:r>
    </w:p>
    <w:p w14:paraId="020A38B4" w14:textId="08C28DE8" w:rsidR="00B80EF4" w:rsidRDefault="00974B4C" w:rsidP="00445836">
      <w:pPr>
        <w:ind w:firstLine="680"/>
        <w:rPr>
          <w:rFonts w:ascii="Arial" w:hAnsi="Arial" w:cs="Arial"/>
          <w:color w:val="auto"/>
          <w:sz w:val="24"/>
          <w:szCs w:val="24"/>
        </w:rPr>
      </w:pPr>
      <w:r w:rsidRPr="00FD44A9">
        <w:rPr>
          <w:rFonts w:ascii="Arial" w:hAnsi="Arial" w:cs="Arial"/>
          <w:color w:val="auto"/>
          <w:sz w:val="24"/>
          <w:szCs w:val="24"/>
        </w:rPr>
        <w:t xml:space="preserve">Международный стандарт разработан техническим комитетом по стандартизации </w:t>
      </w:r>
      <w:r w:rsidR="00AC499D" w:rsidRPr="00FD44A9">
        <w:rPr>
          <w:rFonts w:ascii="Arial" w:hAnsi="Arial" w:cs="Arial"/>
          <w:color w:val="auto"/>
          <w:sz w:val="24"/>
          <w:szCs w:val="24"/>
          <w:lang w:val="en-US"/>
        </w:rPr>
        <w:t>ISO</w:t>
      </w:r>
      <w:r w:rsidR="00AC499D" w:rsidRPr="00FD44A9">
        <w:rPr>
          <w:rFonts w:ascii="Arial" w:hAnsi="Arial" w:cs="Arial"/>
          <w:color w:val="auto"/>
          <w:sz w:val="24"/>
          <w:szCs w:val="24"/>
        </w:rPr>
        <w:t>/</w:t>
      </w:r>
      <w:r w:rsidRPr="00FD44A9">
        <w:rPr>
          <w:rFonts w:ascii="Arial" w:hAnsi="Arial" w:cs="Arial"/>
          <w:color w:val="auto"/>
          <w:sz w:val="24"/>
          <w:szCs w:val="24"/>
        </w:rPr>
        <w:t xml:space="preserve">ТС 35 </w:t>
      </w:r>
      <w:r w:rsidR="001949CB">
        <w:rPr>
          <w:rFonts w:ascii="Arial" w:hAnsi="Arial" w:cs="Arial"/>
          <w:color w:val="auto"/>
          <w:sz w:val="24"/>
          <w:szCs w:val="24"/>
        </w:rPr>
        <w:t>«</w:t>
      </w:r>
      <w:r w:rsidR="001949CB" w:rsidRPr="001949CB">
        <w:rPr>
          <w:rFonts w:ascii="Arial" w:hAnsi="Arial" w:cs="Arial"/>
          <w:color w:val="auto"/>
          <w:sz w:val="24"/>
          <w:szCs w:val="24"/>
        </w:rPr>
        <w:t>Материалы лакокрасочные</w:t>
      </w:r>
      <w:r w:rsidR="001949CB">
        <w:rPr>
          <w:rFonts w:ascii="Arial" w:hAnsi="Arial" w:cs="Arial"/>
          <w:color w:val="auto"/>
          <w:sz w:val="24"/>
          <w:szCs w:val="24"/>
        </w:rPr>
        <w:t>»</w:t>
      </w:r>
      <w:r w:rsidR="001949CB" w:rsidRPr="001949CB">
        <w:rPr>
          <w:rFonts w:ascii="Arial" w:hAnsi="Arial" w:cs="Arial"/>
          <w:color w:val="auto"/>
          <w:sz w:val="24"/>
          <w:szCs w:val="24"/>
        </w:rPr>
        <w:t xml:space="preserve">, </w:t>
      </w:r>
      <w:r w:rsidR="00B80EF4" w:rsidRPr="001949CB">
        <w:rPr>
          <w:rFonts w:ascii="Arial" w:hAnsi="Arial" w:cs="Arial"/>
          <w:color w:val="auto"/>
          <w:sz w:val="24"/>
          <w:szCs w:val="24"/>
        </w:rPr>
        <w:t>по</w:t>
      </w:r>
      <w:r w:rsidR="001949CB" w:rsidRPr="001949CB">
        <w:rPr>
          <w:rFonts w:ascii="Arial" w:hAnsi="Arial" w:cs="Arial"/>
          <w:color w:val="auto"/>
          <w:sz w:val="24"/>
          <w:szCs w:val="24"/>
        </w:rPr>
        <w:t xml:space="preserve">дкомитетом SC 14 </w:t>
      </w:r>
      <w:r w:rsidR="001949CB">
        <w:rPr>
          <w:rFonts w:ascii="Arial" w:hAnsi="Arial" w:cs="Arial"/>
          <w:color w:val="auto"/>
          <w:sz w:val="24"/>
          <w:szCs w:val="24"/>
        </w:rPr>
        <w:t>«</w:t>
      </w:r>
      <w:r w:rsidR="001949CB" w:rsidRPr="001949CB">
        <w:rPr>
          <w:rFonts w:ascii="Arial" w:hAnsi="Arial" w:cs="Arial"/>
          <w:color w:val="auto"/>
          <w:sz w:val="24"/>
          <w:szCs w:val="24"/>
        </w:rPr>
        <w:t xml:space="preserve">Защитные </w:t>
      </w:r>
      <w:proofErr w:type="spellStart"/>
      <w:r w:rsidR="001949CB" w:rsidRPr="001949CB">
        <w:rPr>
          <w:rFonts w:ascii="Arial" w:hAnsi="Arial" w:cs="Arial"/>
          <w:color w:val="auto"/>
          <w:sz w:val="24"/>
          <w:szCs w:val="24"/>
        </w:rPr>
        <w:t>лакокрасоч</w:t>
      </w:r>
      <w:proofErr w:type="spellEnd"/>
      <w:r w:rsidR="00B80EF4">
        <w:rPr>
          <w:rFonts w:ascii="Arial" w:hAnsi="Arial" w:cs="Arial"/>
          <w:color w:val="auto"/>
          <w:sz w:val="24"/>
          <w:szCs w:val="24"/>
        </w:rPr>
        <w:t>-</w:t>
      </w:r>
    </w:p>
    <w:p w14:paraId="729EBCBC" w14:textId="5D2DFE45" w:rsidR="00974B4C" w:rsidRDefault="001949CB" w:rsidP="00B80EF4">
      <w:pPr>
        <w:rPr>
          <w:rFonts w:ascii="Arial" w:hAnsi="Arial" w:cs="Arial"/>
          <w:color w:val="auto"/>
          <w:sz w:val="24"/>
          <w:szCs w:val="24"/>
        </w:rPr>
      </w:pPr>
      <w:proofErr w:type="spellStart"/>
      <w:r w:rsidRPr="001949CB">
        <w:rPr>
          <w:rFonts w:ascii="Arial" w:hAnsi="Arial" w:cs="Arial"/>
          <w:color w:val="auto"/>
          <w:sz w:val="24"/>
          <w:szCs w:val="24"/>
        </w:rPr>
        <w:t>ные</w:t>
      </w:r>
      <w:proofErr w:type="spellEnd"/>
      <w:r w:rsidRPr="001949CB">
        <w:rPr>
          <w:rFonts w:ascii="Arial" w:hAnsi="Arial" w:cs="Arial"/>
          <w:color w:val="auto"/>
          <w:sz w:val="24"/>
          <w:szCs w:val="24"/>
        </w:rPr>
        <w:t xml:space="preserve"> системы для стальных конструкций</w:t>
      </w:r>
      <w:r>
        <w:rPr>
          <w:rFonts w:ascii="Arial" w:hAnsi="Arial" w:cs="Arial"/>
          <w:color w:val="auto"/>
          <w:sz w:val="24"/>
          <w:szCs w:val="24"/>
        </w:rPr>
        <w:t>»</w:t>
      </w:r>
    </w:p>
    <w:p w14:paraId="26D9FDFF" w14:textId="77777777" w:rsidR="00F861B6" w:rsidRPr="00216767" w:rsidRDefault="00F861B6" w:rsidP="005D131D">
      <w:pPr>
        <w:tabs>
          <w:tab w:val="left" w:pos="770"/>
        </w:tabs>
        <w:spacing w:after="60"/>
        <w:ind w:firstLine="709"/>
        <w:rPr>
          <w:rFonts w:ascii="Arial" w:eastAsia="Calibri" w:hAnsi="Arial" w:cs="Arial"/>
          <w:i/>
          <w:sz w:val="24"/>
          <w:szCs w:val="24"/>
          <w:shd w:val="clear" w:color="auto" w:fill="FFFFFF"/>
          <w:lang w:eastAsia="ru-RU"/>
        </w:rPr>
      </w:pPr>
      <w:r w:rsidRPr="00216767">
        <w:rPr>
          <w:rFonts w:ascii="Arial" w:eastAsia="Calibri" w:hAnsi="Arial" w:cs="Arial"/>
          <w:i/>
          <w:sz w:val="24"/>
          <w:szCs w:val="24"/>
          <w:shd w:val="clear" w:color="auto" w:fill="FFFFFF"/>
          <w:lang w:eastAsia="ru-RU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</w:t>
      </w:r>
      <w:r w:rsidRPr="00216767">
        <w:rPr>
          <w:rFonts w:ascii="Arial" w:eastAsia="Calibri" w:hAnsi="Arial" w:cs="Arial"/>
          <w:i/>
          <w:sz w:val="24"/>
          <w:szCs w:val="24"/>
          <w:shd w:val="clear" w:color="auto" w:fill="FFFFFF"/>
          <w:lang w:eastAsia="ru-RU"/>
        </w:rPr>
        <w:t>у</w:t>
      </w:r>
      <w:r w:rsidRPr="00216767">
        <w:rPr>
          <w:rFonts w:ascii="Arial" w:eastAsia="Calibri" w:hAnsi="Arial" w:cs="Arial"/>
          <w:i/>
          <w:sz w:val="24"/>
          <w:szCs w:val="24"/>
          <w:shd w:val="clear" w:color="auto" w:fill="FFFFFF"/>
          <w:lang w:eastAsia="ru-RU"/>
        </w:rPr>
        <w:t>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13F1EB18" w14:textId="366A4544" w:rsidR="00F861B6" w:rsidRPr="00216767" w:rsidRDefault="00F861B6" w:rsidP="009C3CB3">
      <w:pPr>
        <w:ind w:firstLine="709"/>
        <w:rPr>
          <w:rFonts w:ascii="Arial" w:hAnsi="Arial" w:cs="Arial"/>
          <w:i/>
          <w:sz w:val="24"/>
          <w:szCs w:val="24"/>
          <w:shd w:val="clear" w:color="auto" w:fill="FFFFFF"/>
          <w:lang w:eastAsia="ru-RU"/>
        </w:rPr>
      </w:pPr>
      <w:r w:rsidRPr="00216767">
        <w:rPr>
          <w:rFonts w:ascii="Arial" w:hAnsi="Arial" w:cs="Arial"/>
          <w:i/>
          <w:color w:val="auto"/>
          <w:sz w:val="24"/>
          <w:szCs w:val="24"/>
          <w:shd w:val="clear" w:color="auto" w:fill="FFFFFF"/>
          <w:lang w:eastAsia="ru-RU"/>
        </w:rPr>
        <w:t>В случа</w:t>
      </w:r>
      <w:r w:rsidR="0057652D" w:rsidRPr="00216767">
        <w:rPr>
          <w:rFonts w:ascii="Arial" w:hAnsi="Arial" w:cs="Arial"/>
          <w:i/>
          <w:color w:val="auto"/>
          <w:sz w:val="24"/>
          <w:szCs w:val="24"/>
          <w:shd w:val="clear" w:color="auto" w:fill="FFFFFF"/>
          <w:lang w:eastAsia="ru-RU"/>
        </w:rPr>
        <w:t>е</w:t>
      </w:r>
      <w:r w:rsidRPr="00216767">
        <w:rPr>
          <w:rFonts w:ascii="Arial" w:hAnsi="Arial" w:cs="Arial"/>
          <w:i/>
          <w:color w:val="auto"/>
          <w:sz w:val="24"/>
          <w:szCs w:val="24"/>
          <w:shd w:val="clear" w:color="auto" w:fill="FFFFFF"/>
          <w:lang w:eastAsia="ru-RU"/>
        </w:rPr>
        <w:t xml:space="preserve"> </w:t>
      </w:r>
      <w:r w:rsidRPr="00216767">
        <w:rPr>
          <w:rFonts w:ascii="Arial" w:hAnsi="Arial" w:cs="Arial"/>
          <w:i/>
          <w:sz w:val="24"/>
          <w:szCs w:val="24"/>
          <w:shd w:val="clear" w:color="auto" w:fill="FFFFFF"/>
          <w:lang w:eastAsia="ru-RU"/>
        </w:rPr>
        <w:t>пересмотра, изменения или отмены настоящего стандарта соо</w:t>
      </w:r>
      <w:r w:rsidRPr="00216767">
        <w:rPr>
          <w:rFonts w:ascii="Arial" w:hAnsi="Arial" w:cs="Arial"/>
          <w:i/>
          <w:sz w:val="24"/>
          <w:szCs w:val="24"/>
          <w:shd w:val="clear" w:color="auto" w:fill="FFFFFF"/>
          <w:lang w:eastAsia="ru-RU"/>
        </w:rPr>
        <w:t>т</w:t>
      </w:r>
      <w:r w:rsidRPr="00216767">
        <w:rPr>
          <w:rFonts w:ascii="Arial" w:hAnsi="Arial" w:cs="Arial"/>
          <w:i/>
          <w:sz w:val="24"/>
          <w:szCs w:val="24"/>
          <w:shd w:val="clear" w:color="auto" w:fill="FFFFFF"/>
          <w:lang w:eastAsia="ru-RU"/>
        </w:rPr>
        <w:t xml:space="preserve">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</w:t>
      </w:r>
      <w:r w:rsidRPr="00216767">
        <w:rPr>
          <w:rFonts w:ascii="Arial" w:hAnsi="Arial" w:cs="Arial"/>
          <w:i/>
          <w:iCs/>
          <w:color w:val="auto"/>
          <w:sz w:val="24"/>
          <w:szCs w:val="24"/>
          <w:shd w:val="clear" w:color="auto" w:fill="FFFFFF"/>
          <w:lang w:eastAsia="ru-RU"/>
        </w:rPr>
        <w:t>стандарты»</w:t>
      </w:r>
      <w:r w:rsidRPr="00216767">
        <w:rPr>
          <w:rFonts w:ascii="Arial" w:hAnsi="Arial" w:cs="Arial"/>
          <w:i/>
          <w:color w:val="auto"/>
          <w:sz w:val="24"/>
          <w:szCs w:val="24"/>
          <w:shd w:val="clear" w:color="auto" w:fill="FFFFFF"/>
          <w:lang w:eastAsia="ru-RU"/>
        </w:rPr>
        <w:t>.</w:t>
      </w:r>
    </w:p>
    <w:p w14:paraId="2CA20892" w14:textId="77777777" w:rsidR="009C3CB3" w:rsidRDefault="009C3CB3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59201DF8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273E1A6D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1A9E5386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4683692D" w14:textId="77777777" w:rsidR="00BD7DAE" w:rsidRPr="001F336A" w:rsidRDefault="00BD7DAE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127B6CEF" w14:textId="77777777" w:rsidR="00D82842" w:rsidRPr="001F336A" w:rsidRDefault="00D82842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46F6EFC1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0A58A22C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05522A69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3C31A901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582D614E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5FFAD449" w14:textId="77777777" w:rsidR="000132DD" w:rsidRDefault="000132DD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08BAF397" w14:textId="77777777" w:rsidR="00D443C8" w:rsidRDefault="00D443C8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071F8FDF" w14:textId="77777777" w:rsidR="00D443C8" w:rsidRDefault="00D443C8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60DF1156" w14:textId="77777777" w:rsidR="00D443C8" w:rsidRDefault="00D443C8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68A8FA57" w14:textId="77777777" w:rsidR="00D443C8" w:rsidRDefault="00D443C8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3598BD3D" w14:textId="77777777" w:rsidR="00D443C8" w:rsidRDefault="00D443C8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3FA09AA3" w14:textId="77777777" w:rsidR="00D443C8" w:rsidRPr="009C3CB3" w:rsidRDefault="00D443C8" w:rsidP="0097283E">
      <w:pPr>
        <w:pStyle w:val="afd"/>
        <w:spacing w:after="0" w:line="360" w:lineRule="auto"/>
        <w:ind w:firstLine="709"/>
        <w:rPr>
          <w:sz w:val="24"/>
          <w:szCs w:val="24"/>
          <w:lang w:val="ru-RU"/>
        </w:rPr>
      </w:pPr>
    </w:p>
    <w:p w14:paraId="58BB8488" w14:textId="533D624B" w:rsidR="000E5A16" w:rsidRPr="00097F38" w:rsidRDefault="00585CE4" w:rsidP="00CA228F">
      <w:pPr>
        <w:ind w:firstLine="709"/>
        <w:rPr>
          <w:rFonts w:ascii="Arial" w:hAnsi="Arial" w:cs="Arial"/>
          <w:sz w:val="24"/>
          <w:szCs w:val="24"/>
          <w:lang w:eastAsia="ru-RU"/>
        </w:rPr>
      </w:pPr>
      <w:r w:rsidRPr="00585CE4">
        <w:rPr>
          <w:rFonts w:ascii="Arial" w:hAnsi="Arial" w:cs="Arial"/>
          <w:sz w:val="24"/>
          <w:szCs w:val="24"/>
          <w:lang w:eastAsia="ru-RU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585CE4">
        <w:rPr>
          <w:rFonts w:ascii="Arial" w:hAnsi="Arial" w:cs="Arial"/>
          <w:sz w:val="24"/>
          <w:szCs w:val="24"/>
          <w:lang w:eastAsia="ru-RU"/>
        </w:rPr>
        <w:t>рств пр</w:t>
      </w:r>
      <w:proofErr w:type="gramEnd"/>
      <w:r w:rsidRPr="00585CE4">
        <w:rPr>
          <w:rFonts w:ascii="Arial" w:hAnsi="Arial" w:cs="Arial"/>
          <w:sz w:val="24"/>
          <w:szCs w:val="24"/>
          <w:lang w:eastAsia="ru-RU"/>
        </w:rPr>
        <w:t>инадлежит национальным (государстве</w:t>
      </w:r>
      <w:r w:rsidRPr="00585CE4">
        <w:rPr>
          <w:rFonts w:ascii="Arial" w:hAnsi="Arial" w:cs="Arial"/>
          <w:sz w:val="24"/>
          <w:szCs w:val="24"/>
          <w:lang w:eastAsia="ru-RU"/>
        </w:rPr>
        <w:t>н</w:t>
      </w:r>
      <w:r w:rsidRPr="00585CE4">
        <w:rPr>
          <w:rFonts w:ascii="Arial" w:hAnsi="Arial" w:cs="Arial"/>
          <w:sz w:val="24"/>
          <w:szCs w:val="24"/>
          <w:lang w:eastAsia="ru-RU"/>
        </w:rPr>
        <w:t xml:space="preserve">ным) органам по стандартизации этих государств. </w:t>
      </w:r>
    </w:p>
    <w:p w14:paraId="6D05CC4C" w14:textId="77777777" w:rsidR="00D82842" w:rsidRPr="00097F38" w:rsidRDefault="00D82842" w:rsidP="00CA228F">
      <w:pPr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35A04F3A" w14:textId="77777777" w:rsidR="00D443C8" w:rsidRDefault="00D443C8" w:rsidP="00D443C8">
      <w:pPr>
        <w:autoSpaceDN w:val="0"/>
        <w:adjustRightInd w:val="0"/>
        <w:ind w:firstLine="680"/>
        <w:jc w:val="center"/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p w14:paraId="620C36F0" w14:textId="77777777" w:rsidR="00D443C8" w:rsidRPr="00E05E51" w:rsidRDefault="00D443C8" w:rsidP="00D443C8">
      <w:pPr>
        <w:autoSpaceDN w:val="0"/>
        <w:adjustRightInd w:val="0"/>
        <w:ind w:firstLine="680"/>
        <w:jc w:val="center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E05E51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Содержание</w:t>
      </w:r>
    </w:p>
    <w:p w14:paraId="09A49159" w14:textId="77777777" w:rsidR="00D443C8" w:rsidRPr="004917F5" w:rsidRDefault="00D443C8" w:rsidP="00D443C8">
      <w:pPr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1 Область применения...........................................................................................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</w:t>
      </w: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......</w:t>
      </w:r>
    </w:p>
    <w:p w14:paraId="0968B5FD" w14:textId="77777777" w:rsidR="00D443C8" w:rsidRPr="004917F5" w:rsidRDefault="00D443C8" w:rsidP="00D443C8">
      <w:pPr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2 Нормативные ссылки ............................................................................................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</w:t>
      </w: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....</w:t>
      </w:r>
    </w:p>
    <w:p w14:paraId="111A564C" w14:textId="77777777" w:rsidR="00D443C8" w:rsidRPr="004917F5" w:rsidRDefault="00D443C8" w:rsidP="00D443C8">
      <w:pPr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3 Термины и определения .............................................................................................</w:t>
      </w:r>
    </w:p>
    <w:p w14:paraId="3A6D5B9B" w14:textId="77777777" w:rsidR="00D443C8" w:rsidRPr="004917F5" w:rsidRDefault="00D443C8" w:rsidP="00D443C8">
      <w:pPr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4 Общие положения серии стандартов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……………..</w:t>
      </w: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...........................................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</w:t>
      </w:r>
    </w:p>
    <w:p w14:paraId="1060136A" w14:textId="77777777" w:rsidR="00D443C8" w:rsidRPr="004917F5" w:rsidRDefault="00D443C8" w:rsidP="00D443C8">
      <w:pPr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5 Общие положения и требования......................................................................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</w:t>
      </w:r>
    </w:p>
    <w:p w14:paraId="50D595A2" w14:textId="77777777" w:rsidR="00D443C8" w:rsidRPr="004917F5" w:rsidRDefault="00D443C8" w:rsidP="00D443C8">
      <w:pPr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6 </w:t>
      </w:r>
      <w:r w:rsidRPr="006E1FC1">
        <w:rPr>
          <w:rFonts w:ascii="Arial" w:eastAsia="MS Mincho" w:hAnsi="Arial" w:cs="Arial"/>
          <w:color w:val="auto"/>
          <w:sz w:val="24"/>
          <w:szCs w:val="24"/>
          <w:lang w:eastAsia="ja-JP"/>
        </w:rPr>
        <w:t>Требования безопасности, охрана здоровья и окружающей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6E1FC1">
        <w:rPr>
          <w:rFonts w:ascii="Arial" w:eastAsia="MS Mincho" w:hAnsi="Arial" w:cs="Arial"/>
          <w:color w:val="auto"/>
          <w:sz w:val="24"/>
          <w:szCs w:val="24"/>
          <w:lang w:eastAsia="ja-JP"/>
        </w:rPr>
        <w:t>среды</w:t>
      </w: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...</w:t>
      </w: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>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</w:t>
      </w:r>
    </w:p>
    <w:p w14:paraId="2CDA56AC" w14:textId="1F6EC6FE" w:rsidR="00D443C8" w:rsidRDefault="00D443C8" w:rsidP="00C51F74">
      <w:pPr>
        <w:autoSpaceDN w:val="0"/>
        <w:adjustRightInd w:val="0"/>
        <w:ind w:firstLine="680"/>
        <w:jc w:val="left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917F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7 </w:t>
      </w:r>
      <w:r w:rsidR="00C51F74" w:rsidRPr="00C51F74">
        <w:rPr>
          <w:rFonts w:ascii="Arial" w:hAnsi="Arial" w:cs="Arial"/>
          <w:sz w:val="24"/>
          <w:szCs w:val="24"/>
        </w:rPr>
        <w:t>Краткая информация о других частях серии стандартов</w:t>
      </w:r>
      <w:r w:rsidRPr="00C51F74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........................</w:t>
      </w:r>
      <w:r w:rsidR="00C51F74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</w:t>
      </w:r>
    </w:p>
    <w:p w14:paraId="4F3BD0C3" w14:textId="77777777" w:rsidR="00D443C8" w:rsidRDefault="00D443C8" w:rsidP="00D443C8">
      <w:pPr>
        <w:autoSpaceDN w:val="0"/>
        <w:adjustRightInd w:val="0"/>
        <w:ind w:left="2552" w:hanging="1872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>Приложение</w:t>
      </w:r>
      <w:proofErr w:type="gramStart"/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А</w:t>
      </w:r>
      <w:proofErr w:type="gramEnd"/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(справочное) </w:t>
      </w:r>
      <w:r w:rsidRPr="00A26139">
        <w:rPr>
          <w:rFonts w:ascii="Arial" w:eastAsia="MS Mincho" w:hAnsi="Arial" w:cs="Arial"/>
          <w:color w:val="auto"/>
          <w:sz w:val="24"/>
          <w:szCs w:val="24"/>
          <w:lang w:eastAsia="ja-JP"/>
        </w:rPr>
        <w:t>Примерная программа работ на стадии выбора з</w:t>
      </w:r>
      <w:r w:rsidRPr="00A26139">
        <w:rPr>
          <w:rFonts w:ascii="Arial" w:eastAsia="MS Mincho" w:hAnsi="Arial" w:cs="Arial"/>
          <w:color w:val="auto"/>
          <w:sz w:val="24"/>
          <w:szCs w:val="24"/>
          <w:lang w:eastAsia="ja-JP"/>
        </w:rPr>
        <w:t>а</w:t>
      </w:r>
      <w:r w:rsidRPr="00A26139">
        <w:rPr>
          <w:rFonts w:ascii="Arial" w:eastAsia="MS Mincho" w:hAnsi="Arial" w:cs="Arial"/>
          <w:color w:val="auto"/>
          <w:sz w:val="24"/>
          <w:szCs w:val="24"/>
          <w:lang w:eastAsia="ja-JP"/>
        </w:rPr>
        <w:t>щитной лакокрасочной системы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......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...........................</w:t>
      </w:r>
    </w:p>
    <w:p w14:paraId="44C49F3B" w14:textId="77777777" w:rsidR="00D443C8" w:rsidRDefault="00D443C8" w:rsidP="00D443C8">
      <w:pPr>
        <w:autoSpaceDN w:val="0"/>
        <w:adjustRightInd w:val="0"/>
        <w:ind w:left="2552" w:hanging="1872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Приложение ДА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(справочное)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Сведения о соответствии ссылочных межгосуда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р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ственных стандартов международным стандартам, использ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о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ванным в качестве ссылочных в примененном международном стандарте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…………………………………………………………………..</w:t>
      </w:r>
    </w:p>
    <w:p w14:paraId="461D84D5" w14:textId="52AD33C7" w:rsidR="00D443C8" w:rsidRDefault="00D443C8" w:rsidP="00D443C8">
      <w:pPr>
        <w:autoSpaceDN w:val="0"/>
        <w:adjustRightInd w:val="0"/>
        <w:ind w:left="2552" w:hanging="1872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Приложение Д</w:t>
      </w:r>
      <w:r w:rsidRPr="00E05E51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Б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9A516D">
        <w:rPr>
          <w:rFonts w:ascii="Arial" w:eastAsia="MS Mincho" w:hAnsi="Arial" w:cs="Arial"/>
          <w:color w:val="auto"/>
          <w:sz w:val="24"/>
          <w:szCs w:val="24"/>
          <w:lang w:eastAsia="ja-JP"/>
        </w:rPr>
        <w:t>(справочное)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A62895">
        <w:rPr>
          <w:rFonts w:ascii="Arial" w:eastAsia="MS Mincho" w:hAnsi="Arial" w:cs="Arial"/>
          <w:color w:val="auto"/>
          <w:sz w:val="24"/>
          <w:szCs w:val="24"/>
          <w:lang w:eastAsia="ja-JP"/>
        </w:rPr>
        <w:t>Оригинальный текст не</w:t>
      </w:r>
      <w:r w:rsidR="000B2D1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A6289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включенного структурного элемента примененного международного стандарта 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…………….</w:t>
      </w:r>
    </w:p>
    <w:p w14:paraId="757DB684" w14:textId="632027F3" w:rsidR="00D443C8" w:rsidRDefault="00D443C8" w:rsidP="00D443C8">
      <w:pPr>
        <w:autoSpaceDN w:val="0"/>
        <w:adjustRightInd w:val="0"/>
        <w:ind w:left="2552" w:hanging="1872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>Биб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л</w:t>
      </w:r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>и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ог</w:t>
      </w:r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>р</w:t>
      </w:r>
      <w:r w:rsidR="00C51F74">
        <w:rPr>
          <w:rFonts w:ascii="Arial" w:eastAsia="MS Mincho" w:hAnsi="Arial" w:cs="Arial"/>
          <w:color w:val="auto"/>
          <w:sz w:val="24"/>
          <w:szCs w:val="24"/>
          <w:lang w:eastAsia="ja-JP"/>
        </w:rPr>
        <w:t>а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фия</w:t>
      </w:r>
      <w:r w:rsidRPr="00474422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..............................................................................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..................</w:t>
      </w:r>
      <w:r w:rsidR="00C51F74">
        <w:rPr>
          <w:rFonts w:ascii="Arial" w:eastAsia="MS Mincho" w:hAnsi="Arial" w:cs="Arial"/>
          <w:color w:val="auto"/>
          <w:sz w:val="24"/>
          <w:szCs w:val="24"/>
          <w:lang w:eastAsia="ja-JP"/>
        </w:rPr>
        <w:t>................</w:t>
      </w:r>
    </w:p>
    <w:p w14:paraId="0F593204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2CFEFAB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2E2A6DEE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2CC81236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126F77CA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9532F83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7529818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6A1B2F3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645AF322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102E5DE9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DD55F1A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DAE4FC5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033724EB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758FF182" w14:textId="77777777" w:rsidR="00D443C8" w:rsidRDefault="00D443C8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23E8EDC8" w14:textId="77777777" w:rsidR="00FB2283" w:rsidRDefault="00FB2283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D82842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Введение</w:t>
      </w:r>
    </w:p>
    <w:p w14:paraId="59A83827" w14:textId="77777777" w:rsidR="000B2D15" w:rsidRPr="00175CEB" w:rsidRDefault="000B2D15" w:rsidP="002165F9">
      <w:pPr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468CA6BA" w14:textId="437F336B" w:rsidR="00D82842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Настоящий стандарт входит в серию 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 xml:space="preserve">стандартов </w:t>
      </w:r>
      <w:r w:rsidRPr="000333AD">
        <w:rPr>
          <w:rFonts w:ascii="Arial" w:hAnsi="Arial" w:cs="Arial"/>
          <w:bCs/>
          <w:color w:val="auto"/>
          <w:sz w:val="24"/>
          <w:szCs w:val="24"/>
          <w:lang w:eastAsia="en-US"/>
        </w:rPr>
        <w:t>ISO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 xml:space="preserve"> 12944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«Материалы лак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о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красочные. Защита стальных конструкций от коррозии при помощи защитных лакокр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а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сочных систем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». 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Сери</w:t>
      </w:r>
      <w:r>
        <w:rPr>
          <w:rFonts w:ascii="Arial" w:hAnsi="Arial" w:cs="Arial"/>
          <w:bCs/>
          <w:sz w:val="24"/>
          <w:szCs w:val="24"/>
          <w:lang w:eastAsia="en-US"/>
        </w:rPr>
        <w:t>я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 xml:space="preserve"> стандартов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включает следующие стандарты</w:t>
      </w:r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14:paraId="2C5466CB" w14:textId="71E84FA7" w:rsidR="001945F4" w:rsidRPr="001945F4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 w:rsidRPr="001945F4">
        <w:rPr>
          <w:rFonts w:ascii="Arial" w:hAnsi="Arial" w:cs="Arial"/>
          <w:bCs/>
          <w:sz w:val="24"/>
          <w:szCs w:val="24"/>
          <w:lang w:eastAsia="en-US"/>
        </w:rPr>
        <w:t>Часть 1. Общие положения</w:t>
      </w:r>
      <w:r w:rsidR="007B2274">
        <w:rPr>
          <w:rFonts w:ascii="Arial" w:hAnsi="Arial" w:cs="Arial"/>
          <w:bCs/>
          <w:sz w:val="24"/>
          <w:szCs w:val="24"/>
          <w:lang w:eastAsia="en-US"/>
        </w:rPr>
        <w:t>;</w:t>
      </w:r>
    </w:p>
    <w:p w14:paraId="3CF84B7E" w14:textId="39B5EC90" w:rsidR="001945F4" w:rsidRPr="00383820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color w:val="auto"/>
          <w:sz w:val="24"/>
          <w:szCs w:val="24"/>
          <w:lang w:eastAsia="en-US"/>
        </w:rPr>
      </w:pP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Часть 2. Классификация </w:t>
      </w:r>
      <w:r w:rsidR="00383820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условий </w:t>
      </w: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окружающ</w:t>
      </w:r>
      <w:r w:rsidR="00383820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ей</w:t>
      </w: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 сред</w:t>
      </w:r>
      <w:r w:rsidR="00383820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ы</w:t>
      </w:r>
      <w:r w:rsidR="007B2274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;</w:t>
      </w:r>
    </w:p>
    <w:p w14:paraId="1C750122" w14:textId="1362B7C7" w:rsidR="001945F4" w:rsidRPr="00383820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color w:val="auto"/>
          <w:sz w:val="24"/>
          <w:szCs w:val="24"/>
          <w:lang w:eastAsia="en-US"/>
        </w:rPr>
      </w:pP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Часть 3. </w:t>
      </w:r>
      <w:r w:rsidR="00383820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Проектные решения конструкци</w:t>
      </w:r>
      <w:r w:rsidR="000C4A45">
        <w:rPr>
          <w:rFonts w:ascii="Arial" w:hAnsi="Arial" w:cs="Arial"/>
          <w:bCs/>
          <w:color w:val="auto"/>
          <w:sz w:val="24"/>
          <w:szCs w:val="24"/>
          <w:lang w:eastAsia="en-US"/>
        </w:rPr>
        <w:t>й</w:t>
      </w:r>
      <w:r w:rsidR="007B2274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;</w:t>
      </w:r>
    </w:p>
    <w:p w14:paraId="4FB93F74" w14:textId="67AF84C9" w:rsidR="001945F4" w:rsidRPr="00383820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color w:val="auto"/>
          <w:sz w:val="24"/>
          <w:szCs w:val="24"/>
          <w:lang w:eastAsia="en-US"/>
        </w:rPr>
      </w:pP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Часть 4. Типы </w:t>
      </w:r>
      <w:r w:rsidR="00383820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поверхностей </w:t>
      </w: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и </w:t>
      </w:r>
      <w:r w:rsidR="00383820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 xml:space="preserve">их </w:t>
      </w:r>
      <w:r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подготовка</w:t>
      </w:r>
      <w:r w:rsidR="007B2274" w:rsidRPr="00383820">
        <w:rPr>
          <w:rFonts w:ascii="Arial" w:hAnsi="Arial" w:cs="Arial"/>
          <w:bCs/>
          <w:color w:val="auto"/>
          <w:sz w:val="24"/>
          <w:szCs w:val="24"/>
          <w:lang w:eastAsia="en-US"/>
        </w:rPr>
        <w:t>;</w:t>
      </w:r>
    </w:p>
    <w:p w14:paraId="10C437A2" w14:textId="5A34F380" w:rsidR="001945F4" w:rsidRPr="001945F4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 w:rsidRPr="001945F4">
        <w:rPr>
          <w:rFonts w:ascii="Arial" w:hAnsi="Arial" w:cs="Arial"/>
          <w:bCs/>
          <w:sz w:val="24"/>
          <w:szCs w:val="24"/>
          <w:lang w:eastAsia="en-US"/>
        </w:rPr>
        <w:t>Часть 5. Защитные лакокрасочные системы</w:t>
      </w:r>
      <w:r w:rsidR="007B2274">
        <w:rPr>
          <w:rFonts w:ascii="Arial" w:hAnsi="Arial" w:cs="Arial"/>
          <w:bCs/>
          <w:sz w:val="24"/>
          <w:szCs w:val="24"/>
          <w:lang w:eastAsia="en-US"/>
        </w:rPr>
        <w:t>;</w:t>
      </w:r>
    </w:p>
    <w:p w14:paraId="52970A4E" w14:textId="3D543D0F" w:rsidR="001945F4" w:rsidRPr="001945F4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 w:rsidRPr="001945F4">
        <w:rPr>
          <w:rFonts w:ascii="Arial" w:hAnsi="Arial" w:cs="Arial"/>
          <w:bCs/>
          <w:sz w:val="24"/>
          <w:szCs w:val="24"/>
          <w:lang w:eastAsia="en-US"/>
        </w:rPr>
        <w:t>Часть 6. Лабораторные методы испытаний для определения рабочих характер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и</w:t>
      </w:r>
      <w:r w:rsidRPr="001945F4">
        <w:rPr>
          <w:rFonts w:ascii="Arial" w:hAnsi="Arial" w:cs="Arial"/>
          <w:bCs/>
          <w:sz w:val="24"/>
          <w:szCs w:val="24"/>
          <w:lang w:eastAsia="en-US"/>
        </w:rPr>
        <w:t>стик</w:t>
      </w:r>
      <w:r w:rsidR="007B2274">
        <w:rPr>
          <w:rFonts w:ascii="Arial" w:hAnsi="Arial" w:cs="Arial"/>
          <w:bCs/>
          <w:sz w:val="24"/>
          <w:szCs w:val="24"/>
          <w:lang w:eastAsia="en-US"/>
        </w:rPr>
        <w:t>;</w:t>
      </w:r>
    </w:p>
    <w:p w14:paraId="077344FB" w14:textId="2F18D098" w:rsidR="001945F4" w:rsidRPr="001945F4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 w:rsidRPr="001945F4">
        <w:rPr>
          <w:rFonts w:ascii="Arial" w:hAnsi="Arial" w:cs="Arial"/>
          <w:bCs/>
          <w:sz w:val="24"/>
          <w:szCs w:val="24"/>
          <w:lang w:eastAsia="en-US"/>
        </w:rPr>
        <w:t>Часть 7. Производство покрасочных работ и надзор за ними</w:t>
      </w:r>
      <w:r w:rsidR="007B2274">
        <w:rPr>
          <w:rFonts w:ascii="Arial" w:hAnsi="Arial" w:cs="Arial"/>
          <w:bCs/>
          <w:sz w:val="24"/>
          <w:szCs w:val="24"/>
          <w:lang w:eastAsia="en-US"/>
        </w:rPr>
        <w:t>;</w:t>
      </w:r>
    </w:p>
    <w:p w14:paraId="6C2A0136" w14:textId="4B3D34EF" w:rsidR="001945F4" w:rsidRPr="001945F4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 w:rsidRPr="001945F4">
        <w:rPr>
          <w:rFonts w:ascii="Arial" w:hAnsi="Arial" w:cs="Arial"/>
          <w:bCs/>
          <w:sz w:val="24"/>
          <w:szCs w:val="24"/>
          <w:lang w:eastAsia="en-US"/>
        </w:rPr>
        <w:t>Часть 8. Разработка технических условий на новые работы и ее обслуживание</w:t>
      </w:r>
      <w:r w:rsidR="007B2274">
        <w:rPr>
          <w:rFonts w:ascii="Arial" w:hAnsi="Arial" w:cs="Arial"/>
          <w:bCs/>
          <w:sz w:val="24"/>
          <w:szCs w:val="24"/>
          <w:lang w:eastAsia="en-US"/>
        </w:rPr>
        <w:t>;</w:t>
      </w:r>
    </w:p>
    <w:p w14:paraId="0A719C20" w14:textId="5ED246B5" w:rsidR="001945F4" w:rsidRPr="001945F4" w:rsidRDefault="001945F4" w:rsidP="001945F4">
      <w:pPr>
        <w:autoSpaceDN w:val="0"/>
        <w:adjustRightInd w:val="0"/>
        <w:ind w:firstLine="709"/>
        <w:rPr>
          <w:rFonts w:ascii="Arial" w:hAnsi="Arial" w:cs="Arial"/>
          <w:bCs/>
          <w:sz w:val="24"/>
          <w:szCs w:val="24"/>
          <w:lang w:eastAsia="en-US"/>
        </w:rPr>
      </w:pPr>
      <w:r w:rsidRPr="001945F4">
        <w:rPr>
          <w:rFonts w:ascii="Arial" w:hAnsi="Arial" w:cs="Arial"/>
          <w:bCs/>
          <w:sz w:val="24"/>
          <w:szCs w:val="24"/>
          <w:lang w:eastAsia="en-US"/>
        </w:rPr>
        <w:t>Часть 9. Защитные лакокрасочные системы и лабораторные методы испытаний для определения рабочих характеристик морских и аналогичных сооружений</w:t>
      </w:r>
      <w:r w:rsidR="007B2274">
        <w:rPr>
          <w:rFonts w:ascii="Arial" w:hAnsi="Arial" w:cs="Arial"/>
          <w:bCs/>
          <w:sz w:val="24"/>
          <w:szCs w:val="24"/>
          <w:lang w:eastAsia="en-US"/>
        </w:rPr>
        <w:t>.</w:t>
      </w:r>
    </w:p>
    <w:p w14:paraId="39F6D864" w14:textId="43EF87F6" w:rsidR="00FB2283" w:rsidRDefault="00FB2283" w:rsidP="001945F4">
      <w:pPr>
        <w:autoSpaceDN w:val="0"/>
        <w:adjustRightInd w:val="0"/>
        <w:ind w:firstLine="720"/>
        <w:rPr>
          <w:rFonts w:ascii="Arial" w:eastAsia="MS Mincho" w:hAnsi="Arial" w:cs="Arial"/>
          <w:color w:val="auto"/>
          <w:sz w:val="20"/>
          <w:szCs w:val="20"/>
          <w:lang w:eastAsia="ja-JP"/>
        </w:rPr>
      </w:pP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Незащищенная сталь в атмосфере, воде и </w:t>
      </w:r>
      <w:r w:rsidR="009A30EB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>грунте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подвержена коррозии, которая может стать п</w:t>
      </w:r>
      <w:r w:rsidR="009C3CB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ричиной разрушения конструкций 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и</w:t>
      </w:r>
      <w:r w:rsidR="009C3CB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сооружений. Избежать последствий коррозии помогает защита стальных конструкций, дающая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им </w:t>
      </w:r>
      <w:r w:rsidR="00EC7069">
        <w:rPr>
          <w:rFonts w:ascii="Arial" w:eastAsia="MS Mincho" w:hAnsi="Arial" w:cs="Arial"/>
          <w:color w:val="auto"/>
          <w:sz w:val="24"/>
          <w:szCs w:val="24"/>
          <w:lang w:eastAsia="ja-JP"/>
        </w:rPr>
        <w:t>возможность выдерж</w:t>
      </w:r>
      <w:r w:rsidR="00EC7069">
        <w:rPr>
          <w:rFonts w:ascii="Arial" w:eastAsia="MS Mincho" w:hAnsi="Arial" w:cs="Arial"/>
          <w:color w:val="auto"/>
          <w:sz w:val="24"/>
          <w:szCs w:val="24"/>
          <w:lang w:eastAsia="ja-JP"/>
        </w:rPr>
        <w:t>и</w:t>
      </w:r>
      <w:r w:rsidR="00EC706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вать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воздействие коррозионных факторов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,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которым подвергаются конструкции н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а пр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о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тяжении срока эксплуатации</w:t>
      </w:r>
      <w:r w:rsidRPr="00F03E59">
        <w:rPr>
          <w:rFonts w:ascii="Arial" w:eastAsia="MS Mincho" w:hAnsi="Arial" w:cs="Arial"/>
          <w:color w:val="auto"/>
          <w:sz w:val="20"/>
          <w:szCs w:val="20"/>
          <w:lang w:eastAsia="ja-JP"/>
        </w:rPr>
        <w:t>.</w:t>
      </w:r>
    </w:p>
    <w:p w14:paraId="3127C8B7" w14:textId="6CFFCB56" w:rsidR="009C3CB3" w:rsidRDefault="00FB2283" w:rsidP="009C3CB3">
      <w:pPr>
        <w:autoSpaceDN w:val="0"/>
        <w:adjustRightInd w:val="0"/>
        <w:ind w:firstLine="720"/>
        <w:rPr>
          <w:rFonts w:ascii="Arial" w:eastAsia="MS Mincho" w:hAnsi="Arial" w:cs="Arial"/>
          <w:color w:val="auto"/>
          <w:sz w:val="20"/>
          <w:szCs w:val="20"/>
          <w:lang w:eastAsia="ja-JP"/>
        </w:rPr>
      </w:pP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Существуют разные способы защиты стальных конструкций от коррозии.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EC7069" w:rsidRPr="00284488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Серия стандартов</w:t>
      </w:r>
      <w:r w:rsidR="00EC706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0C4A45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ГОСТ     .1–202  (</w:t>
      </w:r>
      <w:r w:rsidR="000C4A45" w:rsidRPr="00BB26EE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0C4A45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12944.1:2017) – ГОСТ     .9–202  (ISO 12944.9:2017)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рассматрива</w:t>
      </w:r>
      <w:r w:rsidR="009322C9">
        <w:rPr>
          <w:rFonts w:ascii="Arial" w:eastAsia="MS Mincho" w:hAnsi="Arial" w:cs="Arial"/>
          <w:color w:val="auto"/>
          <w:sz w:val="24"/>
          <w:szCs w:val="24"/>
          <w:lang w:eastAsia="ja-JP"/>
        </w:rPr>
        <w:t>е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т </w:t>
      </w:r>
      <w:r w:rsidR="000054F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антикоррозионную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защиту с помощью лакокрасочных систем и покр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ы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тий</w:t>
      </w:r>
      <w:r w:rsidR="001F21CF">
        <w:rPr>
          <w:rFonts w:ascii="Arial" w:eastAsia="MS Mincho" w:hAnsi="Arial" w:cs="Arial"/>
          <w:color w:val="auto"/>
          <w:sz w:val="24"/>
          <w:szCs w:val="24"/>
          <w:lang w:eastAsia="ja-JP"/>
        </w:rPr>
        <w:t>.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1F21CF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В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разных частях </w:t>
      </w:r>
      <w:r w:rsidR="00FD44A9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серии стандартов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описываются </w:t>
      </w:r>
      <w:r w:rsidR="00837905">
        <w:rPr>
          <w:rFonts w:ascii="Arial" w:eastAsia="MS Mincho" w:hAnsi="Arial" w:cs="Arial"/>
          <w:color w:val="auto"/>
          <w:sz w:val="24"/>
          <w:szCs w:val="24"/>
          <w:lang w:eastAsia="ja-JP"/>
        </w:rPr>
        <w:t>положения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, имею</w:t>
      </w:r>
      <w:r w:rsidR="001F21CF">
        <w:rPr>
          <w:rFonts w:ascii="Arial" w:eastAsia="MS Mincho" w:hAnsi="Arial" w:cs="Arial"/>
          <w:color w:val="auto"/>
          <w:sz w:val="24"/>
          <w:szCs w:val="24"/>
          <w:lang w:eastAsia="ja-JP"/>
        </w:rPr>
        <w:t>щие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proofErr w:type="gramStart"/>
      <w:r w:rsidR="001F21C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важное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значение</w:t>
      </w:r>
      <w:proofErr w:type="gramEnd"/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для получени</w:t>
      </w:r>
      <w:r w:rsidR="00FD44A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я </w:t>
      </w:r>
      <w:r w:rsidR="00C92AA7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>соответствующей</w:t>
      </w:r>
      <w:r w:rsidR="00FD44A9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FD44A9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защиты от коррозии.</w:t>
      </w:r>
      <w:r w:rsidR="00B527D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1F21C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По </w:t>
      </w:r>
      <w:r w:rsidR="001F21CF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отдельн</w:t>
      </w:r>
      <w:r w:rsidR="001F21CF">
        <w:rPr>
          <w:rFonts w:ascii="Arial" w:eastAsia="MS Mincho" w:hAnsi="Arial" w:cs="Arial"/>
          <w:color w:val="auto"/>
          <w:sz w:val="24"/>
          <w:szCs w:val="24"/>
          <w:lang w:eastAsia="ja-JP"/>
        </w:rPr>
        <w:t>ым</w:t>
      </w:r>
      <w:r w:rsidR="001F21CF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согл</w:t>
      </w:r>
      <w:r w:rsidR="001F21CF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а</w:t>
      </w:r>
      <w:r w:rsidR="001F21CF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шения</w:t>
      </w:r>
      <w:r w:rsidR="001F21CF">
        <w:rPr>
          <w:rFonts w:ascii="Arial" w:eastAsia="MS Mincho" w:hAnsi="Arial" w:cs="Arial"/>
          <w:color w:val="auto"/>
          <w:sz w:val="24"/>
          <w:szCs w:val="24"/>
          <w:lang w:eastAsia="ja-JP"/>
        </w:rPr>
        <w:t>м</w:t>
      </w:r>
      <w:r w:rsidR="001F21CF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между заинтересованными сторонами можн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о принимать дополнительные м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е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ры </w:t>
      </w:r>
      <w:r w:rsidR="000054F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антикоррозионной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защиты.</w:t>
      </w:r>
    </w:p>
    <w:p w14:paraId="4015121A" w14:textId="23F98939" w:rsidR="001F21CF" w:rsidRDefault="00FB2283" w:rsidP="009C3CB3">
      <w:pPr>
        <w:autoSpaceDN w:val="0"/>
        <w:adjustRightInd w:val="0"/>
        <w:ind w:firstLine="72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proofErr w:type="gramStart"/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Для обеспечения эффективной защиты стальных конструкций от коррозии вл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а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дельцам таких конструкций, проектировщикам, консультантам, компаниям, выполня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ю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щим нанесение </w:t>
      </w:r>
      <w:r w:rsidR="00FD44A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защитных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покрытий, контролерам </w:t>
      </w:r>
      <w:r w:rsidRPr="00FD44A9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защитных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покрытий и изготовителям лакокрасочных материалов необходимо иметь в своем распоряжении современные </w:t>
      </w:r>
      <w:proofErr w:type="gramEnd"/>
    </w:p>
    <w:p w14:paraId="7B2DBC77" w14:textId="22F8DBCD" w:rsidR="00FB2283" w:rsidRDefault="00FB2283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lastRenderedPageBreak/>
        <w:t xml:space="preserve">данные в кратком изложении о коррозионной защите </w:t>
      </w:r>
      <w:r w:rsidR="000054F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 помощью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лакокрасочных с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и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стем. </w:t>
      </w:r>
      <w:r w:rsidR="00F62C39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>Основная задача состоит в том,</w:t>
      </w:r>
      <w:r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чтобы эти данные были максимально полными, непро</w:t>
      </w:r>
      <w:r w:rsidR="00F62C39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>тиворечивыми и легко понятными для сторон,</w:t>
      </w:r>
      <w:r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F62C39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>заинтересованных</w:t>
      </w:r>
      <w:r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в практическом осуществлении работ</w:t>
      </w:r>
      <w:r w:rsidR="00F21A7C" w:rsidRPr="00F62C3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по защите от коррозии</w:t>
      </w:r>
      <w:r w:rsidRPr="00F62C39">
        <w:rPr>
          <w:rFonts w:ascii="Arial" w:eastAsia="MS Mincho" w:hAnsi="Arial" w:cs="Arial"/>
          <w:color w:val="FF0000"/>
          <w:sz w:val="24"/>
          <w:szCs w:val="24"/>
          <w:lang w:eastAsia="ja-JP"/>
        </w:rPr>
        <w:t>.</w:t>
      </w:r>
      <w:r w:rsidR="00451338" w:rsidRPr="00F62C39">
        <w:rPr>
          <w:rFonts w:ascii="Arial" w:eastAsia="MS Mincho" w:hAnsi="Arial" w:cs="Arial"/>
          <w:color w:val="FF0000"/>
          <w:sz w:val="24"/>
          <w:szCs w:val="24"/>
          <w:lang w:eastAsia="ja-JP"/>
        </w:rPr>
        <w:t xml:space="preserve"> </w:t>
      </w:r>
    </w:p>
    <w:p w14:paraId="6A2D4680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65F69044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3F096389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663C48A6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31BBE5E4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106F30A6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14AA1B76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5CEC3876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6427D4FE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67230231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4517FD8C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4466C557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35AD8082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5C27D643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7F53BCC6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2D108CF1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6EFBBBDC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4A62DD9C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</w:pPr>
    </w:p>
    <w:p w14:paraId="2784E289" w14:textId="77777777" w:rsidR="00443AD1" w:rsidRDefault="00443AD1" w:rsidP="001F21CF">
      <w:pPr>
        <w:autoSpaceDN w:val="0"/>
        <w:adjustRightInd w:val="0"/>
        <w:rPr>
          <w:rFonts w:ascii="Arial" w:eastAsia="MS Mincho" w:hAnsi="Arial" w:cs="Arial"/>
          <w:color w:val="FF0000"/>
          <w:sz w:val="24"/>
          <w:szCs w:val="24"/>
          <w:lang w:eastAsia="ja-JP"/>
        </w:rPr>
        <w:sectPr w:rsidR="00443AD1" w:rsidSect="00443AD1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</w:footnotePr>
          <w:type w:val="continuous"/>
          <w:pgSz w:w="12240" w:h="15840" w:code="1"/>
          <w:pgMar w:top="1134" w:right="907" w:bottom="1134" w:left="1418" w:header="567" w:footer="680" w:gutter="0"/>
          <w:pgNumType w:fmt="upperRoman" w:start="1"/>
          <w:cols w:space="720"/>
          <w:titlePg/>
          <w:docGrid w:linePitch="381"/>
        </w:sectPr>
      </w:pPr>
    </w:p>
    <w:p w14:paraId="0FCA8685" w14:textId="366EECDE" w:rsidR="00CD08C1" w:rsidRPr="00BE0915" w:rsidRDefault="00CD08C1" w:rsidP="00CD08C1">
      <w:pPr>
        <w:pBdr>
          <w:bottom w:val="single" w:sz="12" w:space="1" w:color="auto"/>
        </w:pBdr>
        <w:jc w:val="center"/>
        <w:rPr>
          <w:rFonts w:ascii="Arial" w:hAnsi="Arial" w:cs="Arial"/>
          <w:b/>
          <w:spacing w:val="180"/>
          <w:sz w:val="24"/>
          <w:szCs w:val="24"/>
        </w:rPr>
      </w:pPr>
      <w:r w:rsidRPr="00BE0915">
        <w:rPr>
          <w:rFonts w:ascii="Arial" w:hAnsi="Arial" w:cs="Arial"/>
          <w:b/>
          <w:spacing w:val="180"/>
          <w:sz w:val="24"/>
          <w:szCs w:val="24"/>
        </w:rPr>
        <w:lastRenderedPageBreak/>
        <w:t>МЕЖГОСУДАРСТВЕННЫЙ СТАНДАРТ</w:t>
      </w:r>
    </w:p>
    <w:p w14:paraId="44426D6A" w14:textId="765A37AD" w:rsidR="00142217" w:rsidRPr="00BE0915" w:rsidRDefault="00BE0915" w:rsidP="00761A0C">
      <w:pPr>
        <w:pBdr>
          <w:bottom w:val="single" w:sz="12" w:space="1" w:color="auto"/>
        </w:pBdr>
        <w:spacing w:before="120"/>
        <w:jc w:val="center"/>
        <w:rPr>
          <w:rFonts w:ascii="Arial" w:hAnsi="Arial" w:cs="Arial"/>
          <w:b/>
        </w:rPr>
      </w:pPr>
      <w:r w:rsidRPr="00BE0915">
        <w:rPr>
          <w:rFonts w:ascii="Arial" w:hAnsi="Arial" w:cs="Arial"/>
          <w:b/>
        </w:rPr>
        <w:t>МАТЕРИАЛЫ ЛАКОКРАСОЧНЫЕ</w:t>
      </w:r>
      <w:bookmarkStart w:id="0" w:name="_GoBack"/>
      <w:bookmarkEnd w:id="0"/>
      <w:r w:rsidRPr="00BE0915">
        <w:rPr>
          <w:rFonts w:ascii="Arial" w:hAnsi="Arial" w:cs="Arial"/>
          <w:b/>
        </w:rPr>
        <w:t xml:space="preserve"> </w:t>
      </w:r>
    </w:p>
    <w:p w14:paraId="17727A88" w14:textId="77777777" w:rsidR="00142217" w:rsidRPr="00BE0915" w:rsidRDefault="00142217" w:rsidP="00BE0915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BE0915">
        <w:rPr>
          <w:rFonts w:ascii="Arial" w:hAnsi="Arial" w:cs="Arial"/>
          <w:b/>
        </w:rPr>
        <w:t xml:space="preserve">ЗАЩИТА СТАЛЬНЫХ КОНСТРУКЦИЙ ОТ КОРРОЗИИ ПРИ ПОМОЩИ </w:t>
      </w:r>
    </w:p>
    <w:p w14:paraId="679746B9" w14:textId="3BAB959F" w:rsidR="00CD08C1" w:rsidRPr="003E7CB7" w:rsidRDefault="00142217" w:rsidP="00BE0915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BE0915">
        <w:rPr>
          <w:rFonts w:ascii="Arial" w:hAnsi="Arial" w:cs="Arial"/>
          <w:b/>
        </w:rPr>
        <w:t>ЛАКОКРАСОЧНЫХ</w:t>
      </w:r>
      <w:r w:rsidRPr="003E7CB7">
        <w:rPr>
          <w:rFonts w:ascii="Arial" w:hAnsi="Arial" w:cs="Arial"/>
          <w:b/>
        </w:rPr>
        <w:t xml:space="preserve"> </w:t>
      </w:r>
      <w:r w:rsidRPr="00BE0915">
        <w:rPr>
          <w:rFonts w:ascii="Arial" w:hAnsi="Arial" w:cs="Arial"/>
          <w:b/>
        </w:rPr>
        <w:t>СИСТЕМ</w:t>
      </w:r>
    </w:p>
    <w:p w14:paraId="006FB477" w14:textId="586AF4CC" w:rsidR="00EC57BF" w:rsidRPr="003E7CB7" w:rsidRDefault="00EC57BF" w:rsidP="00BE0915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BE0915">
        <w:rPr>
          <w:rFonts w:ascii="Arial" w:hAnsi="Arial" w:cs="Arial"/>
          <w:b/>
        </w:rPr>
        <w:t>Часть</w:t>
      </w:r>
      <w:r w:rsidRPr="003E7CB7">
        <w:rPr>
          <w:rFonts w:ascii="Arial" w:hAnsi="Arial" w:cs="Arial"/>
          <w:b/>
        </w:rPr>
        <w:t xml:space="preserve"> 1</w:t>
      </w:r>
    </w:p>
    <w:p w14:paraId="41B8057E" w14:textId="77777777" w:rsidR="00CD08C1" w:rsidRPr="003E7CB7" w:rsidRDefault="00CD08C1" w:rsidP="00BE0915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BE0915">
        <w:rPr>
          <w:rFonts w:ascii="Arial" w:hAnsi="Arial" w:cs="Arial"/>
          <w:b/>
        </w:rPr>
        <w:t>Общие</w:t>
      </w:r>
      <w:r w:rsidRPr="003E7CB7">
        <w:rPr>
          <w:rFonts w:ascii="Arial" w:hAnsi="Arial" w:cs="Arial"/>
          <w:b/>
        </w:rPr>
        <w:t xml:space="preserve"> </w:t>
      </w:r>
      <w:r w:rsidRPr="00BE0915">
        <w:rPr>
          <w:rFonts w:ascii="Arial" w:hAnsi="Arial" w:cs="Arial"/>
          <w:b/>
        </w:rPr>
        <w:t>положения</w:t>
      </w:r>
    </w:p>
    <w:p w14:paraId="4BB77A08" w14:textId="5CF4058C" w:rsidR="00CD08C1" w:rsidRPr="003C5CDB" w:rsidRDefault="00B80EF4" w:rsidP="00BE0915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  <w:lang w:val="en-US"/>
        </w:rPr>
      </w:pPr>
      <w:proofErr w:type="gramStart"/>
      <w:r w:rsidRPr="00B80EF4">
        <w:rPr>
          <w:rFonts w:ascii="Arial" w:hAnsi="Arial" w:cs="Arial"/>
          <w:sz w:val="24"/>
          <w:szCs w:val="24"/>
          <w:lang w:val="en-US"/>
        </w:rPr>
        <w:t>Coating</w:t>
      </w:r>
      <w:r w:rsidR="00766B2B" w:rsidRPr="003E7CB7">
        <w:rPr>
          <w:rFonts w:ascii="Arial" w:hAnsi="Arial" w:cs="Arial"/>
          <w:sz w:val="24"/>
          <w:szCs w:val="24"/>
        </w:rPr>
        <w:t xml:space="preserve"> </w:t>
      </w:r>
      <w:r w:rsidRPr="00B80EF4">
        <w:rPr>
          <w:rFonts w:ascii="Arial" w:hAnsi="Arial" w:cs="Arial"/>
          <w:sz w:val="24"/>
          <w:szCs w:val="24"/>
          <w:lang w:val="en-US"/>
        </w:rPr>
        <w:t>material</w:t>
      </w:r>
      <w:r w:rsidR="00766B2B">
        <w:rPr>
          <w:rFonts w:ascii="Arial" w:hAnsi="Arial" w:cs="Arial"/>
          <w:sz w:val="24"/>
          <w:szCs w:val="24"/>
          <w:lang w:val="en-US"/>
        </w:rPr>
        <w:t>s</w:t>
      </w:r>
      <w:r w:rsidRPr="003E7CB7">
        <w:rPr>
          <w:rFonts w:ascii="Arial" w:hAnsi="Arial" w:cs="Arial"/>
          <w:sz w:val="24"/>
          <w:szCs w:val="24"/>
        </w:rPr>
        <w:t>.</w:t>
      </w:r>
      <w:proofErr w:type="gramEnd"/>
      <w:r w:rsidR="00CD08C1" w:rsidRPr="003E7C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D08C1" w:rsidRPr="00084C29">
        <w:rPr>
          <w:rFonts w:ascii="Arial" w:hAnsi="Arial" w:cs="Arial"/>
          <w:sz w:val="24"/>
          <w:szCs w:val="24"/>
          <w:lang w:val="en-US"/>
        </w:rPr>
        <w:t>Corrosion protection of steel structu</w:t>
      </w:r>
      <w:r w:rsidR="00766B2B">
        <w:rPr>
          <w:rFonts w:ascii="Arial" w:hAnsi="Arial" w:cs="Arial"/>
          <w:sz w:val="24"/>
          <w:szCs w:val="24"/>
          <w:lang w:val="en-US"/>
        </w:rPr>
        <w:t xml:space="preserve">res by </w:t>
      </w:r>
      <w:r w:rsidR="003C5CDB" w:rsidRPr="003C5CDB">
        <w:rPr>
          <w:rFonts w:ascii="Arial" w:hAnsi="Arial" w:cs="Arial"/>
          <w:sz w:val="24"/>
          <w:szCs w:val="24"/>
          <w:lang w:val="en-US"/>
        </w:rPr>
        <w:t xml:space="preserve">coating </w:t>
      </w:r>
      <w:r w:rsidR="00766B2B">
        <w:rPr>
          <w:rFonts w:ascii="Arial" w:hAnsi="Arial" w:cs="Arial"/>
          <w:sz w:val="24"/>
          <w:szCs w:val="24"/>
          <w:lang w:val="en-US"/>
        </w:rPr>
        <w:t>systems</w:t>
      </w:r>
      <w:r w:rsidR="003C5CDB" w:rsidRPr="003C5CDB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14:paraId="58D154C7" w14:textId="633063EF" w:rsidR="00974B4C" w:rsidRPr="00BD7DAE" w:rsidRDefault="00CD08C1" w:rsidP="00BE0915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  <w:lang w:val="en-US"/>
        </w:rPr>
      </w:pPr>
      <w:proofErr w:type="gramStart"/>
      <w:r w:rsidRPr="00EC57BF">
        <w:rPr>
          <w:rFonts w:ascii="Arial" w:hAnsi="Arial" w:cs="Arial"/>
          <w:sz w:val="24"/>
          <w:szCs w:val="24"/>
          <w:lang w:val="en-US"/>
        </w:rPr>
        <w:t>Part</w:t>
      </w:r>
      <w:r w:rsidRPr="001742FA">
        <w:rPr>
          <w:rFonts w:ascii="Arial" w:hAnsi="Arial" w:cs="Arial"/>
          <w:sz w:val="24"/>
          <w:szCs w:val="24"/>
          <w:lang w:val="en-US"/>
        </w:rPr>
        <w:t xml:space="preserve"> 1</w:t>
      </w:r>
      <w:r w:rsidR="003C5CDB" w:rsidRPr="00BD7DAE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Pr="001742FA">
        <w:rPr>
          <w:rFonts w:ascii="Arial" w:hAnsi="Arial" w:cs="Arial"/>
          <w:sz w:val="24"/>
          <w:szCs w:val="24"/>
          <w:lang w:val="en-US"/>
        </w:rPr>
        <w:t xml:space="preserve"> </w:t>
      </w:r>
      <w:r w:rsidRPr="00EC57BF">
        <w:rPr>
          <w:rFonts w:ascii="Arial" w:hAnsi="Arial" w:cs="Arial"/>
          <w:sz w:val="24"/>
          <w:szCs w:val="24"/>
          <w:lang w:val="en-US"/>
        </w:rPr>
        <w:t>General</w:t>
      </w:r>
      <w:r w:rsidRPr="001742FA">
        <w:rPr>
          <w:rFonts w:ascii="Arial" w:hAnsi="Arial" w:cs="Arial"/>
          <w:sz w:val="24"/>
          <w:szCs w:val="24"/>
          <w:lang w:val="en-US"/>
        </w:rPr>
        <w:t xml:space="preserve"> </w:t>
      </w:r>
      <w:r w:rsidRPr="00EC57BF">
        <w:rPr>
          <w:rFonts w:ascii="Arial" w:hAnsi="Arial" w:cs="Arial"/>
          <w:sz w:val="24"/>
          <w:szCs w:val="24"/>
          <w:lang w:val="en-US"/>
        </w:rPr>
        <w:t>introduction</w:t>
      </w:r>
      <w:r w:rsidR="00194763" w:rsidRPr="00BD7DAE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785022E3" w14:textId="43FEDEF5" w:rsidR="00850A91" w:rsidRPr="001742FA" w:rsidRDefault="00142217" w:rsidP="00A3163D">
      <w:pPr>
        <w:spacing w:before="240"/>
        <w:ind w:firstLine="6521"/>
        <w:jc w:val="left"/>
        <w:rPr>
          <w:rFonts w:ascii="Arial" w:hAnsi="Arial" w:cs="Arial"/>
          <w:b/>
          <w:sz w:val="24"/>
          <w:szCs w:val="24"/>
          <w:lang w:val="en-US"/>
        </w:rPr>
      </w:pPr>
      <w:r w:rsidRPr="00A3163D">
        <w:rPr>
          <w:rFonts w:ascii="Arial" w:hAnsi="Arial" w:cs="Arial"/>
          <w:b/>
          <w:sz w:val="24"/>
          <w:szCs w:val="24"/>
        </w:rPr>
        <w:t>Дата</w:t>
      </w:r>
      <w:r w:rsidRPr="001742F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A3163D">
        <w:rPr>
          <w:rFonts w:ascii="Arial" w:hAnsi="Arial" w:cs="Arial"/>
          <w:b/>
          <w:sz w:val="24"/>
          <w:szCs w:val="24"/>
        </w:rPr>
        <w:t>введения</w:t>
      </w:r>
      <w:r w:rsidR="00A3163D" w:rsidRPr="001742FA">
        <w:rPr>
          <w:rFonts w:ascii="Arial" w:hAnsi="Arial" w:cs="Arial"/>
          <w:b/>
          <w:sz w:val="24"/>
          <w:szCs w:val="24"/>
          <w:lang w:val="en-US"/>
        </w:rPr>
        <w:t xml:space="preserve"> –  202  –    –</w:t>
      </w:r>
    </w:p>
    <w:p w14:paraId="4616F061" w14:textId="418F1E21" w:rsidR="0062007A" w:rsidRPr="001F2571" w:rsidRDefault="0062007A" w:rsidP="000B2D15">
      <w:pPr>
        <w:ind w:firstLine="709"/>
        <w:rPr>
          <w:rFonts w:ascii="Arial" w:hAnsi="Arial" w:cs="Arial"/>
          <w:b/>
        </w:rPr>
      </w:pPr>
      <w:r w:rsidRPr="001F2571">
        <w:rPr>
          <w:rFonts w:ascii="Arial" w:hAnsi="Arial" w:cs="Arial"/>
          <w:b/>
        </w:rPr>
        <w:t>1 Область применения</w:t>
      </w:r>
    </w:p>
    <w:p w14:paraId="397FC637" w14:textId="77777777" w:rsidR="000B2D15" w:rsidRDefault="000B2D15" w:rsidP="000B2D15">
      <w:pPr>
        <w:ind w:firstLine="709"/>
        <w:rPr>
          <w:rFonts w:ascii="Arial" w:hAnsi="Arial" w:cs="Arial"/>
          <w:sz w:val="24"/>
          <w:szCs w:val="24"/>
        </w:rPr>
      </w:pPr>
    </w:p>
    <w:p w14:paraId="7E547A74" w14:textId="759F2C54" w:rsidR="00C17805" w:rsidRDefault="00C17805" w:rsidP="000B2D15">
      <w:pPr>
        <w:ind w:firstLine="709"/>
        <w:rPr>
          <w:rFonts w:ascii="Arial" w:hAnsi="Arial" w:cs="Arial"/>
          <w:sz w:val="24"/>
          <w:szCs w:val="24"/>
        </w:rPr>
      </w:pPr>
      <w:r w:rsidRPr="00C17805">
        <w:rPr>
          <w:rFonts w:ascii="Arial" w:hAnsi="Arial" w:cs="Arial"/>
          <w:sz w:val="24"/>
          <w:szCs w:val="24"/>
        </w:rPr>
        <w:t xml:space="preserve">Настоящий стандарт </w:t>
      </w:r>
      <w:r w:rsidR="00F64E45" w:rsidRPr="00F64E45">
        <w:rPr>
          <w:rFonts w:ascii="Arial" w:hAnsi="Arial" w:cs="Arial"/>
          <w:sz w:val="24"/>
          <w:szCs w:val="24"/>
        </w:rPr>
        <w:t xml:space="preserve">устанавливает </w:t>
      </w:r>
      <w:r w:rsidR="00B27B14" w:rsidRPr="00B27B14">
        <w:rPr>
          <w:rFonts w:ascii="Arial" w:hAnsi="Arial" w:cs="Arial"/>
          <w:sz w:val="24"/>
          <w:szCs w:val="24"/>
        </w:rPr>
        <w:t>общие положения</w:t>
      </w:r>
      <w:r w:rsidR="00F64E45">
        <w:rPr>
          <w:rFonts w:ascii="Arial" w:hAnsi="Arial" w:cs="Arial"/>
          <w:sz w:val="24"/>
          <w:szCs w:val="24"/>
        </w:rPr>
        <w:t>,</w:t>
      </w:r>
      <w:r w:rsidRPr="00C17805">
        <w:rPr>
          <w:rFonts w:ascii="Arial" w:hAnsi="Arial" w:cs="Arial"/>
          <w:sz w:val="24"/>
          <w:szCs w:val="24"/>
        </w:rPr>
        <w:t xml:space="preserve"> основные термины и определения. Кроме того включает общее положение о безопасности и охране окр</w:t>
      </w:r>
      <w:r w:rsidRPr="00C17805">
        <w:rPr>
          <w:rFonts w:ascii="Arial" w:hAnsi="Arial" w:cs="Arial"/>
          <w:sz w:val="24"/>
          <w:szCs w:val="24"/>
        </w:rPr>
        <w:t>у</w:t>
      </w:r>
      <w:r w:rsidRPr="00C17805">
        <w:rPr>
          <w:rFonts w:ascii="Arial" w:hAnsi="Arial" w:cs="Arial"/>
          <w:sz w:val="24"/>
          <w:szCs w:val="24"/>
        </w:rPr>
        <w:t xml:space="preserve">жающей среды и руководящие указания по использованию </w:t>
      </w:r>
      <w:r w:rsidR="00F64E45" w:rsidRPr="00F64E45">
        <w:rPr>
          <w:rFonts w:ascii="Arial" w:hAnsi="Arial" w:cs="Arial"/>
          <w:sz w:val="24"/>
          <w:szCs w:val="24"/>
        </w:rPr>
        <w:t>серии стандартов</w:t>
      </w:r>
      <w:r w:rsidR="00B27B14" w:rsidRPr="00B27B14">
        <w:rPr>
          <w:rFonts w:ascii="Arial" w:hAnsi="Arial" w:cs="Arial"/>
          <w:sz w:val="24"/>
          <w:szCs w:val="24"/>
        </w:rPr>
        <w:t>, разраб</w:t>
      </w:r>
      <w:r w:rsidR="00B27B14" w:rsidRPr="00B27B14">
        <w:rPr>
          <w:rFonts w:ascii="Arial" w:hAnsi="Arial" w:cs="Arial"/>
          <w:sz w:val="24"/>
          <w:szCs w:val="24"/>
        </w:rPr>
        <w:t>о</w:t>
      </w:r>
      <w:r w:rsidR="00B27B14" w:rsidRPr="00B27B14">
        <w:rPr>
          <w:rFonts w:ascii="Arial" w:hAnsi="Arial" w:cs="Arial"/>
          <w:sz w:val="24"/>
          <w:szCs w:val="24"/>
        </w:rPr>
        <w:t xml:space="preserve">танных на основе стандартов </w:t>
      </w:r>
      <w:r w:rsidR="00B27B14" w:rsidRPr="003E4D00">
        <w:rPr>
          <w:rFonts w:ascii="Arial" w:hAnsi="Arial" w:cs="Arial"/>
          <w:color w:val="auto"/>
          <w:sz w:val="24"/>
          <w:szCs w:val="24"/>
        </w:rPr>
        <w:t>ISO</w:t>
      </w:r>
      <w:r w:rsidR="00B27B14" w:rsidRPr="00B27B14">
        <w:rPr>
          <w:rFonts w:ascii="Arial" w:hAnsi="Arial" w:cs="Arial"/>
          <w:sz w:val="24"/>
          <w:szCs w:val="24"/>
        </w:rPr>
        <w:t xml:space="preserve"> 12944 </w:t>
      </w:r>
      <w:r w:rsidR="00B27B14">
        <w:rPr>
          <w:rFonts w:ascii="Arial" w:hAnsi="Arial" w:cs="Arial"/>
          <w:sz w:val="24"/>
          <w:szCs w:val="24"/>
        </w:rPr>
        <w:t>(</w:t>
      </w:r>
      <w:r w:rsidR="00B27B14" w:rsidRPr="00B27B14">
        <w:rPr>
          <w:rFonts w:ascii="Arial" w:hAnsi="Arial" w:cs="Arial"/>
          <w:sz w:val="24"/>
          <w:szCs w:val="24"/>
        </w:rPr>
        <w:t>далее – серия стандар</w:t>
      </w:r>
      <w:r w:rsidR="00B27B14">
        <w:rPr>
          <w:rFonts w:ascii="Arial" w:hAnsi="Arial" w:cs="Arial"/>
          <w:sz w:val="24"/>
          <w:szCs w:val="24"/>
        </w:rPr>
        <w:t>тов)</w:t>
      </w:r>
      <w:r w:rsidRPr="00C17805">
        <w:rPr>
          <w:rFonts w:ascii="Arial" w:hAnsi="Arial" w:cs="Arial"/>
          <w:sz w:val="24"/>
          <w:szCs w:val="24"/>
        </w:rPr>
        <w:t>.</w:t>
      </w:r>
    </w:p>
    <w:p w14:paraId="26103F16" w14:textId="77777777" w:rsidR="000B2D15" w:rsidRDefault="000B2D15" w:rsidP="000B2D15">
      <w:pPr>
        <w:ind w:firstLine="709"/>
        <w:rPr>
          <w:rFonts w:ascii="Arial" w:hAnsi="Arial" w:cs="Arial"/>
          <w:sz w:val="24"/>
          <w:szCs w:val="24"/>
        </w:rPr>
      </w:pPr>
    </w:p>
    <w:p w14:paraId="20762D6D" w14:textId="4CCCA331" w:rsidR="0062007A" w:rsidRPr="006B12CF" w:rsidRDefault="0062007A" w:rsidP="000B2D15">
      <w:pPr>
        <w:ind w:firstLine="709"/>
        <w:rPr>
          <w:rFonts w:ascii="Arial" w:hAnsi="Arial" w:cs="Arial"/>
          <w:b/>
        </w:rPr>
      </w:pPr>
      <w:r w:rsidRPr="006B12CF">
        <w:rPr>
          <w:rFonts w:ascii="Arial" w:hAnsi="Arial" w:cs="Arial"/>
          <w:b/>
        </w:rPr>
        <w:t>2 Нормативные ссылки</w:t>
      </w:r>
    </w:p>
    <w:p w14:paraId="58510130" w14:textId="77777777" w:rsidR="000B2D15" w:rsidRDefault="000B2D15" w:rsidP="000B2D15">
      <w:pPr>
        <w:ind w:firstLine="709"/>
        <w:rPr>
          <w:rFonts w:ascii="Arial" w:hAnsi="Arial" w:cs="Arial"/>
          <w:sz w:val="24"/>
          <w:szCs w:val="24"/>
        </w:rPr>
      </w:pPr>
    </w:p>
    <w:p w14:paraId="1341E116" w14:textId="78CF83B5" w:rsidR="0062007A" w:rsidRDefault="0062007A" w:rsidP="000B2D15">
      <w:pPr>
        <w:ind w:firstLine="709"/>
        <w:rPr>
          <w:rFonts w:ascii="Arial" w:hAnsi="Arial" w:cs="Arial"/>
          <w:sz w:val="24"/>
          <w:szCs w:val="24"/>
        </w:rPr>
      </w:pPr>
      <w:r w:rsidRPr="00153C7C">
        <w:rPr>
          <w:rFonts w:ascii="Arial" w:hAnsi="Arial" w:cs="Arial"/>
          <w:sz w:val="24"/>
          <w:szCs w:val="24"/>
        </w:rPr>
        <w:t xml:space="preserve">В </w:t>
      </w:r>
      <w:r w:rsidRPr="0062007A">
        <w:rPr>
          <w:rFonts w:ascii="Arial" w:hAnsi="Arial" w:cs="Arial"/>
          <w:sz w:val="24"/>
          <w:szCs w:val="24"/>
        </w:rPr>
        <w:t xml:space="preserve">настоящем стандарте использованы </w:t>
      </w:r>
      <w:r w:rsidR="000B1812">
        <w:rPr>
          <w:rFonts w:ascii="Arial" w:hAnsi="Arial" w:cs="Arial"/>
          <w:sz w:val="24"/>
          <w:szCs w:val="24"/>
        </w:rPr>
        <w:t>н</w:t>
      </w:r>
      <w:r w:rsidR="000B1812" w:rsidRPr="000B1812">
        <w:rPr>
          <w:rFonts w:ascii="Arial" w:hAnsi="Arial" w:cs="Arial"/>
          <w:sz w:val="24"/>
          <w:szCs w:val="24"/>
        </w:rPr>
        <w:t>ормативные</w:t>
      </w:r>
      <w:r w:rsidR="000B1812">
        <w:rPr>
          <w:rFonts w:ascii="Arial" w:hAnsi="Arial" w:cs="Arial"/>
          <w:sz w:val="24"/>
          <w:szCs w:val="24"/>
        </w:rPr>
        <w:t xml:space="preserve"> с</w:t>
      </w:r>
      <w:r w:rsidRPr="0062007A">
        <w:rPr>
          <w:rFonts w:ascii="Arial" w:hAnsi="Arial" w:cs="Arial"/>
          <w:sz w:val="24"/>
          <w:szCs w:val="24"/>
        </w:rPr>
        <w:t>сылки на следующие ме</w:t>
      </w:r>
      <w:r w:rsidRPr="0062007A">
        <w:rPr>
          <w:rFonts w:ascii="Arial" w:hAnsi="Arial" w:cs="Arial"/>
          <w:sz w:val="24"/>
          <w:szCs w:val="24"/>
        </w:rPr>
        <w:t>ж</w:t>
      </w:r>
      <w:r w:rsidRPr="0062007A">
        <w:rPr>
          <w:rFonts w:ascii="Arial" w:hAnsi="Arial" w:cs="Arial"/>
          <w:sz w:val="24"/>
          <w:szCs w:val="24"/>
        </w:rPr>
        <w:t>государственные стандарты:</w:t>
      </w:r>
    </w:p>
    <w:p w14:paraId="190603CC" w14:textId="77BF3B57" w:rsidR="00C17805" w:rsidRPr="00067B67" w:rsidRDefault="00C17805" w:rsidP="000B2D15">
      <w:pPr>
        <w:ind w:firstLine="709"/>
        <w:rPr>
          <w:rFonts w:ascii="Arial" w:hAnsi="Arial" w:cs="Arial"/>
          <w:i/>
          <w:sz w:val="24"/>
          <w:szCs w:val="24"/>
        </w:rPr>
      </w:pPr>
      <w:r w:rsidRPr="00067B67">
        <w:rPr>
          <w:rFonts w:ascii="Arial" w:hAnsi="Arial" w:cs="Arial"/>
          <w:i/>
          <w:sz w:val="24"/>
          <w:szCs w:val="24"/>
        </w:rPr>
        <w:t>ГОСТ 9.402 Единая система защиты от коррозии и старения. Покрытия лак</w:t>
      </w:r>
      <w:r w:rsidRPr="00067B67">
        <w:rPr>
          <w:rFonts w:ascii="Arial" w:hAnsi="Arial" w:cs="Arial"/>
          <w:i/>
          <w:sz w:val="24"/>
          <w:szCs w:val="24"/>
        </w:rPr>
        <w:t>о</w:t>
      </w:r>
      <w:r w:rsidRPr="00067B67">
        <w:rPr>
          <w:rFonts w:ascii="Arial" w:hAnsi="Arial" w:cs="Arial"/>
          <w:i/>
          <w:sz w:val="24"/>
          <w:szCs w:val="24"/>
        </w:rPr>
        <w:t>красочные. Подготовка металлических поверхностей к окрашиванию</w:t>
      </w:r>
    </w:p>
    <w:p w14:paraId="71235350" w14:textId="6F036A67" w:rsidR="009D7155" w:rsidRPr="006365AA" w:rsidRDefault="00BA6719" w:rsidP="00BA6719">
      <w:pPr>
        <w:ind w:firstLine="709"/>
        <w:rPr>
          <w:rFonts w:ascii="Arial" w:hAnsi="Arial" w:cs="Arial"/>
          <w:i/>
          <w:sz w:val="24"/>
          <w:szCs w:val="24"/>
        </w:rPr>
      </w:pPr>
      <w:r w:rsidRPr="006365AA">
        <w:rPr>
          <w:rFonts w:ascii="Arial" w:hAnsi="Arial" w:cs="Arial"/>
          <w:i/>
          <w:sz w:val="24"/>
          <w:szCs w:val="24"/>
        </w:rPr>
        <w:t>ГОСТ 9.407</w:t>
      </w:r>
      <w:r w:rsidR="0062007A" w:rsidRPr="006365AA">
        <w:rPr>
          <w:rFonts w:ascii="Arial" w:hAnsi="Arial" w:cs="Arial"/>
          <w:i/>
          <w:sz w:val="24"/>
          <w:szCs w:val="24"/>
        </w:rPr>
        <w:t xml:space="preserve"> Единая система защиты от коррозии и старения. Покрытия лак</w:t>
      </w:r>
      <w:r w:rsidR="0062007A" w:rsidRPr="006365AA">
        <w:rPr>
          <w:rFonts w:ascii="Arial" w:hAnsi="Arial" w:cs="Arial"/>
          <w:i/>
          <w:sz w:val="24"/>
          <w:szCs w:val="24"/>
        </w:rPr>
        <w:t>о</w:t>
      </w:r>
      <w:r w:rsidR="0062007A" w:rsidRPr="006365AA">
        <w:rPr>
          <w:rFonts w:ascii="Arial" w:hAnsi="Arial" w:cs="Arial"/>
          <w:i/>
          <w:sz w:val="24"/>
          <w:szCs w:val="24"/>
        </w:rPr>
        <w:t xml:space="preserve">красочные. Метод оценки внешнего вида </w:t>
      </w:r>
    </w:p>
    <w:p w14:paraId="7340260F" w14:textId="7115E33B" w:rsidR="009D7155" w:rsidRPr="00067B67" w:rsidRDefault="00BA6719" w:rsidP="00BA6719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067B67">
        <w:rPr>
          <w:rFonts w:ascii="Arial" w:hAnsi="Arial" w:cs="Arial"/>
          <w:i/>
          <w:color w:val="auto"/>
          <w:sz w:val="24"/>
          <w:szCs w:val="24"/>
        </w:rPr>
        <w:t>ГОСТ 12.1.005</w:t>
      </w:r>
      <w:r w:rsidR="009D7155" w:rsidRPr="00067B67">
        <w:rPr>
          <w:rFonts w:ascii="Arial" w:hAnsi="Arial" w:cs="Arial"/>
          <w:i/>
          <w:color w:val="auto"/>
          <w:sz w:val="24"/>
          <w:szCs w:val="24"/>
        </w:rPr>
        <w:t xml:space="preserve"> Система стандартов безопасности труда. Общие санитарно-гигиенические требования к воздуху рабочей зоны</w:t>
      </w:r>
    </w:p>
    <w:p w14:paraId="13A69580" w14:textId="292EA12E" w:rsidR="00F8024D" w:rsidRPr="00067B67" w:rsidRDefault="00BA6719" w:rsidP="00BA6719">
      <w:pPr>
        <w:ind w:firstLine="709"/>
        <w:textAlignment w:val="baseline"/>
        <w:outlineLvl w:val="0"/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</w:pPr>
      <w:r w:rsidRPr="00067B67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ГОСТ 12.3.002</w:t>
      </w:r>
      <w:r w:rsidR="00850A91" w:rsidRPr="00067B67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 xml:space="preserve"> Система стандартов безопасности труда. Процессы прои</w:t>
      </w:r>
      <w:r w:rsidR="00850A91" w:rsidRPr="00067B67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з</w:t>
      </w:r>
      <w:r w:rsidR="00850A91" w:rsidRPr="00067B67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водственные. Общие требования безопасности</w:t>
      </w:r>
      <w:r w:rsidR="00F8024D" w:rsidRPr="00067B67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 xml:space="preserve"> </w:t>
      </w:r>
    </w:p>
    <w:p w14:paraId="6D68C411" w14:textId="23CD72D4" w:rsidR="00A62895" w:rsidRDefault="00A62895" w:rsidP="003429DE">
      <w:pPr>
        <w:ind w:firstLine="709"/>
        <w:textAlignment w:val="baseline"/>
        <w:outlineLvl w:val="0"/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</w:pPr>
      <w:r w:rsidRPr="00A6289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lastRenderedPageBreak/>
        <w:t xml:space="preserve">ГОСТ 12.3.005 Система стандартов безопасности труда. Работы </w:t>
      </w:r>
      <w:proofErr w:type="spellStart"/>
      <w:proofErr w:type="gramStart"/>
      <w:r w:rsidRPr="00A6289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окрасоч-ные</w:t>
      </w:r>
      <w:proofErr w:type="spellEnd"/>
      <w:proofErr w:type="gramEnd"/>
      <w:r w:rsidRPr="00A6289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. Общие требования безопасности</w:t>
      </w:r>
    </w:p>
    <w:p w14:paraId="0825C16E" w14:textId="20688965" w:rsidR="00A62895" w:rsidRDefault="00A62895" w:rsidP="003429DE">
      <w:pPr>
        <w:ind w:firstLine="709"/>
        <w:textAlignment w:val="baseline"/>
        <w:outlineLvl w:val="0"/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</w:pPr>
      <w:r w:rsidRPr="00A6289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 xml:space="preserve">ГОСТ 12.4.011 Система стандартов безопасности труда. Средства защиты </w:t>
      </w:r>
      <w:proofErr w:type="gramStart"/>
      <w:r w:rsidRPr="00A6289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работающих</w:t>
      </w:r>
      <w:proofErr w:type="gramEnd"/>
      <w:r w:rsidRPr="00A6289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. Общие требования и классификация</w:t>
      </w:r>
    </w:p>
    <w:p w14:paraId="092A24C5" w14:textId="5206D6A8" w:rsidR="00810B06" w:rsidRPr="00810B06" w:rsidRDefault="00BA6719" w:rsidP="003429DE">
      <w:pPr>
        <w:ind w:firstLine="709"/>
        <w:textAlignment w:val="baseline"/>
        <w:outlineLvl w:val="0"/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</w:pPr>
      <w:r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ГОСТ 12.4.021</w:t>
      </w:r>
      <w:r w:rsidR="00810B06" w:rsidRPr="00810B06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 xml:space="preserve"> Система стан</w:t>
      </w:r>
      <w:r w:rsidR="005B6DC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дартов безопасности труда</w:t>
      </w:r>
      <w:r w:rsidR="00810B06" w:rsidRPr="00810B06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. Системы вент</w:t>
      </w:r>
      <w:r w:rsidR="00810B06" w:rsidRPr="00810B06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и</w:t>
      </w:r>
      <w:r w:rsidR="00810B06" w:rsidRPr="00810B06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ляционные. Общие требования</w:t>
      </w:r>
    </w:p>
    <w:p w14:paraId="00EF4FA4" w14:textId="1D816942" w:rsidR="00F8155A" w:rsidRPr="00F8155A" w:rsidRDefault="00BA6719" w:rsidP="003429DE">
      <w:pPr>
        <w:ind w:firstLine="709"/>
        <w:textAlignment w:val="baseline"/>
        <w:outlineLvl w:val="0"/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</w:pPr>
      <w:r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ГОСТ 12.4.028</w:t>
      </w:r>
      <w:r w:rsidR="00F8155A" w:rsidRPr="00F8155A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 xml:space="preserve"> Система стан</w:t>
      </w:r>
      <w:r w:rsidR="005B6DC5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дартов безопасности труда</w:t>
      </w:r>
      <w:r w:rsidR="00F8155A" w:rsidRPr="00F8155A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 xml:space="preserve">. Респираторы ШБ-1 </w:t>
      </w:r>
      <w:r w:rsidR="00010604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«</w:t>
      </w:r>
      <w:r w:rsidR="00F8155A" w:rsidRPr="00F8155A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Лепесток</w:t>
      </w:r>
      <w:r w:rsidR="00010604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»</w:t>
      </w:r>
      <w:r w:rsidR="00F8155A" w:rsidRPr="00F8155A">
        <w:rPr>
          <w:rFonts w:ascii="Arial" w:hAnsi="Arial" w:cs="Arial"/>
          <w:bCs/>
          <w:i/>
          <w:color w:val="auto"/>
          <w:spacing w:val="2"/>
          <w:kern w:val="36"/>
          <w:sz w:val="24"/>
          <w:szCs w:val="24"/>
          <w:lang w:eastAsia="ru-RU"/>
        </w:rPr>
        <w:t>. Технические условия</w:t>
      </w:r>
    </w:p>
    <w:p w14:paraId="2D1327BD" w14:textId="49C06DFC" w:rsidR="00EA5688" w:rsidRPr="00EA5688" w:rsidRDefault="00BA6719" w:rsidP="003429DE">
      <w:pPr>
        <w:ind w:firstLine="709"/>
        <w:rPr>
          <w:rFonts w:ascii="Arial" w:hAnsi="Arial" w:cs="Arial"/>
          <w:i/>
          <w:sz w:val="24"/>
          <w:szCs w:val="24"/>
          <w:lang w:eastAsia="ru-RU"/>
        </w:rPr>
      </w:pPr>
      <w:r w:rsidRPr="00EA5688">
        <w:rPr>
          <w:rFonts w:ascii="Arial" w:hAnsi="Arial" w:cs="Arial"/>
          <w:i/>
          <w:sz w:val="24"/>
          <w:szCs w:val="24"/>
          <w:lang w:eastAsia="ru-RU"/>
        </w:rPr>
        <w:t>ГОСТ 12.4.253</w:t>
      </w:r>
      <w:r w:rsidR="00F901BB" w:rsidRPr="00EA5688">
        <w:rPr>
          <w:rFonts w:ascii="Arial" w:hAnsi="Arial" w:cs="Arial"/>
          <w:i/>
          <w:sz w:val="24"/>
          <w:szCs w:val="24"/>
          <w:lang w:eastAsia="ru-RU"/>
        </w:rPr>
        <w:t xml:space="preserve"> Система стан</w:t>
      </w:r>
      <w:r w:rsidR="005B6DC5">
        <w:rPr>
          <w:rFonts w:ascii="Arial" w:hAnsi="Arial" w:cs="Arial"/>
          <w:i/>
          <w:sz w:val="24"/>
          <w:szCs w:val="24"/>
          <w:lang w:eastAsia="ru-RU"/>
        </w:rPr>
        <w:t>дартов безопасности труда</w:t>
      </w:r>
      <w:r w:rsidR="00F901BB" w:rsidRPr="00EA5688">
        <w:rPr>
          <w:rFonts w:ascii="Arial" w:hAnsi="Arial" w:cs="Arial"/>
          <w:i/>
          <w:sz w:val="24"/>
          <w:szCs w:val="24"/>
          <w:lang w:eastAsia="ru-RU"/>
        </w:rPr>
        <w:t>. Средства индив</w:t>
      </w:r>
      <w:r w:rsidR="00F901BB" w:rsidRPr="00EA5688">
        <w:rPr>
          <w:rFonts w:ascii="Arial" w:hAnsi="Arial" w:cs="Arial"/>
          <w:i/>
          <w:sz w:val="24"/>
          <w:szCs w:val="24"/>
          <w:lang w:eastAsia="ru-RU"/>
        </w:rPr>
        <w:t>и</w:t>
      </w:r>
      <w:r w:rsidR="00F901BB" w:rsidRPr="00EA5688">
        <w:rPr>
          <w:rFonts w:ascii="Arial" w:hAnsi="Arial" w:cs="Arial"/>
          <w:i/>
          <w:sz w:val="24"/>
          <w:szCs w:val="24"/>
          <w:lang w:eastAsia="ru-RU"/>
        </w:rPr>
        <w:t>дуальной защиты глаз. Общие технические требования</w:t>
      </w:r>
    </w:p>
    <w:p w14:paraId="7FC540AF" w14:textId="52E84C1C" w:rsidR="00F8155A" w:rsidRPr="00EA5688" w:rsidRDefault="00BA6719" w:rsidP="003429DE">
      <w:pPr>
        <w:ind w:firstLine="709"/>
        <w:rPr>
          <w:rFonts w:ascii="Arial" w:hAnsi="Arial" w:cs="Arial"/>
          <w:b/>
          <w:i/>
          <w:sz w:val="24"/>
          <w:szCs w:val="24"/>
          <w:lang w:eastAsia="ru-RU"/>
        </w:rPr>
      </w:pPr>
      <w:r w:rsidRPr="00EA5688">
        <w:rPr>
          <w:rFonts w:ascii="Arial" w:hAnsi="Arial" w:cs="Arial"/>
          <w:i/>
          <w:sz w:val="24"/>
          <w:szCs w:val="24"/>
          <w:lang w:eastAsia="ru-RU"/>
        </w:rPr>
        <w:t>ГОСТ 12.4.296</w:t>
      </w:r>
      <w:r w:rsidR="00F8155A" w:rsidRPr="00EA5688">
        <w:rPr>
          <w:rFonts w:ascii="Arial" w:hAnsi="Arial" w:cs="Arial"/>
          <w:i/>
          <w:sz w:val="24"/>
          <w:szCs w:val="24"/>
          <w:lang w:eastAsia="ru-RU"/>
        </w:rPr>
        <w:t xml:space="preserve"> Система стандартов безопасности труда. Средства индив</w:t>
      </w:r>
      <w:r w:rsidR="00F8155A" w:rsidRPr="00EA5688">
        <w:rPr>
          <w:rFonts w:ascii="Arial" w:hAnsi="Arial" w:cs="Arial"/>
          <w:i/>
          <w:sz w:val="24"/>
          <w:szCs w:val="24"/>
          <w:lang w:eastAsia="ru-RU"/>
        </w:rPr>
        <w:t>и</w:t>
      </w:r>
      <w:r w:rsidR="00F8155A" w:rsidRPr="00EA5688">
        <w:rPr>
          <w:rFonts w:ascii="Arial" w:hAnsi="Arial" w:cs="Arial"/>
          <w:i/>
          <w:sz w:val="24"/>
          <w:szCs w:val="24"/>
          <w:lang w:eastAsia="ru-RU"/>
        </w:rPr>
        <w:t>дуальной защиты органов дыхания. Респираторы фильтрующие. Общие технич</w:t>
      </w:r>
      <w:r w:rsidR="00F8155A" w:rsidRPr="00EA5688">
        <w:rPr>
          <w:rFonts w:ascii="Arial" w:hAnsi="Arial" w:cs="Arial"/>
          <w:i/>
          <w:sz w:val="24"/>
          <w:szCs w:val="24"/>
          <w:lang w:eastAsia="ru-RU"/>
        </w:rPr>
        <w:t>е</w:t>
      </w:r>
      <w:r w:rsidR="00F8155A" w:rsidRPr="00EA5688">
        <w:rPr>
          <w:rFonts w:ascii="Arial" w:hAnsi="Arial" w:cs="Arial"/>
          <w:i/>
          <w:sz w:val="24"/>
          <w:szCs w:val="24"/>
          <w:lang w:eastAsia="ru-RU"/>
        </w:rPr>
        <w:t>ские условия</w:t>
      </w:r>
    </w:p>
    <w:p w14:paraId="1DE06E46" w14:textId="3B4E96BA" w:rsidR="00154F2C" w:rsidRDefault="00BA6719" w:rsidP="00DF4E39">
      <w:pPr>
        <w:pStyle w:val="10"/>
        <w:shd w:val="clear" w:color="auto" w:fill="FFFFFF"/>
        <w:spacing w:before="0" w:after="0" w:line="360" w:lineRule="auto"/>
        <w:ind w:firstLine="709"/>
        <w:textAlignment w:val="baseline"/>
        <w:rPr>
          <w:rFonts w:cs="Arial"/>
          <w:b w:val="0"/>
          <w:bCs/>
          <w:i/>
          <w:spacing w:val="2"/>
          <w:kern w:val="36"/>
          <w:szCs w:val="24"/>
          <w:lang w:val="ru-RU" w:eastAsia="ru-RU"/>
        </w:rPr>
      </w:pPr>
      <w:r w:rsidRPr="00DF4E39">
        <w:rPr>
          <w:rFonts w:cs="Arial"/>
          <w:b w:val="0"/>
          <w:bCs/>
          <w:i/>
          <w:spacing w:val="2"/>
          <w:kern w:val="36"/>
          <w:szCs w:val="24"/>
          <w:lang w:val="ru-RU" w:eastAsia="ru-RU"/>
        </w:rPr>
        <w:t>ГОСТ 17.2.3.02</w:t>
      </w:r>
      <w:r w:rsidR="00F8155A" w:rsidRPr="00DF4E39">
        <w:rPr>
          <w:rFonts w:cs="Arial"/>
          <w:b w:val="0"/>
          <w:bCs/>
          <w:i/>
          <w:spacing w:val="2"/>
          <w:kern w:val="36"/>
          <w:szCs w:val="24"/>
          <w:lang w:val="ru-RU" w:eastAsia="ru-RU"/>
        </w:rPr>
        <w:t xml:space="preserve"> Правила установления допустимых выбросов загрязняющих веще</w:t>
      </w:r>
      <w:proofErr w:type="gramStart"/>
      <w:r w:rsidR="00F8155A" w:rsidRPr="00DF4E39">
        <w:rPr>
          <w:rFonts w:cs="Arial"/>
          <w:b w:val="0"/>
          <w:bCs/>
          <w:i/>
          <w:spacing w:val="2"/>
          <w:kern w:val="36"/>
          <w:szCs w:val="24"/>
          <w:lang w:val="ru-RU" w:eastAsia="ru-RU"/>
        </w:rPr>
        <w:t>ств пр</w:t>
      </w:r>
      <w:proofErr w:type="gramEnd"/>
      <w:r w:rsidR="00F8155A" w:rsidRPr="00DF4E39">
        <w:rPr>
          <w:rFonts w:cs="Arial"/>
          <w:b w:val="0"/>
          <w:bCs/>
          <w:i/>
          <w:spacing w:val="2"/>
          <w:kern w:val="36"/>
          <w:szCs w:val="24"/>
          <w:lang w:val="ru-RU" w:eastAsia="ru-RU"/>
        </w:rPr>
        <w:t>омышленными предприятиями</w:t>
      </w:r>
      <w:r w:rsidR="00D112A1" w:rsidRPr="00D112A1">
        <w:rPr>
          <w:rStyle w:val="aff9"/>
          <w:rFonts w:cs="Arial"/>
          <w:b w:val="0"/>
          <w:bCs/>
          <w:i/>
          <w:spacing w:val="2"/>
          <w:kern w:val="36"/>
          <w:szCs w:val="24"/>
          <w:lang w:eastAsia="ru-RU"/>
        </w:rPr>
        <w:footnoteReference w:customMarkFollows="1" w:id="1"/>
        <w:sym w:font="Symbol" w:char="F02A"/>
      </w:r>
      <w:r w:rsidR="00284488" w:rsidRPr="00DF4E39">
        <w:rPr>
          <w:rFonts w:cs="Arial"/>
          <w:b w:val="0"/>
          <w:bCs/>
          <w:i/>
          <w:spacing w:val="2"/>
          <w:kern w:val="36"/>
          <w:szCs w:val="24"/>
          <w:lang w:val="ru-RU" w:eastAsia="ru-RU"/>
        </w:rPr>
        <w:t xml:space="preserve"> </w:t>
      </w:r>
    </w:p>
    <w:p w14:paraId="0EB10937" w14:textId="4A44C21B" w:rsidR="00045924" w:rsidRPr="00387ABD" w:rsidRDefault="00B778C7" w:rsidP="00045924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B778C7">
        <w:rPr>
          <w:rFonts w:ascii="Arial" w:eastAsia="Calibri" w:hAnsi="Arial" w:cs="Arial"/>
          <w:sz w:val="24"/>
          <w:szCs w:val="24"/>
        </w:rPr>
        <w:t>ГОСТ </w:t>
      </w:r>
      <w:r w:rsidR="00A77280">
        <w:rPr>
          <w:rFonts w:ascii="Arial" w:eastAsia="Calibri" w:hAnsi="Arial" w:cs="Arial"/>
          <w:sz w:val="24"/>
          <w:szCs w:val="24"/>
        </w:rPr>
        <w:t xml:space="preserve">        </w:t>
      </w:r>
      <w:r w:rsidRPr="00B778C7">
        <w:rPr>
          <w:rFonts w:ascii="Arial" w:eastAsia="Calibri" w:hAnsi="Arial" w:cs="Arial"/>
          <w:sz w:val="24"/>
          <w:szCs w:val="24"/>
        </w:rPr>
        <w:t>.2–202</w:t>
      </w:r>
      <w:r w:rsidR="00387ABD">
        <w:rPr>
          <w:rFonts w:ascii="Arial" w:eastAsia="Calibri" w:hAnsi="Arial" w:cs="Arial"/>
          <w:sz w:val="24"/>
          <w:szCs w:val="24"/>
        </w:rPr>
        <w:t xml:space="preserve">  </w:t>
      </w:r>
      <w:r w:rsidR="00A77280">
        <w:rPr>
          <w:rFonts w:ascii="Arial" w:eastAsia="Calibri" w:hAnsi="Arial" w:cs="Arial"/>
          <w:sz w:val="24"/>
          <w:szCs w:val="24"/>
        </w:rPr>
        <w:t xml:space="preserve"> </w:t>
      </w:r>
      <w:r w:rsidRP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12944-2:2017)</w:t>
      </w:r>
      <w:r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  <w:t xml:space="preserve"> </w:t>
      </w:r>
      <w:r w:rsidR="00045924" w:rsidRPr="00045924">
        <w:rPr>
          <w:rFonts w:ascii="Arial" w:hAnsi="Arial" w:cs="Arial"/>
          <w:color w:val="auto"/>
          <w:sz w:val="24"/>
          <w:szCs w:val="24"/>
        </w:rPr>
        <w:t>Материалы лакокрасочные. Защита стальных конструкций от коррозии при помощи лакокрасочных систем. Часть 2</w:t>
      </w:r>
      <w:r w:rsidR="00045924" w:rsidRPr="00387ABD">
        <w:rPr>
          <w:rFonts w:ascii="Arial" w:hAnsi="Arial" w:cs="Arial"/>
          <w:color w:val="auto"/>
          <w:sz w:val="24"/>
          <w:szCs w:val="24"/>
        </w:rPr>
        <w:t xml:space="preserve">. </w:t>
      </w:r>
      <w:r w:rsidR="00045924" w:rsidRPr="00387ABD">
        <w:rPr>
          <w:rFonts w:ascii="Arial" w:hAnsi="Arial" w:cs="Arial"/>
          <w:i/>
          <w:color w:val="auto"/>
          <w:sz w:val="24"/>
          <w:szCs w:val="24"/>
        </w:rPr>
        <w:t>Кла</w:t>
      </w:r>
      <w:r w:rsidR="00045924" w:rsidRPr="00387ABD">
        <w:rPr>
          <w:rFonts w:ascii="Arial" w:hAnsi="Arial" w:cs="Arial"/>
          <w:i/>
          <w:color w:val="auto"/>
          <w:sz w:val="24"/>
          <w:szCs w:val="24"/>
        </w:rPr>
        <w:t>с</w:t>
      </w:r>
      <w:r w:rsidR="00045924" w:rsidRPr="00387ABD">
        <w:rPr>
          <w:rFonts w:ascii="Arial" w:hAnsi="Arial" w:cs="Arial"/>
          <w:i/>
          <w:color w:val="auto"/>
          <w:sz w:val="24"/>
          <w:szCs w:val="24"/>
        </w:rPr>
        <w:t>сификация окружающей среды</w:t>
      </w:r>
    </w:p>
    <w:p w14:paraId="38BB37F5" w14:textId="50D68C44" w:rsidR="00045924" w:rsidRPr="00045924" w:rsidRDefault="00B778C7" w:rsidP="00045924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387ABD">
        <w:rPr>
          <w:rFonts w:ascii="Arial" w:eastAsia="Calibri" w:hAnsi="Arial" w:cs="Arial"/>
          <w:sz w:val="24"/>
          <w:szCs w:val="24"/>
        </w:rPr>
        <w:t>ГОСТ </w:t>
      </w:r>
      <w:r w:rsidR="00A77280" w:rsidRPr="00387ABD">
        <w:rPr>
          <w:rFonts w:ascii="Arial" w:eastAsia="Calibri" w:hAnsi="Arial" w:cs="Arial"/>
          <w:sz w:val="24"/>
          <w:szCs w:val="24"/>
        </w:rPr>
        <w:t xml:space="preserve">        </w:t>
      </w:r>
      <w:r w:rsidRPr="00387ABD">
        <w:rPr>
          <w:rFonts w:ascii="Arial" w:eastAsia="Calibri" w:hAnsi="Arial" w:cs="Arial"/>
          <w:sz w:val="24"/>
          <w:szCs w:val="24"/>
        </w:rPr>
        <w:t>.3–202</w:t>
      </w:r>
      <w:r w:rsidR="00A77280" w:rsidRPr="00387ABD">
        <w:rPr>
          <w:rFonts w:ascii="Arial" w:eastAsia="Calibri" w:hAnsi="Arial" w:cs="Arial"/>
          <w:sz w:val="24"/>
          <w:szCs w:val="24"/>
        </w:rPr>
        <w:t xml:space="preserve">  </w:t>
      </w:r>
      <w:r w:rsidRPr="00387ABD">
        <w:rPr>
          <w:rFonts w:eastAsia="Calibri"/>
          <w:sz w:val="22"/>
          <w:szCs w:val="22"/>
        </w:rPr>
        <w:t xml:space="preserve"> </w:t>
      </w:r>
      <w:r w:rsidRPr="00387ABD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Pr="00387ABD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Pr="00387ABD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12944-3:2017)</w:t>
      </w:r>
      <w:r w:rsidRPr="00387ABD"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  <w:t xml:space="preserve"> </w:t>
      </w:r>
      <w:r w:rsidR="00045924" w:rsidRPr="00387ABD">
        <w:rPr>
          <w:rFonts w:ascii="Arial" w:hAnsi="Arial" w:cs="Arial"/>
          <w:color w:val="auto"/>
          <w:sz w:val="24"/>
          <w:szCs w:val="24"/>
        </w:rPr>
        <w:t>Материалы лакокрасочные. Защита стальных конструкций о</w:t>
      </w:r>
      <w:r w:rsidRPr="00387ABD">
        <w:rPr>
          <w:rFonts w:ascii="Arial" w:hAnsi="Arial" w:cs="Arial"/>
          <w:color w:val="auto"/>
          <w:sz w:val="24"/>
          <w:szCs w:val="24"/>
        </w:rPr>
        <w:t xml:space="preserve">т коррозии при помощи </w:t>
      </w:r>
      <w:r w:rsidR="00045924" w:rsidRPr="00387ABD">
        <w:rPr>
          <w:rFonts w:ascii="Arial" w:hAnsi="Arial" w:cs="Arial"/>
          <w:color w:val="auto"/>
          <w:sz w:val="24"/>
          <w:szCs w:val="24"/>
        </w:rPr>
        <w:t>лакокрасочных систем. Часть 3. Пр</w:t>
      </w:r>
      <w:r w:rsidR="00045924" w:rsidRPr="00387ABD">
        <w:rPr>
          <w:rFonts w:ascii="Arial" w:hAnsi="Arial" w:cs="Arial"/>
          <w:color w:val="auto"/>
          <w:sz w:val="24"/>
          <w:szCs w:val="24"/>
        </w:rPr>
        <w:t>о</w:t>
      </w:r>
      <w:r w:rsidR="00045924" w:rsidRPr="00387ABD">
        <w:rPr>
          <w:rFonts w:ascii="Arial" w:hAnsi="Arial" w:cs="Arial"/>
          <w:color w:val="auto"/>
          <w:sz w:val="24"/>
          <w:szCs w:val="24"/>
        </w:rPr>
        <w:t xml:space="preserve">ектные решения </w:t>
      </w:r>
      <w:r w:rsidR="000B2D15">
        <w:rPr>
          <w:rFonts w:ascii="Arial" w:hAnsi="Arial" w:cs="Arial"/>
          <w:i/>
          <w:color w:val="auto"/>
          <w:sz w:val="24"/>
          <w:szCs w:val="24"/>
        </w:rPr>
        <w:t>конструкций</w:t>
      </w:r>
    </w:p>
    <w:p w14:paraId="12F40AEE" w14:textId="77777777" w:rsidR="00DC2A84" w:rsidRDefault="00B778C7" w:rsidP="00DC2A84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B778C7">
        <w:rPr>
          <w:rFonts w:ascii="Arial" w:eastAsia="Calibri" w:hAnsi="Arial" w:cs="Arial"/>
          <w:sz w:val="24"/>
          <w:szCs w:val="24"/>
        </w:rPr>
        <w:t>ГОСТ </w:t>
      </w:r>
      <w:r w:rsidR="00A77280">
        <w:rPr>
          <w:rFonts w:ascii="Arial" w:eastAsia="Calibri" w:hAnsi="Arial" w:cs="Arial"/>
          <w:sz w:val="24"/>
          <w:szCs w:val="24"/>
        </w:rPr>
        <w:t xml:space="preserve">        </w:t>
      </w:r>
      <w:r w:rsidRPr="00B778C7"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>4</w:t>
      </w:r>
      <w:r w:rsidRPr="00B778C7">
        <w:rPr>
          <w:rFonts w:ascii="Arial" w:eastAsia="Calibri" w:hAnsi="Arial" w:cs="Arial"/>
          <w:sz w:val="24"/>
          <w:szCs w:val="24"/>
        </w:rPr>
        <w:t>–202</w:t>
      </w:r>
      <w:r w:rsidR="00A77280">
        <w:rPr>
          <w:rFonts w:ascii="Arial" w:eastAsia="Calibri" w:hAnsi="Arial" w:cs="Arial"/>
          <w:sz w:val="24"/>
          <w:szCs w:val="24"/>
        </w:rPr>
        <w:t xml:space="preserve">   </w:t>
      </w:r>
      <w:r w:rsidRP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</w:t>
      </w:r>
      <w:r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4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:2017)</w:t>
      </w:r>
      <w:r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  <w:t xml:space="preserve"> </w:t>
      </w:r>
      <w:r w:rsidR="00045924" w:rsidRPr="00045924">
        <w:rPr>
          <w:rFonts w:ascii="Arial" w:hAnsi="Arial" w:cs="Arial"/>
          <w:color w:val="auto"/>
          <w:sz w:val="24"/>
          <w:szCs w:val="24"/>
        </w:rPr>
        <w:t>Материалы лакокрасочные. Защита стальных конструкций от коррозии при помощи лакокрасочных систем. Часть 4. Тип п</w:t>
      </w:r>
      <w:r w:rsidR="00045924" w:rsidRPr="00045924">
        <w:rPr>
          <w:rFonts w:ascii="Arial" w:hAnsi="Arial" w:cs="Arial"/>
          <w:color w:val="auto"/>
          <w:sz w:val="24"/>
          <w:szCs w:val="24"/>
        </w:rPr>
        <w:t>о</w:t>
      </w:r>
      <w:r w:rsidR="00045924" w:rsidRPr="00045924">
        <w:rPr>
          <w:rFonts w:ascii="Arial" w:hAnsi="Arial" w:cs="Arial"/>
          <w:color w:val="auto"/>
          <w:sz w:val="24"/>
          <w:szCs w:val="24"/>
        </w:rPr>
        <w:t xml:space="preserve">верхности и ее подготовка </w:t>
      </w:r>
    </w:p>
    <w:p w14:paraId="0196DFBC" w14:textId="5D7FC311" w:rsidR="00DC2A84" w:rsidRDefault="00DC2A84" w:rsidP="00DC2A84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DC2A84">
        <w:rPr>
          <w:rFonts w:ascii="Arial" w:hAnsi="Arial" w:cs="Arial"/>
          <w:color w:val="auto"/>
          <w:sz w:val="24"/>
          <w:szCs w:val="24"/>
        </w:rPr>
        <w:t>ГОСТ         .</w:t>
      </w:r>
      <w:r>
        <w:rPr>
          <w:rFonts w:ascii="Arial" w:hAnsi="Arial" w:cs="Arial"/>
          <w:color w:val="auto"/>
          <w:sz w:val="24"/>
          <w:szCs w:val="24"/>
        </w:rPr>
        <w:t>5</w:t>
      </w:r>
      <w:r w:rsidRPr="00DC2A84">
        <w:rPr>
          <w:rFonts w:ascii="Arial" w:hAnsi="Arial" w:cs="Arial"/>
          <w:color w:val="auto"/>
          <w:sz w:val="24"/>
          <w:szCs w:val="24"/>
        </w:rPr>
        <w:t xml:space="preserve">–202   </w:t>
      </w:r>
      <w:r w:rsidR="00FD6C2B">
        <w:rPr>
          <w:rFonts w:ascii="Arial" w:hAnsi="Arial" w:cs="Arial"/>
          <w:color w:val="auto"/>
          <w:sz w:val="24"/>
          <w:szCs w:val="24"/>
        </w:rPr>
        <w:t>(</w:t>
      </w:r>
      <w:r w:rsidRPr="00DC2A84">
        <w:rPr>
          <w:rFonts w:ascii="Arial" w:hAnsi="Arial" w:cs="Arial"/>
          <w:color w:val="auto"/>
          <w:sz w:val="24"/>
          <w:szCs w:val="24"/>
        </w:rPr>
        <w:t>ISO 12944-5</w:t>
      </w:r>
      <w:r>
        <w:rPr>
          <w:rFonts w:ascii="Arial" w:hAnsi="Arial" w:cs="Arial"/>
          <w:color w:val="auto"/>
          <w:sz w:val="24"/>
          <w:szCs w:val="24"/>
        </w:rPr>
        <w:t>:2017)</w:t>
      </w:r>
      <w:r w:rsidRPr="00DC2A84">
        <w:rPr>
          <w:rFonts w:ascii="Arial" w:hAnsi="Arial" w:cs="Arial"/>
          <w:color w:val="auto"/>
          <w:sz w:val="24"/>
          <w:szCs w:val="24"/>
        </w:rPr>
        <w:t xml:space="preserve"> Материалы лакокрасочные. Защита стальных конструкций от коррозии при помощи защитных лакокрасочных систем. Часть 5. Защитные лакокрасочные системы</w:t>
      </w:r>
    </w:p>
    <w:p w14:paraId="31EEBA49" w14:textId="30ABDB26" w:rsidR="00DC2A84" w:rsidRPr="00FD6C2B" w:rsidRDefault="00FD6C2B" w:rsidP="00DC2A84">
      <w:pPr>
        <w:ind w:firstLine="709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lastRenderedPageBreak/>
        <w:t>ГОСТ         .6–202   (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ISO</w:t>
      </w: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12944-6</w:t>
      </w: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:2017)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Материалы лакокрасочные. Защита стальных конструкций от коррозии при помощи защитных лакокрасочных систем. Часть 6. Лабораторные методы испытаний для определения рабочих характеристик</w:t>
      </w:r>
    </w:p>
    <w:p w14:paraId="2E6D5EC2" w14:textId="1885AC72" w:rsidR="00DC2A84" w:rsidRPr="00FD6C2B" w:rsidRDefault="00FD6C2B" w:rsidP="00DC2A84">
      <w:pPr>
        <w:ind w:firstLine="709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ГОСТ         .7–202   (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ISO 12944-7</w:t>
      </w: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:2017)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Материалы лакокрасочные. Защита стальных конструкций от коррозии при помощи защитных лакокрасочных систем. </w:t>
      </w:r>
      <w:r w:rsidR="00DC11A7">
        <w:rPr>
          <w:rFonts w:ascii="Arial" w:hAnsi="Arial" w:cs="Arial"/>
          <w:color w:val="auto"/>
          <w:sz w:val="24"/>
          <w:szCs w:val="24"/>
          <w:shd w:val="clear" w:color="auto" w:fill="FFFFFF"/>
        </w:rPr>
        <w:br/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Часть 7. Производство покрасочных работ и надзор за ними</w:t>
      </w:r>
    </w:p>
    <w:p w14:paraId="34D902F5" w14:textId="2849C7EF" w:rsidR="00DC2A84" w:rsidRPr="00FD6C2B" w:rsidRDefault="00FD6C2B" w:rsidP="00DC2A84">
      <w:pPr>
        <w:ind w:firstLine="709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ГОСТ         .8–202   (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ISO 12944-8</w:t>
      </w: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:2017)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Материалы лакокрасочные. Защита стальных конструкций от коррозии при помощи защитных лакокрасочных систем. Часть 8. Разработка технических условий на новые работы и ее обеспечение</w:t>
      </w:r>
    </w:p>
    <w:p w14:paraId="5FA398B5" w14:textId="3C26F8EE" w:rsidR="00DC2A84" w:rsidRPr="00FD6C2B" w:rsidRDefault="00FD6C2B" w:rsidP="00DC2A84">
      <w:pPr>
        <w:ind w:firstLine="709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ГОСТ         .9–202   (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ISO 12944-9</w:t>
      </w:r>
      <w:r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:2017)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 xml:space="preserve"> Материалы лакокрасочные. Защита стальных конструкций от коррозии при помощи защитных лакокрасочных систем. Часть 9. Защитные лакокрасочные системы и лабораторные методы испытаний для опред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е</w:t>
      </w:r>
      <w:r w:rsidR="00DC2A84" w:rsidRPr="00FD6C2B">
        <w:rPr>
          <w:rFonts w:ascii="Arial" w:hAnsi="Arial" w:cs="Arial"/>
          <w:color w:val="auto"/>
          <w:sz w:val="24"/>
          <w:szCs w:val="24"/>
          <w:shd w:val="clear" w:color="auto" w:fill="FFFFFF"/>
        </w:rPr>
        <w:t>ления рабочих характеристик морских и аналогичных сооружений</w:t>
      </w:r>
    </w:p>
    <w:p w14:paraId="24482B87" w14:textId="3753FBAB" w:rsidR="008F1E48" w:rsidRDefault="00263C74" w:rsidP="00DC2A84">
      <w:pPr>
        <w:ind w:firstLine="709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r w:rsidRPr="00655A50">
        <w:rPr>
          <w:rFonts w:ascii="Arial" w:hAnsi="Arial" w:cs="Arial"/>
          <w:color w:val="auto"/>
          <w:spacing w:val="40"/>
          <w:sz w:val="22"/>
          <w:szCs w:val="22"/>
          <w:shd w:val="clear" w:color="auto" w:fill="FFFFFF"/>
        </w:rPr>
        <w:t>Примечание</w:t>
      </w:r>
      <w:r w:rsidRPr="0001641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</w:t>
      </w:r>
      <w:r w:rsidR="00655A50">
        <w:rPr>
          <w:rFonts w:ascii="Arial" w:hAnsi="Arial" w:cs="Arial"/>
          <w:color w:val="auto"/>
          <w:sz w:val="22"/>
          <w:szCs w:val="22"/>
          <w:shd w:val="clear" w:color="auto" w:fill="FFFFFF"/>
        </w:rPr>
        <w:t>–</w:t>
      </w:r>
      <w:r w:rsidRPr="0001641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При пользовании настоящим стандартом целесообразно проверить действие ссылочных стандартов и</w:t>
      </w:r>
      <w:r w:rsidR="00C074FB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классификаторов</w:t>
      </w:r>
      <w:r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на официальном интернет-сайте Межг</w:t>
      </w:r>
      <w:r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о</w:t>
      </w:r>
      <w:r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сударственного совета по стандартизации, метрологии и сертификации (www.easc.by) 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пользовать документ, действующий на текущий момент, с учетом всех внесенных в него изменений. Если заменен ссылочный док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у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а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ссылочный док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у</w:t>
      </w:r>
      <w:r w:rsidR="008F1E48" w:rsidRPr="00D3294D">
        <w:rPr>
          <w:rFonts w:ascii="Arial" w:hAnsi="Arial" w:cs="Arial"/>
          <w:color w:val="auto"/>
          <w:sz w:val="22"/>
          <w:szCs w:val="22"/>
          <w:shd w:val="clear" w:color="auto" w:fill="FFFFFF"/>
        </w:rPr>
        <w:t>мент отменен без замены, то положение, в котором дана ссылка на него, применяется в части, не затрагивающей эту ссылку.</w:t>
      </w:r>
    </w:p>
    <w:p w14:paraId="3990BBB9" w14:textId="77777777" w:rsidR="000B2D15" w:rsidRPr="00655A50" w:rsidRDefault="000B2D15" w:rsidP="00DC2A84">
      <w:pPr>
        <w:ind w:firstLine="709"/>
        <w:rPr>
          <w:rStyle w:val="shorttext"/>
          <w:rFonts w:ascii="Arial" w:hAnsi="Arial" w:cs="Arial"/>
          <w:color w:val="auto"/>
          <w:sz w:val="22"/>
          <w:szCs w:val="22"/>
          <w:shd w:val="clear" w:color="auto" w:fill="FFFFFF"/>
        </w:rPr>
      </w:pPr>
    </w:p>
    <w:p w14:paraId="0BCB51BC" w14:textId="77777777" w:rsidR="0062007A" w:rsidRPr="00280126" w:rsidRDefault="0062007A" w:rsidP="000B2D15">
      <w:pPr>
        <w:ind w:firstLine="709"/>
        <w:rPr>
          <w:rFonts w:ascii="Arial" w:hAnsi="Arial" w:cs="Arial"/>
          <w:b/>
          <w:color w:val="auto"/>
        </w:rPr>
      </w:pPr>
      <w:r w:rsidRPr="00280126">
        <w:rPr>
          <w:rFonts w:ascii="Arial" w:hAnsi="Arial" w:cs="Arial"/>
          <w:b/>
          <w:color w:val="auto"/>
        </w:rPr>
        <w:t>3 Термины и определения</w:t>
      </w:r>
    </w:p>
    <w:p w14:paraId="007E7B28" w14:textId="77777777" w:rsidR="000B2D15" w:rsidRDefault="000B2D15" w:rsidP="000B2D15">
      <w:pPr>
        <w:ind w:firstLine="709"/>
        <w:rPr>
          <w:rFonts w:ascii="Arial" w:hAnsi="Arial" w:cs="Arial"/>
          <w:color w:val="auto"/>
          <w:sz w:val="24"/>
          <w:szCs w:val="24"/>
        </w:rPr>
      </w:pPr>
    </w:p>
    <w:p w14:paraId="750B0C74" w14:textId="7CCF2E1C" w:rsidR="00E44CE7" w:rsidRDefault="0062007A" w:rsidP="000B2D15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7206BD">
        <w:rPr>
          <w:rFonts w:ascii="Arial" w:hAnsi="Arial" w:cs="Arial"/>
          <w:color w:val="auto"/>
          <w:sz w:val="24"/>
          <w:szCs w:val="24"/>
        </w:rPr>
        <w:t xml:space="preserve">В </w:t>
      </w:r>
      <w:r w:rsidR="00902A0A" w:rsidRPr="005724CB">
        <w:rPr>
          <w:rFonts w:ascii="Arial" w:hAnsi="Arial" w:cs="Arial"/>
          <w:color w:val="auto"/>
          <w:sz w:val="24"/>
          <w:szCs w:val="24"/>
        </w:rPr>
        <w:t>настоящем</w:t>
      </w:r>
      <w:r w:rsidR="009322C9" w:rsidRPr="005724CB">
        <w:rPr>
          <w:rFonts w:ascii="Arial" w:hAnsi="Arial" w:cs="Arial"/>
          <w:color w:val="auto"/>
          <w:sz w:val="24"/>
          <w:szCs w:val="24"/>
        </w:rPr>
        <w:t xml:space="preserve"> стандарт</w:t>
      </w:r>
      <w:r w:rsidR="00902A0A" w:rsidRPr="005724CB">
        <w:rPr>
          <w:rFonts w:ascii="Arial" w:hAnsi="Arial" w:cs="Arial"/>
          <w:color w:val="auto"/>
          <w:sz w:val="24"/>
          <w:szCs w:val="24"/>
        </w:rPr>
        <w:t>е</w:t>
      </w:r>
      <w:r w:rsidRPr="007206BD">
        <w:rPr>
          <w:rFonts w:ascii="Arial" w:hAnsi="Arial" w:cs="Arial"/>
          <w:color w:val="auto"/>
          <w:sz w:val="24"/>
          <w:szCs w:val="24"/>
        </w:rPr>
        <w:t xml:space="preserve"> применены следующие термины с соответствующими определениями:</w:t>
      </w:r>
      <w:r w:rsidR="007206BD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0F4763EF" w14:textId="77777777" w:rsidR="000B2D15" w:rsidRDefault="000B2D15" w:rsidP="000B2D15">
      <w:pPr>
        <w:ind w:firstLine="709"/>
        <w:contextualSpacing/>
        <w:rPr>
          <w:rFonts w:ascii="Arial" w:hAnsi="Arial" w:cs="Arial"/>
          <w:color w:val="auto"/>
          <w:sz w:val="24"/>
          <w:szCs w:val="24"/>
        </w:rPr>
      </w:pPr>
    </w:p>
    <w:p w14:paraId="1DABDF42" w14:textId="77777777" w:rsidR="000B2D15" w:rsidRDefault="000B2D15" w:rsidP="000B2D15">
      <w:pPr>
        <w:ind w:firstLine="709"/>
        <w:contextualSpacing/>
        <w:rPr>
          <w:rFonts w:ascii="Arial" w:hAnsi="Arial" w:cs="Arial"/>
          <w:color w:val="auto"/>
          <w:sz w:val="24"/>
          <w:szCs w:val="24"/>
        </w:rPr>
      </w:pPr>
    </w:p>
    <w:p w14:paraId="2DE98411" w14:textId="77777777" w:rsidR="00B76ECA" w:rsidRDefault="008F1D67" w:rsidP="000B2D15">
      <w:pPr>
        <w:ind w:firstLine="709"/>
        <w:contextualSpacing/>
        <w:rPr>
          <w:rFonts w:ascii="Arial" w:hAnsi="Arial" w:cs="Arial"/>
          <w:color w:val="auto"/>
          <w:sz w:val="24"/>
          <w:szCs w:val="24"/>
        </w:rPr>
      </w:pPr>
      <w:r w:rsidRPr="008F1D67">
        <w:rPr>
          <w:rFonts w:ascii="Arial" w:hAnsi="Arial" w:cs="Arial"/>
          <w:color w:val="auto"/>
          <w:sz w:val="24"/>
          <w:szCs w:val="24"/>
        </w:rPr>
        <w:lastRenderedPageBreak/>
        <w:t>3.1</w:t>
      </w:r>
      <w:r w:rsidR="00B76ECA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160D0B5" w14:textId="50D8FDA8" w:rsidR="008F1D67" w:rsidRPr="00F55FCF" w:rsidRDefault="00B76ECA" w:rsidP="00B76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="Arial" w:hAnsi="Arial" w:cs="Arial"/>
          <w:sz w:val="24"/>
          <w:szCs w:val="24"/>
        </w:rPr>
      </w:pPr>
      <w:r w:rsidRPr="00F55FCF">
        <w:rPr>
          <w:rFonts w:ascii="Arial" w:hAnsi="Arial" w:cs="Arial"/>
          <w:b/>
          <w:color w:val="auto"/>
          <w:sz w:val="24"/>
          <w:szCs w:val="24"/>
        </w:rPr>
        <w:t>лакокрасочная система</w:t>
      </w:r>
      <w:r w:rsidR="004609CD" w:rsidRPr="00F55FCF">
        <w:t xml:space="preserve"> </w:t>
      </w:r>
      <w:r w:rsidR="004609CD" w:rsidRPr="00F55FCF">
        <w:rPr>
          <w:rFonts w:ascii="Arial" w:hAnsi="Arial" w:cs="Arial"/>
          <w:sz w:val="24"/>
          <w:szCs w:val="24"/>
        </w:rPr>
        <w:t>(</w:t>
      </w:r>
      <w:proofErr w:type="spellStart"/>
      <w:r w:rsidR="004609CD" w:rsidRPr="00F55FCF">
        <w:rPr>
          <w:rFonts w:ascii="Arial" w:hAnsi="Arial" w:cs="Arial"/>
          <w:color w:val="auto"/>
          <w:sz w:val="24"/>
          <w:szCs w:val="24"/>
        </w:rPr>
        <w:t>coating</w:t>
      </w:r>
      <w:proofErr w:type="spellEnd"/>
      <w:r w:rsidR="004609CD" w:rsidRPr="00F55FCF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4609CD" w:rsidRPr="00F55FCF">
        <w:rPr>
          <w:rFonts w:ascii="Arial" w:hAnsi="Arial" w:cs="Arial"/>
          <w:color w:val="auto"/>
          <w:sz w:val="24"/>
          <w:szCs w:val="24"/>
        </w:rPr>
        <w:t>system</w:t>
      </w:r>
      <w:proofErr w:type="spellEnd"/>
      <w:r w:rsidR="004609CD" w:rsidRPr="00F55FCF">
        <w:rPr>
          <w:rFonts w:ascii="Arial" w:hAnsi="Arial" w:cs="Arial"/>
          <w:color w:val="auto"/>
          <w:sz w:val="24"/>
          <w:szCs w:val="24"/>
        </w:rPr>
        <w:t>)</w:t>
      </w:r>
      <w:r w:rsidRPr="00F55FCF">
        <w:rPr>
          <w:rFonts w:ascii="Arial" w:hAnsi="Arial" w:cs="Arial"/>
          <w:color w:val="auto"/>
          <w:sz w:val="24"/>
          <w:szCs w:val="24"/>
        </w:rPr>
        <w:t xml:space="preserve">: </w:t>
      </w:r>
      <w:r w:rsidRPr="00F55FCF">
        <w:rPr>
          <w:rFonts w:ascii="Arial" w:hAnsi="Arial" w:cs="Arial"/>
          <w:sz w:val="24"/>
          <w:szCs w:val="24"/>
        </w:rPr>
        <w:t xml:space="preserve">Совокупность слоев лакокрасочных материалов, которые следует наносить или которые уже нанесены на окрашиваемую поверхность. </w:t>
      </w:r>
    </w:p>
    <w:p w14:paraId="700BEAAB" w14:textId="2FF4EADD" w:rsidR="004609CD" w:rsidRPr="00F55FCF" w:rsidRDefault="004609CD" w:rsidP="00934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="Arial" w:hAnsi="Arial" w:cs="Arial"/>
          <w:sz w:val="22"/>
          <w:szCs w:val="22"/>
        </w:rPr>
      </w:pPr>
      <w:r w:rsidRPr="00F55FCF">
        <w:rPr>
          <w:rFonts w:ascii="Arial" w:hAnsi="Arial" w:cs="Arial"/>
          <w:spacing w:val="40"/>
          <w:sz w:val="22"/>
          <w:szCs w:val="22"/>
        </w:rPr>
        <w:t>Примечание</w:t>
      </w:r>
      <w:r w:rsidRPr="00F55FCF">
        <w:rPr>
          <w:rFonts w:ascii="Arial" w:hAnsi="Arial" w:cs="Arial"/>
          <w:sz w:val="22"/>
          <w:szCs w:val="22"/>
        </w:rPr>
        <w:t xml:space="preserve"> - Конкретная лакокрасочная система может быть охарактеризована к</w:t>
      </w:r>
      <w:r w:rsidRPr="00F55FCF">
        <w:rPr>
          <w:rFonts w:ascii="Arial" w:hAnsi="Arial" w:cs="Arial"/>
          <w:sz w:val="22"/>
          <w:szCs w:val="22"/>
        </w:rPr>
        <w:t>о</w:t>
      </w:r>
      <w:r w:rsidRPr="00F55FCF">
        <w:rPr>
          <w:rFonts w:ascii="Arial" w:hAnsi="Arial" w:cs="Arial"/>
          <w:sz w:val="22"/>
          <w:szCs w:val="22"/>
        </w:rPr>
        <w:t>личеством слоев.</w:t>
      </w:r>
    </w:p>
    <w:p w14:paraId="67A47E32" w14:textId="1DC25B3E" w:rsidR="00B76ECA" w:rsidRPr="00B76ECA" w:rsidRDefault="00B76ECA" w:rsidP="00934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rFonts w:ascii="Arial" w:hAnsi="Arial" w:cs="Arial"/>
          <w:color w:val="auto"/>
          <w:sz w:val="24"/>
          <w:szCs w:val="24"/>
        </w:rPr>
      </w:pPr>
      <w:r w:rsidRPr="008F1D67">
        <w:rPr>
          <w:rFonts w:ascii="Arial" w:hAnsi="Arial" w:cs="Arial"/>
          <w:color w:val="auto"/>
          <w:sz w:val="24"/>
          <w:szCs w:val="24"/>
        </w:rPr>
        <w:t>[ГОСТ 9.072</w:t>
      </w:r>
      <w:r w:rsidR="00CE595B">
        <w:rPr>
          <w:rFonts w:ascii="Arial" w:hAnsi="Arial" w:cs="Arial"/>
          <w:color w:val="auto"/>
          <w:sz w:val="24"/>
          <w:szCs w:val="24"/>
        </w:rPr>
        <w:t>–</w:t>
      </w:r>
      <w:r w:rsidRPr="008F1D67">
        <w:rPr>
          <w:rFonts w:ascii="Arial" w:hAnsi="Arial" w:cs="Arial"/>
          <w:color w:val="auto"/>
          <w:sz w:val="24"/>
          <w:szCs w:val="24"/>
        </w:rPr>
        <w:t xml:space="preserve">2017, статья </w:t>
      </w:r>
      <w:r>
        <w:rPr>
          <w:rFonts w:ascii="Arial" w:hAnsi="Arial" w:cs="Arial"/>
          <w:color w:val="auto"/>
          <w:sz w:val="24"/>
          <w:szCs w:val="24"/>
        </w:rPr>
        <w:t>14</w:t>
      </w:r>
      <w:r w:rsidRPr="008F1D67">
        <w:rPr>
          <w:rFonts w:ascii="Arial" w:hAnsi="Arial" w:cs="Arial"/>
          <w:color w:val="auto"/>
          <w:sz w:val="24"/>
          <w:szCs w:val="24"/>
        </w:rPr>
        <w:t>]</w:t>
      </w:r>
    </w:p>
    <w:p w14:paraId="449A2D01" w14:textId="77777777" w:rsidR="000B2D15" w:rsidRPr="000B2D15" w:rsidRDefault="000B2D15" w:rsidP="00E30DAE">
      <w:pPr>
        <w:ind w:firstLine="709"/>
        <w:rPr>
          <w:rFonts w:ascii="Arial" w:hAnsi="Arial" w:cs="Arial"/>
          <w:color w:val="auto"/>
          <w:sz w:val="20"/>
          <w:szCs w:val="20"/>
        </w:rPr>
      </w:pPr>
    </w:p>
    <w:p w14:paraId="54CC7442" w14:textId="4294F5BF" w:rsidR="00B76ECA" w:rsidRPr="00B76ECA" w:rsidRDefault="00B76ECA" w:rsidP="00E30DAE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B76ECA">
        <w:rPr>
          <w:rFonts w:ascii="Arial" w:hAnsi="Arial" w:cs="Arial"/>
          <w:color w:val="auto"/>
          <w:sz w:val="24"/>
          <w:szCs w:val="24"/>
        </w:rPr>
        <w:t>3.2</w:t>
      </w:r>
    </w:p>
    <w:p w14:paraId="4A335F1C" w14:textId="7429C6D6" w:rsidR="008F1D67" w:rsidRPr="00E30DAE" w:rsidRDefault="008F1D67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E30DAE">
        <w:rPr>
          <w:rFonts w:ascii="Arial" w:hAnsi="Arial" w:cs="Arial"/>
          <w:b/>
          <w:color w:val="auto"/>
          <w:sz w:val="24"/>
          <w:szCs w:val="24"/>
        </w:rPr>
        <w:t>лакокрасочное покрытие</w:t>
      </w:r>
      <w:r w:rsidR="004609CD" w:rsidRPr="00E30DA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609CD" w:rsidRPr="00E30DAE">
        <w:rPr>
          <w:rFonts w:ascii="Arial" w:hAnsi="Arial" w:cs="Arial"/>
          <w:color w:val="auto"/>
          <w:sz w:val="24"/>
          <w:szCs w:val="24"/>
        </w:rPr>
        <w:t>(</w:t>
      </w:r>
      <w:proofErr w:type="spellStart"/>
      <w:r w:rsidR="004609CD" w:rsidRPr="00E30DAE">
        <w:rPr>
          <w:rFonts w:ascii="Arial" w:hAnsi="Arial" w:cs="Arial"/>
          <w:color w:val="auto"/>
          <w:sz w:val="24"/>
          <w:szCs w:val="24"/>
        </w:rPr>
        <w:t>coating</w:t>
      </w:r>
      <w:proofErr w:type="spellEnd"/>
      <w:r w:rsidR="004609CD" w:rsidRPr="00E30DAE">
        <w:rPr>
          <w:rFonts w:ascii="Arial" w:hAnsi="Arial" w:cs="Arial"/>
          <w:color w:val="auto"/>
          <w:sz w:val="24"/>
          <w:szCs w:val="24"/>
        </w:rPr>
        <w:t>)</w:t>
      </w:r>
      <w:r w:rsidRPr="00E30DAE">
        <w:rPr>
          <w:rFonts w:ascii="Arial" w:hAnsi="Arial" w:cs="Arial"/>
          <w:color w:val="auto"/>
          <w:sz w:val="24"/>
          <w:szCs w:val="24"/>
        </w:rPr>
        <w:t>: Сплошное покрытие, сформированное в р</w:t>
      </w:r>
      <w:r w:rsidRPr="00E30DAE">
        <w:rPr>
          <w:rFonts w:ascii="Arial" w:hAnsi="Arial" w:cs="Arial"/>
          <w:color w:val="auto"/>
          <w:sz w:val="24"/>
          <w:szCs w:val="24"/>
        </w:rPr>
        <w:t>е</w:t>
      </w:r>
      <w:r w:rsidRPr="00E30DAE">
        <w:rPr>
          <w:rFonts w:ascii="Arial" w:hAnsi="Arial" w:cs="Arial"/>
          <w:color w:val="auto"/>
          <w:sz w:val="24"/>
          <w:szCs w:val="24"/>
        </w:rPr>
        <w:t>зультате нанесения одного или нескольких слоев лакокрасочного материала на окр</w:t>
      </w:r>
      <w:r w:rsidRPr="00E30DAE">
        <w:rPr>
          <w:rFonts w:ascii="Arial" w:hAnsi="Arial" w:cs="Arial"/>
          <w:color w:val="auto"/>
          <w:sz w:val="24"/>
          <w:szCs w:val="24"/>
        </w:rPr>
        <w:t>а</w:t>
      </w:r>
      <w:r w:rsidRPr="00E30DAE">
        <w:rPr>
          <w:rFonts w:ascii="Arial" w:hAnsi="Arial" w:cs="Arial"/>
          <w:color w:val="auto"/>
          <w:sz w:val="24"/>
          <w:szCs w:val="24"/>
        </w:rPr>
        <w:t>шиваемую поверхность.</w:t>
      </w:r>
    </w:p>
    <w:p w14:paraId="2FD48738" w14:textId="443319F6" w:rsidR="008F1D67" w:rsidRPr="008F1D67" w:rsidRDefault="008F1D67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8F1D67">
        <w:rPr>
          <w:rFonts w:ascii="Arial" w:hAnsi="Arial" w:cs="Arial"/>
          <w:color w:val="auto"/>
          <w:sz w:val="24"/>
          <w:szCs w:val="24"/>
        </w:rPr>
        <w:t>[ГОСТ 9.072</w:t>
      </w:r>
      <w:r w:rsidR="00CE595B">
        <w:rPr>
          <w:rFonts w:ascii="Arial" w:hAnsi="Arial" w:cs="Arial"/>
          <w:color w:val="auto"/>
          <w:sz w:val="24"/>
          <w:szCs w:val="24"/>
        </w:rPr>
        <w:t>–</w:t>
      </w:r>
      <w:r w:rsidRPr="008F1D67">
        <w:rPr>
          <w:rFonts w:ascii="Arial" w:hAnsi="Arial" w:cs="Arial"/>
          <w:color w:val="auto"/>
          <w:sz w:val="24"/>
          <w:szCs w:val="24"/>
        </w:rPr>
        <w:t>2017, статья 3]</w:t>
      </w:r>
    </w:p>
    <w:p w14:paraId="69BD4F76" w14:textId="77777777" w:rsidR="000B2D15" w:rsidRDefault="000B2D15" w:rsidP="00DC11A7">
      <w:pP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</w:p>
    <w:p w14:paraId="46F0089A" w14:textId="1FE2F401" w:rsidR="008F1D67" w:rsidRPr="008F1D67" w:rsidRDefault="008F1D67" w:rsidP="00DC11A7">
      <w:pP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3.</w:t>
      </w:r>
      <w:r w:rsidR="00B76ECA">
        <w:rPr>
          <w:rFonts w:ascii="Arial" w:hAnsi="Arial" w:cs="Arial"/>
          <w:color w:val="auto"/>
          <w:sz w:val="24"/>
          <w:szCs w:val="24"/>
        </w:rPr>
        <w:t>3</w:t>
      </w:r>
    </w:p>
    <w:p w14:paraId="0186C993" w14:textId="158BE81E" w:rsidR="008F1D67" w:rsidRPr="00E30DAE" w:rsidRDefault="003E4D00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к</w:t>
      </w:r>
      <w:r w:rsidR="008F1D67" w:rsidRPr="00E30DAE">
        <w:rPr>
          <w:rFonts w:ascii="Arial" w:hAnsi="Arial" w:cs="Arial"/>
          <w:b/>
          <w:color w:val="auto"/>
          <w:sz w:val="24"/>
          <w:szCs w:val="24"/>
        </w:rPr>
        <w:t>оррозия</w:t>
      </w:r>
      <w:r w:rsidR="00164641" w:rsidRPr="00E30DAE">
        <w:t xml:space="preserve"> </w:t>
      </w:r>
      <w:r w:rsidR="00164641" w:rsidRPr="00E30DAE">
        <w:rPr>
          <w:rFonts w:ascii="Arial" w:hAnsi="Arial" w:cs="Arial"/>
          <w:sz w:val="24"/>
          <w:szCs w:val="24"/>
        </w:rPr>
        <w:t>(</w:t>
      </w:r>
      <w:proofErr w:type="spellStart"/>
      <w:r w:rsidR="00164641" w:rsidRPr="00E30DAE">
        <w:rPr>
          <w:rFonts w:ascii="Arial" w:hAnsi="Arial" w:cs="Arial"/>
          <w:color w:val="auto"/>
          <w:sz w:val="24"/>
          <w:szCs w:val="24"/>
        </w:rPr>
        <w:t>corrosion</w:t>
      </w:r>
      <w:proofErr w:type="spellEnd"/>
      <w:r w:rsidR="00164641" w:rsidRPr="00E30DAE">
        <w:rPr>
          <w:rFonts w:ascii="Arial" w:hAnsi="Arial" w:cs="Arial"/>
          <w:color w:val="auto"/>
          <w:sz w:val="24"/>
          <w:szCs w:val="24"/>
        </w:rPr>
        <w:t>)</w:t>
      </w:r>
      <w:r w:rsidR="008F1D67" w:rsidRPr="00E30DAE">
        <w:rPr>
          <w:rFonts w:ascii="Arial" w:hAnsi="Arial" w:cs="Arial"/>
          <w:color w:val="auto"/>
          <w:sz w:val="24"/>
          <w:szCs w:val="24"/>
        </w:rPr>
        <w:t xml:space="preserve">: Процесс разрушения (ухудшение) свойств </w:t>
      </w:r>
      <w:r w:rsidR="00D257B7" w:rsidRPr="00E30DAE">
        <w:rPr>
          <w:rFonts w:ascii="Arial" w:hAnsi="Arial" w:cs="Arial"/>
          <w:color w:val="auto"/>
          <w:sz w:val="24"/>
          <w:szCs w:val="24"/>
        </w:rPr>
        <w:t>металла</w:t>
      </w:r>
      <w:r w:rsidR="008F1D67" w:rsidRPr="00E30DAE">
        <w:rPr>
          <w:rFonts w:ascii="Arial" w:hAnsi="Arial" w:cs="Arial"/>
          <w:color w:val="auto"/>
          <w:sz w:val="24"/>
          <w:szCs w:val="24"/>
        </w:rPr>
        <w:t>, в</w:t>
      </w:r>
      <w:r w:rsidR="008F1D67" w:rsidRPr="00E30DAE">
        <w:rPr>
          <w:rFonts w:ascii="Arial" w:hAnsi="Arial" w:cs="Arial"/>
          <w:color w:val="auto"/>
          <w:sz w:val="24"/>
          <w:szCs w:val="24"/>
        </w:rPr>
        <w:t>ы</w:t>
      </w:r>
      <w:r w:rsidR="008F1D67" w:rsidRPr="00E30DAE">
        <w:rPr>
          <w:rFonts w:ascii="Arial" w:hAnsi="Arial" w:cs="Arial"/>
          <w:color w:val="auto"/>
          <w:sz w:val="24"/>
          <w:szCs w:val="24"/>
        </w:rPr>
        <w:t>званный химическими, электрохимическими или микробиологическими реакциями, пр</w:t>
      </w:r>
      <w:r w:rsidR="008F1D67" w:rsidRPr="00E30DAE">
        <w:rPr>
          <w:rFonts w:ascii="Arial" w:hAnsi="Arial" w:cs="Arial"/>
          <w:color w:val="auto"/>
          <w:sz w:val="24"/>
          <w:szCs w:val="24"/>
        </w:rPr>
        <w:t>о</w:t>
      </w:r>
      <w:r w:rsidR="008F1D67" w:rsidRPr="00E30DAE">
        <w:rPr>
          <w:rFonts w:ascii="Arial" w:hAnsi="Arial" w:cs="Arial"/>
          <w:color w:val="auto"/>
          <w:sz w:val="24"/>
          <w:szCs w:val="24"/>
        </w:rPr>
        <w:t>текающими под воздействием окружающей или какой-либо другой среды</w:t>
      </w:r>
      <w:r w:rsidR="00801D08" w:rsidRPr="00E30DAE">
        <w:rPr>
          <w:rFonts w:ascii="Arial" w:hAnsi="Arial" w:cs="Arial"/>
          <w:color w:val="auto"/>
          <w:sz w:val="24"/>
          <w:szCs w:val="24"/>
        </w:rPr>
        <w:t>.</w:t>
      </w:r>
    </w:p>
    <w:p w14:paraId="4BD38A31" w14:textId="7777D44C" w:rsidR="00CA228F" w:rsidRDefault="008F1D67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8F1D67">
        <w:rPr>
          <w:rFonts w:ascii="Arial" w:hAnsi="Arial" w:cs="Arial"/>
          <w:color w:val="auto"/>
          <w:sz w:val="24"/>
          <w:szCs w:val="24"/>
        </w:rPr>
        <w:t xml:space="preserve">[ГОСТ 9.072—2017, статья 22]  </w:t>
      </w:r>
    </w:p>
    <w:p w14:paraId="1E9E4261" w14:textId="77777777" w:rsidR="000B2D15" w:rsidRPr="000B2D15" w:rsidRDefault="000B2D15" w:rsidP="00DC11A7">
      <w:pPr>
        <w:spacing w:line="348" w:lineRule="auto"/>
        <w:ind w:firstLine="709"/>
        <w:rPr>
          <w:rFonts w:ascii="Arial" w:hAnsi="Arial" w:cs="Arial"/>
          <w:color w:val="auto"/>
          <w:sz w:val="20"/>
          <w:szCs w:val="20"/>
        </w:rPr>
      </w:pPr>
    </w:p>
    <w:p w14:paraId="3BE86AFA" w14:textId="7E9C4226" w:rsidR="008F1D67" w:rsidRPr="00CC431C" w:rsidRDefault="008F1D67" w:rsidP="00DC11A7">
      <w:pP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CC431C">
        <w:rPr>
          <w:rFonts w:ascii="Arial" w:hAnsi="Arial" w:cs="Arial"/>
          <w:color w:val="auto"/>
          <w:sz w:val="24"/>
          <w:szCs w:val="24"/>
        </w:rPr>
        <w:t>3.</w:t>
      </w:r>
      <w:r w:rsidR="00B76ECA">
        <w:rPr>
          <w:rFonts w:ascii="Arial" w:hAnsi="Arial" w:cs="Arial"/>
          <w:color w:val="auto"/>
          <w:sz w:val="24"/>
          <w:szCs w:val="24"/>
        </w:rPr>
        <w:t>4</w:t>
      </w:r>
    </w:p>
    <w:p w14:paraId="5E5CD1D5" w14:textId="19819FDA" w:rsidR="008F1D67" w:rsidRPr="00E30DAE" w:rsidRDefault="00B42C8E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E30DAE">
        <w:rPr>
          <w:rFonts w:ascii="Arial" w:hAnsi="Arial" w:cs="Arial"/>
          <w:b/>
          <w:color w:val="auto"/>
          <w:sz w:val="24"/>
          <w:szCs w:val="24"/>
        </w:rPr>
        <w:t>д</w:t>
      </w:r>
      <w:r w:rsidR="008F1D67" w:rsidRPr="00E30DAE">
        <w:rPr>
          <w:rFonts w:ascii="Arial" w:hAnsi="Arial" w:cs="Arial"/>
          <w:b/>
          <w:color w:val="auto"/>
          <w:sz w:val="24"/>
          <w:szCs w:val="24"/>
        </w:rPr>
        <w:t>олговечность</w:t>
      </w:r>
      <w:r w:rsidRPr="00E30DA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E596B">
        <w:rPr>
          <w:rFonts w:ascii="Arial" w:hAnsi="Arial" w:cs="Arial"/>
          <w:b/>
          <w:color w:val="auto"/>
          <w:sz w:val="24"/>
          <w:szCs w:val="24"/>
        </w:rPr>
        <w:t>лакокрасочного покрытия</w:t>
      </w:r>
      <w:r w:rsidR="00164641" w:rsidRPr="00E30DAE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164641" w:rsidRPr="00E30DAE">
        <w:rPr>
          <w:rFonts w:ascii="Arial" w:hAnsi="Arial" w:cs="Arial"/>
          <w:color w:val="auto"/>
          <w:sz w:val="24"/>
          <w:szCs w:val="24"/>
        </w:rPr>
        <w:t>(</w:t>
      </w:r>
      <w:proofErr w:type="spellStart"/>
      <w:r w:rsidR="00164641" w:rsidRPr="00E30DAE">
        <w:rPr>
          <w:rFonts w:ascii="Arial" w:hAnsi="Arial" w:cs="Arial"/>
          <w:color w:val="auto"/>
          <w:sz w:val="24"/>
          <w:szCs w:val="24"/>
        </w:rPr>
        <w:t>durability</w:t>
      </w:r>
      <w:proofErr w:type="spellEnd"/>
      <w:r w:rsidR="00164641" w:rsidRPr="00E30DAE">
        <w:rPr>
          <w:rFonts w:ascii="Arial" w:hAnsi="Arial" w:cs="Arial"/>
          <w:color w:val="auto"/>
          <w:sz w:val="24"/>
          <w:szCs w:val="24"/>
        </w:rPr>
        <w:t>)</w:t>
      </w:r>
      <w:r w:rsidR="008F1D67" w:rsidRPr="00E30DAE">
        <w:rPr>
          <w:rFonts w:ascii="Arial" w:hAnsi="Arial" w:cs="Arial"/>
          <w:color w:val="auto"/>
          <w:sz w:val="24"/>
          <w:szCs w:val="24"/>
        </w:rPr>
        <w:t>: Свойство лакокрасочн</w:t>
      </w:r>
      <w:r w:rsidR="008F1D67" w:rsidRPr="00E30DAE">
        <w:rPr>
          <w:rFonts w:ascii="Arial" w:hAnsi="Arial" w:cs="Arial"/>
          <w:color w:val="auto"/>
          <w:sz w:val="24"/>
          <w:szCs w:val="24"/>
        </w:rPr>
        <w:t>о</w:t>
      </w:r>
      <w:r w:rsidR="008F1D67" w:rsidRPr="00E30DAE">
        <w:rPr>
          <w:rFonts w:ascii="Arial" w:hAnsi="Arial" w:cs="Arial"/>
          <w:color w:val="auto"/>
          <w:sz w:val="24"/>
          <w:szCs w:val="24"/>
        </w:rPr>
        <w:t>го покрытия долговременно противостоять разрушающим воздействиям окружающей среды</w:t>
      </w:r>
      <w:r w:rsidR="00801D08" w:rsidRPr="00E30DAE">
        <w:rPr>
          <w:rFonts w:ascii="Arial" w:hAnsi="Arial" w:cs="Arial"/>
          <w:color w:val="auto"/>
          <w:sz w:val="24"/>
          <w:szCs w:val="24"/>
        </w:rPr>
        <w:t>.</w:t>
      </w:r>
    </w:p>
    <w:p w14:paraId="7A3DD588" w14:textId="4B1850F5" w:rsidR="00F901BB" w:rsidRPr="00F8024D" w:rsidRDefault="008F1D67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8F1D67">
        <w:rPr>
          <w:rFonts w:ascii="Arial" w:hAnsi="Arial" w:cs="Arial"/>
          <w:color w:val="auto"/>
          <w:sz w:val="24"/>
          <w:szCs w:val="24"/>
        </w:rPr>
        <w:t>[ГОСТ 9.072—2017, статья 27]</w:t>
      </w:r>
    </w:p>
    <w:p w14:paraId="31EE18C0" w14:textId="77777777" w:rsidR="000B2D15" w:rsidRDefault="000B2D15" w:rsidP="00DC11A7">
      <w:pPr>
        <w:spacing w:line="348" w:lineRule="auto"/>
        <w:ind w:firstLine="720"/>
        <w:rPr>
          <w:rFonts w:ascii="Arial" w:hAnsi="Arial" w:cs="Arial"/>
          <w:sz w:val="24"/>
          <w:szCs w:val="24"/>
        </w:rPr>
      </w:pPr>
    </w:p>
    <w:p w14:paraId="1B94EEAC" w14:textId="385D751E" w:rsidR="00CC431C" w:rsidRPr="00CC431C" w:rsidRDefault="00CC431C" w:rsidP="00DC11A7">
      <w:pPr>
        <w:spacing w:line="348" w:lineRule="auto"/>
        <w:ind w:firstLine="720"/>
        <w:rPr>
          <w:rFonts w:ascii="Arial" w:hAnsi="Arial" w:cs="Arial"/>
          <w:sz w:val="24"/>
          <w:szCs w:val="24"/>
        </w:rPr>
      </w:pPr>
      <w:r w:rsidRPr="00CC431C">
        <w:rPr>
          <w:rFonts w:ascii="Arial" w:hAnsi="Arial" w:cs="Arial"/>
          <w:sz w:val="24"/>
          <w:szCs w:val="24"/>
        </w:rPr>
        <w:t>3.</w:t>
      </w:r>
      <w:r w:rsidR="00B76ECA">
        <w:rPr>
          <w:rFonts w:ascii="Arial" w:hAnsi="Arial" w:cs="Arial"/>
          <w:sz w:val="24"/>
          <w:szCs w:val="24"/>
        </w:rPr>
        <w:t>5</w:t>
      </w:r>
      <w:r w:rsidRPr="00CC431C">
        <w:rPr>
          <w:rFonts w:ascii="Arial" w:hAnsi="Arial" w:cs="Arial"/>
          <w:sz w:val="24"/>
          <w:szCs w:val="24"/>
        </w:rPr>
        <w:t xml:space="preserve"> </w:t>
      </w:r>
    </w:p>
    <w:p w14:paraId="3B95089D" w14:textId="458354A6" w:rsidR="00CC431C" w:rsidRPr="00E35750" w:rsidRDefault="00CC431C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E35750">
        <w:rPr>
          <w:rFonts w:ascii="Arial" w:hAnsi="Arial" w:cs="Arial"/>
          <w:b/>
          <w:sz w:val="24"/>
          <w:szCs w:val="24"/>
        </w:rPr>
        <w:t>лакокрасочный материал</w:t>
      </w:r>
      <w:r w:rsidR="00931995" w:rsidRPr="00E35750">
        <w:t xml:space="preserve"> </w:t>
      </w:r>
      <w:r w:rsidR="00931995" w:rsidRPr="00E35750">
        <w:rPr>
          <w:rFonts w:ascii="Arial" w:hAnsi="Arial" w:cs="Arial"/>
          <w:sz w:val="24"/>
          <w:szCs w:val="24"/>
        </w:rPr>
        <w:t>(</w:t>
      </w:r>
      <w:proofErr w:type="spellStart"/>
      <w:r w:rsidR="00931995" w:rsidRPr="00E35750">
        <w:rPr>
          <w:rFonts w:ascii="Arial" w:hAnsi="Arial" w:cs="Arial"/>
          <w:sz w:val="24"/>
          <w:szCs w:val="24"/>
        </w:rPr>
        <w:t>coating</w:t>
      </w:r>
      <w:proofErr w:type="spellEnd"/>
      <w:r w:rsidR="00931995" w:rsidRPr="00E357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1995" w:rsidRPr="00E35750">
        <w:rPr>
          <w:rFonts w:ascii="Arial" w:hAnsi="Arial" w:cs="Arial"/>
          <w:sz w:val="24"/>
          <w:szCs w:val="24"/>
        </w:rPr>
        <w:t>material</w:t>
      </w:r>
      <w:proofErr w:type="spellEnd"/>
      <w:r w:rsidR="00931995" w:rsidRPr="00E35750">
        <w:rPr>
          <w:rFonts w:ascii="Arial" w:hAnsi="Arial" w:cs="Arial"/>
          <w:sz w:val="24"/>
          <w:szCs w:val="24"/>
        </w:rPr>
        <w:t>)</w:t>
      </w:r>
      <w:r w:rsidRPr="00E35750">
        <w:rPr>
          <w:rFonts w:ascii="Arial" w:hAnsi="Arial" w:cs="Arial"/>
          <w:color w:val="auto"/>
          <w:sz w:val="24"/>
          <w:szCs w:val="24"/>
        </w:rPr>
        <w:t xml:space="preserve">: </w:t>
      </w:r>
      <w:r w:rsidRPr="00E35750">
        <w:rPr>
          <w:rFonts w:ascii="Arial" w:hAnsi="Arial" w:cs="Arial"/>
          <w:sz w:val="24"/>
          <w:szCs w:val="24"/>
        </w:rPr>
        <w:t>жидкий, пастообразный или поро</w:t>
      </w:r>
      <w:r w:rsidRPr="00E35750">
        <w:rPr>
          <w:rFonts w:ascii="Arial" w:hAnsi="Arial" w:cs="Arial"/>
          <w:sz w:val="24"/>
          <w:szCs w:val="24"/>
        </w:rPr>
        <w:t>ш</w:t>
      </w:r>
      <w:r w:rsidRPr="00E35750">
        <w:rPr>
          <w:rFonts w:ascii="Arial" w:hAnsi="Arial" w:cs="Arial"/>
          <w:sz w:val="24"/>
          <w:szCs w:val="24"/>
        </w:rPr>
        <w:t>ковый материал, образующий при нанесении на окрашиваемую поверхность лакокр</w:t>
      </w:r>
      <w:r w:rsidRPr="00E35750">
        <w:rPr>
          <w:rFonts w:ascii="Arial" w:hAnsi="Arial" w:cs="Arial"/>
          <w:sz w:val="24"/>
          <w:szCs w:val="24"/>
        </w:rPr>
        <w:t>а</w:t>
      </w:r>
      <w:r w:rsidRPr="00E35750">
        <w:rPr>
          <w:rFonts w:ascii="Arial" w:hAnsi="Arial" w:cs="Arial"/>
          <w:sz w:val="24"/>
          <w:szCs w:val="24"/>
        </w:rPr>
        <w:t xml:space="preserve">сочное покрытие с </w:t>
      </w:r>
      <w:r w:rsidR="00EC7069" w:rsidRPr="00E35750">
        <w:rPr>
          <w:rFonts w:ascii="Arial" w:hAnsi="Arial" w:cs="Arial"/>
          <w:sz w:val="24"/>
          <w:szCs w:val="24"/>
        </w:rPr>
        <w:t xml:space="preserve">защитными, декоративными и/или </w:t>
      </w:r>
      <w:r w:rsidRPr="00E35750">
        <w:rPr>
          <w:rFonts w:ascii="Arial" w:hAnsi="Arial" w:cs="Arial"/>
          <w:sz w:val="24"/>
          <w:szCs w:val="24"/>
        </w:rPr>
        <w:t>специальными техническими свойствами</w:t>
      </w:r>
      <w:r w:rsidR="00801D08" w:rsidRPr="00E35750">
        <w:rPr>
          <w:rFonts w:ascii="Arial" w:hAnsi="Arial" w:cs="Arial"/>
          <w:color w:val="auto"/>
          <w:sz w:val="24"/>
          <w:szCs w:val="24"/>
        </w:rPr>
        <w:t>.</w:t>
      </w:r>
    </w:p>
    <w:p w14:paraId="2CC9BF73" w14:textId="41BB9CC9" w:rsidR="008E5922" w:rsidRPr="00CC431C" w:rsidRDefault="00CC431C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sz w:val="24"/>
          <w:szCs w:val="24"/>
        </w:rPr>
      </w:pPr>
      <w:r w:rsidRPr="00CC431C">
        <w:rPr>
          <w:rFonts w:ascii="Arial" w:hAnsi="Arial" w:cs="Arial"/>
          <w:sz w:val="24"/>
          <w:szCs w:val="24"/>
        </w:rPr>
        <w:t>[ГОСТ 28246-2017, статья 1]</w:t>
      </w:r>
    </w:p>
    <w:p w14:paraId="21F5A90D" w14:textId="347F81C0" w:rsidR="00963278" w:rsidRPr="00286317" w:rsidRDefault="00CC431C" w:rsidP="00DC11A7">
      <w:pPr>
        <w:spacing w:line="348" w:lineRule="auto"/>
        <w:ind w:firstLine="709"/>
        <w:rPr>
          <w:rFonts w:ascii="Arial" w:hAnsi="Arial" w:cs="Arial"/>
          <w:i/>
          <w:sz w:val="22"/>
          <w:szCs w:val="22"/>
        </w:rPr>
      </w:pPr>
      <w:r w:rsidRPr="00D54C60">
        <w:rPr>
          <w:rFonts w:ascii="Arial" w:hAnsi="Arial" w:cs="Arial"/>
          <w:i/>
          <w:spacing w:val="40"/>
          <w:sz w:val="22"/>
          <w:szCs w:val="22"/>
        </w:rPr>
        <w:lastRenderedPageBreak/>
        <w:t>Примечание</w:t>
      </w:r>
      <w:r w:rsidRPr="00D54C60">
        <w:rPr>
          <w:rFonts w:ascii="Arial" w:hAnsi="Arial" w:cs="Arial"/>
          <w:i/>
          <w:sz w:val="22"/>
          <w:szCs w:val="22"/>
        </w:rPr>
        <w:t xml:space="preserve"> </w:t>
      </w:r>
      <w:r w:rsidR="00286317" w:rsidRPr="00D54C60">
        <w:rPr>
          <w:rFonts w:ascii="Arial" w:hAnsi="Arial" w:cs="Arial"/>
          <w:i/>
          <w:sz w:val="22"/>
          <w:szCs w:val="22"/>
        </w:rPr>
        <w:t>–</w:t>
      </w:r>
      <w:r w:rsidRPr="00D54C60">
        <w:rPr>
          <w:rFonts w:ascii="Arial" w:hAnsi="Arial" w:cs="Arial"/>
          <w:i/>
          <w:sz w:val="22"/>
          <w:szCs w:val="22"/>
        </w:rPr>
        <w:t xml:space="preserve"> Данный термин применен </w:t>
      </w:r>
      <w:r w:rsidR="00ED7545" w:rsidRPr="00D54C60">
        <w:rPr>
          <w:rFonts w:ascii="Arial" w:hAnsi="Arial" w:cs="Arial"/>
          <w:i/>
          <w:sz w:val="22"/>
          <w:szCs w:val="22"/>
        </w:rPr>
        <w:t>вместо термина «</w:t>
      </w:r>
      <w:proofErr w:type="spellStart"/>
      <w:r w:rsidR="00ED7545" w:rsidRPr="00D54C60">
        <w:rPr>
          <w:rFonts w:ascii="Arial" w:hAnsi="Arial" w:cs="Arial"/>
          <w:i/>
          <w:sz w:val="22"/>
          <w:szCs w:val="22"/>
        </w:rPr>
        <w:t>paint</w:t>
      </w:r>
      <w:proofErr w:type="spellEnd"/>
      <w:r w:rsidR="00ED7545" w:rsidRPr="00D54C60">
        <w:rPr>
          <w:rFonts w:ascii="Arial" w:hAnsi="Arial" w:cs="Arial"/>
          <w:i/>
          <w:sz w:val="22"/>
          <w:szCs w:val="22"/>
        </w:rPr>
        <w:t>» (краска)</w:t>
      </w:r>
      <w:r w:rsidRPr="00D54C60">
        <w:rPr>
          <w:rFonts w:ascii="Arial" w:hAnsi="Arial" w:cs="Arial"/>
          <w:i/>
          <w:sz w:val="22"/>
          <w:szCs w:val="22"/>
        </w:rPr>
        <w:t xml:space="preserve"> кот</w:t>
      </w:r>
      <w:r w:rsidRPr="00D54C60">
        <w:rPr>
          <w:rFonts w:ascii="Arial" w:hAnsi="Arial" w:cs="Arial"/>
          <w:i/>
          <w:sz w:val="22"/>
          <w:szCs w:val="22"/>
        </w:rPr>
        <w:t>о</w:t>
      </w:r>
      <w:r w:rsidRPr="00D54C60">
        <w:rPr>
          <w:rFonts w:ascii="Arial" w:hAnsi="Arial" w:cs="Arial"/>
          <w:i/>
          <w:sz w:val="22"/>
          <w:szCs w:val="22"/>
        </w:rPr>
        <w:t>рый использован в ISO 12944</w:t>
      </w:r>
      <w:r w:rsidR="00EC7069" w:rsidRPr="00D54C60">
        <w:rPr>
          <w:rFonts w:ascii="Arial" w:hAnsi="Arial" w:cs="Arial"/>
          <w:i/>
          <w:sz w:val="22"/>
          <w:szCs w:val="22"/>
        </w:rPr>
        <w:t>-1</w:t>
      </w:r>
      <w:r w:rsidRPr="00D54C60">
        <w:rPr>
          <w:rFonts w:ascii="Arial" w:hAnsi="Arial" w:cs="Arial"/>
          <w:i/>
          <w:sz w:val="22"/>
          <w:szCs w:val="22"/>
        </w:rPr>
        <w:t>, т.к. он более широко характеризует материалы, использ</w:t>
      </w:r>
      <w:r w:rsidRPr="00D54C60">
        <w:rPr>
          <w:rFonts w:ascii="Arial" w:hAnsi="Arial" w:cs="Arial"/>
          <w:i/>
          <w:sz w:val="22"/>
          <w:szCs w:val="22"/>
        </w:rPr>
        <w:t>у</w:t>
      </w:r>
      <w:r w:rsidRPr="00D54C60">
        <w:rPr>
          <w:rFonts w:ascii="Arial" w:hAnsi="Arial" w:cs="Arial"/>
          <w:i/>
          <w:sz w:val="22"/>
          <w:szCs w:val="22"/>
        </w:rPr>
        <w:t>емые для защиты от коррозии.</w:t>
      </w:r>
    </w:p>
    <w:p w14:paraId="755B24A8" w14:textId="77777777" w:rsidR="000B2D15" w:rsidRDefault="000B2D15" w:rsidP="00DC11A7">
      <w:pPr>
        <w:spacing w:line="348" w:lineRule="auto"/>
        <w:ind w:firstLine="709"/>
        <w:rPr>
          <w:rFonts w:ascii="Arial" w:hAnsi="Arial" w:cs="Arial"/>
          <w:sz w:val="24"/>
          <w:szCs w:val="24"/>
        </w:rPr>
      </w:pPr>
    </w:p>
    <w:p w14:paraId="68632E1D" w14:textId="0B4007C3" w:rsidR="00963278" w:rsidRPr="00963278" w:rsidRDefault="00963278" w:rsidP="00DC11A7">
      <w:pPr>
        <w:spacing w:line="348" w:lineRule="auto"/>
        <w:ind w:firstLine="709"/>
        <w:rPr>
          <w:rFonts w:ascii="Arial" w:hAnsi="Arial" w:cs="Arial"/>
          <w:sz w:val="24"/>
          <w:szCs w:val="24"/>
        </w:rPr>
      </w:pPr>
      <w:r w:rsidRPr="00963278">
        <w:rPr>
          <w:rFonts w:ascii="Arial" w:hAnsi="Arial" w:cs="Arial"/>
          <w:sz w:val="24"/>
          <w:szCs w:val="24"/>
        </w:rPr>
        <w:t>3.</w:t>
      </w:r>
      <w:r w:rsidR="00B76ECA">
        <w:rPr>
          <w:rFonts w:ascii="Arial" w:hAnsi="Arial" w:cs="Arial"/>
          <w:sz w:val="24"/>
          <w:szCs w:val="24"/>
        </w:rPr>
        <w:t>6</w:t>
      </w:r>
    </w:p>
    <w:p w14:paraId="3FECF8EF" w14:textId="78A7A516" w:rsidR="00963278" w:rsidRPr="00E96B11" w:rsidRDefault="00963278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sz w:val="24"/>
          <w:szCs w:val="24"/>
        </w:rPr>
      </w:pPr>
      <w:r w:rsidRPr="00E96B11">
        <w:rPr>
          <w:rFonts w:ascii="Arial" w:hAnsi="Arial" w:cs="Arial"/>
          <w:b/>
          <w:sz w:val="24"/>
          <w:szCs w:val="24"/>
        </w:rPr>
        <w:t>окрашиваемая поверхность</w:t>
      </w:r>
      <w:r w:rsidR="00990014" w:rsidRPr="00E96B11">
        <w:t xml:space="preserve"> </w:t>
      </w:r>
      <w:r w:rsidR="00990014" w:rsidRPr="00E96B11">
        <w:rPr>
          <w:rFonts w:ascii="Arial" w:hAnsi="Arial" w:cs="Arial"/>
          <w:sz w:val="24"/>
          <w:szCs w:val="24"/>
        </w:rPr>
        <w:t>(</w:t>
      </w:r>
      <w:proofErr w:type="spellStart"/>
      <w:r w:rsidR="00990014" w:rsidRPr="00E96B11">
        <w:rPr>
          <w:rFonts w:ascii="Arial" w:hAnsi="Arial" w:cs="Arial"/>
          <w:sz w:val="24"/>
          <w:szCs w:val="24"/>
        </w:rPr>
        <w:t>substrate</w:t>
      </w:r>
      <w:proofErr w:type="spellEnd"/>
      <w:r w:rsidR="00990014" w:rsidRPr="00E96B11">
        <w:rPr>
          <w:rFonts w:ascii="Arial" w:hAnsi="Arial" w:cs="Arial"/>
          <w:sz w:val="24"/>
          <w:szCs w:val="24"/>
        </w:rPr>
        <w:t>)</w:t>
      </w:r>
      <w:r w:rsidRPr="00E96B11">
        <w:rPr>
          <w:rFonts w:ascii="Arial" w:hAnsi="Arial" w:cs="Arial"/>
          <w:sz w:val="24"/>
          <w:szCs w:val="24"/>
        </w:rPr>
        <w:t xml:space="preserve">: Поверхность, на которую нанесен или должен быть </w:t>
      </w:r>
      <w:r w:rsidR="001847B8" w:rsidRPr="00E96B11">
        <w:rPr>
          <w:rFonts w:ascii="Arial" w:hAnsi="Arial" w:cs="Arial"/>
          <w:sz w:val="24"/>
          <w:szCs w:val="24"/>
        </w:rPr>
        <w:t>нанесен лакокрасочный материал.</w:t>
      </w:r>
      <w:r w:rsidR="00914C4A" w:rsidRPr="00E96B11">
        <w:rPr>
          <w:rFonts w:ascii="Arial" w:hAnsi="Arial" w:cs="Arial"/>
          <w:sz w:val="24"/>
          <w:szCs w:val="24"/>
        </w:rPr>
        <w:t xml:space="preserve"> </w:t>
      </w:r>
    </w:p>
    <w:p w14:paraId="0B86C27C" w14:textId="507411D1" w:rsidR="00F64236" w:rsidRPr="00E96B11" w:rsidRDefault="00963278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sz w:val="24"/>
          <w:szCs w:val="24"/>
        </w:rPr>
      </w:pPr>
      <w:r w:rsidRPr="00E96B11">
        <w:rPr>
          <w:rFonts w:ascii="Arial" w:hAnsi="Arial" w:cs="Arial"/>
          <w:sz w:val="24"/>
          <w:szCs w:val="24"/>
        </w:rPr>
        <w:t>[ГОСТ 28246-2017, статья 65]</w:t>
      </w:r>
    </w:p>
    <w:p w14:paraId="3C4BB79A" w14:textId="77777777" w:rsidR="007D6361" w:rsidRDefault="007D6361" w:rsidP="00DC11A7">
      <w:pPr>
        <w:spacing w:line="348" w:lineRule="auto"/>
        <w:ind w:firstLine="709"/>
        <w:rPr>
          <w:rFonts w:ascii="Arial" w:hAnsi="Arial" w:cs="Arial"/>
          <w:sz w:val="24"/>
          <w:szCs w:val="24"/>
        </w:rPr>
      </w:pPr>
    </w:p>
    <w:p w14:paraId="0B5A024B" w14:textId="08FC8B5F" w:rsidR="001A5D81" w:rsidRDefault="00FA68E6" w:rsidP="00DC11A7">
      <w:pPr>
        <w:spacing w:line="348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B76ECA">
        <w:rPr>
          <w:rFonts w:ascii="Arial" w:hAnsi="Arial" w:cs="Arial"/>
          <w:sz w:val="24"/>
          <w:szCs w:val="24"/>
        </w:rPr>
        <w:t>7</w:t>
      </w:r>
    </w:p>
    <w:p w14:paraId="17169D16" w14:textId="71FF323C" w:rsidR="00FA68E6" w:rsidRPr="00AF0E73" w:rsidRDefault="00FA68E6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</w:pPr>
      <w:r w:rsidRPr="00AF0E73">
        <w:rPr>
          <w:rFonts w:ascii="Arial" w:hAnsi="Arial" w:cs="Arial"/>
          <w:b/>
          <w:bCs/>
          <w:color w:val="2D2D2D"/>
          <w:spacing w:val="2"/>
          <w:sz w:val="24"/>
          <w:szCs w:val="24"/>
          <w:shd w:val="clear" w:color="auto" w:fill="FFFFFF"/>
        </w:rPr>
        <w:t>гарантийный срок службы лакокрасочного покрытия</w:t>
      </w:r>
      <w:r w:rsidR="00C52D8C" w:rsidRPr="00AF0E73">
        <w:rPr>
          <w:rFonts w:ascii="Arial" w:hAnsi="Arial" w:cs="Arial"/>
          <w:b/>
          <w:bCs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C52D8C" w:rsidRPr="00AF0E73">
        <w:rPr>
          <w:rFonts w:ascii="Arial" w:hAnsi="Arial" w:cs="Arial"/>
          <w:bCs/>
          <w:color w:val="2D2D2D"/>
          <w:spacing w:val="2"/>
          <w:sz w:val="24"/>
          <w:szCs w:val="24"/>
          <w:shd w:val="clear" w:color="auto" w:fill="FFFFFF"/>
        </w:rPr>
        <w:t>(</w:t>
      </w:r>
      <w:proofErr w:type="spellStart"/>
      <w:r w:rsidR="00C52D8C" w:rsidRPr="00AF0E73">
        <w:rPr>
          <w:rFonts w:ascii="Arial" w:hAnsi="Arial" w:cs="Arial"/>
          <w:bCs/>
          <w:color w:val="2D2D2D"/>
          <w:spacing w:val="2"/>
          <w:sz w:val="24"/>
          <w:szCs w:val="24"/>
          <w:shd w:val="clear" w:color="auto" w:fill="FFFFFF"/>
        </w:rPr>
        <w:t>warranted</w:t>
      </w:r>
      <w:proofErr w:type="spellEnd"/>
      <w:r w:rsidR="00C52D8C" w:rsidRPr="00AF0E73">
        <w:rPr>
          <w:rFonts w:ascii="Arial" w:hAnsi="Arial" w:cs="Arial"/>
          <w:bCs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C52D8C" w:rsidRPr="00AF0E73">
        <w:rPr>
          <w:rFonts w:ascii="Arial" w:hAnsi="Arial" w:cs="Arial"/>
          <w:bCs/>
          <w:color w:val="2D2D2D"/>
          <w:spacing w:val="2"/>
          <w:sz w:val="24"/>
          <w:szCs w:val="24"/>
          <w:shd w:val="clear" w:color="auto" w:fill="FFFFFF"/>
        </w:rPr>
        <w:t>durability</w:t>
      </w:r>
      <w:proofErr w:type="spellEnd"/>
      <w:r w:rsidR="00C52D8C" w:rsidRPr="00AF0E73">
        <w:rPr>
          <w:rFonts w:ascii="Arial" w:hAnsi="Arial" w:cs="Arial"/>
          <w:bCs/>
          <w:color w:val="2D2D2D"/>
          <w:spacing w:val="2"/>
          <w:sz w:val="24"/>
          <w:szCs w:val="24"/>
          <w:shd w:val="clear" w:color="auto" w:fill="FFFFFF"/>
        </w:rPr>
        <w:t>)</w:t>
      </w:r>
      <w:r w:rsidRPr="00AF0E73">
        <w:rPr>
          <w:rFonts w:ascii="Arial" w:hAnsi="Arial" w:cs="Arial"/>
          <w:bCs/>
          <w:color w:val="2D2D2D"/>
          <w:spacing w:val="2"/>
          <w:sz w:val="24"/>
          <w:szCs w:val="24"/>
          <w:shd w:val="clear" w:color="auto" w:fill="FFFFFF"/>
        </w:rPr>
        <w:t>:</w:t>
      </w:r>
      <w:r w:rsidR="00501812" w:rsidRPr="00AF0E73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AF0E73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Календарная продолжительность долговечности лакокрасочного покрытия, в течение которо</w:t>
      </w:r>
      <w:r w:rsidR="002F30EF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й</w:t>
      </w:r>
      <w:r w:rsidRPr="00AF0E73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 xml:space="preserve"> предприятие-изготовитель выполняет свои гарантийные обязательства.</w:t>
      </w:r>
    </w:p>
    <w:p w14:paraId="5995246A" w14:textId="7EE6AFD3" w:rsidR="00351D0A" w:rsidRPr="009A5EF9" w:rsidRDefault="00351D0A" w:rsidP="00DC1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48" w:lineRule="auto"/>
        <w:ind w:firstLine="709"/>
        <w:rPr>
          <w:rFonts w:ascii="Arial" w:hAnsi="Arial" w:cs="Arial"/>
          <w:color w:val="auto"/>
          <w:sz w:val="24"/>
          <w:szCs w:val="24"/>
        </w:rPr>
      </w:pPr>
      <w:r w:rsidRPr="009A5EF9">
        <w:rPr>
          <w:rFonts w:ascii="Arial" w:hAnsi="Arial" w:cs="Arial"/>
          <w:color w:val="auto"/>
          <w:spacing w:val="2"/>
          <w:sz w:val="24"/>
          <w:szCs w:val="24"/>
          <w:shd w:val="clear" w:color="auto" w:fill="FFFFFF"/>
        </w:rPr>
        <w:t>[ГОСТ 9.072, статья 29]</w:t>
      </w:r>
    </w:p>
    <w:p w14:paraId="16384130" w14:textId="77777777" w:rsidR="000B2D15" w:rsidRDefault="000B2D15" w:rsidP="00F5193F">
      <w:pPr>
        <w:ind w:firstLine="709"/>
        <w:rPr>
          <w:rFonts w:ascii="Arial" w:hAnsi="Arial" w:cs="Arial"/>
          <w:sz w:val="24"/>
          <w:szCs w:val="24"/>
        </w:rPr>
      </w:pPr>
    </w:p>
    <w:p w14:paraId="356C3E21" w14:textId="77777777" w:rsidR="00EC7069" w:rsidRDefault="00A80C24" w:rsidP="00F5193F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</w:t>
      </w:r>
    </w:p>
    <w:p w14:paraId="4D3C5163" w14:textId="56F59A8B" w:rsidR="00A80C24" w:rsidRPr="00575A58" w:rsidRDefault="00A80C24" w:rsidP="00CE5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709"/>
        <w:rPr>
          <w:rFonts w:ascii="Arial" w:hAnsi="Arial" w:cs="Arial"/>
          <w:sz w:val="24"/>
          <w:szCs w:val="24"/>
        </w:rPr>
      </w:pPr>
      <w:r w:rsidRPr="00AF0E73">
        <w:rPr>
          <w:rFonts w:ascii="Arial" w:hAnsi="Arial" w:cs="Arial"/>
          <w:b/>
          <w:sz w:val="24"/>
          <w:szCs w:val="24"/>
        </w:rPr>
        <w:t>защитное покрытие</w:t>
      </w:r>
      <w:r w:rsidR="00C52D8C" w:rsidRPr="00AF0E73">
        <w:rPr>
          <w:rFonts w:ascii="Arial" w:hAnsi="Arial" w:cs="Arial"/>
          <w:b/>
          <w:sz w:val="24"/>
          <w:szCs w:val="24"/>
        </w:rPr>
        <w:t xml:space="preserve"> </w:t>
      </w:r>
      <w:r w:rsidR="00C52D8C" w:rsidRPr="00AF0E73">
        <w:rPr>
          <w:rFonts w:ascii="Arial" w:hAnsi="Arial" w:cs="Arial"/>
          <w:sz w:val="24"/>
          <w:szCs w:val="24"/>
        </w:rPr>
        <w:t>(</w:t>
      </w:r>
      <w:proofErr w:type="spellStart"/>
      <w:r w:rsidR="00C52D8C" w:rsidRPr="00AF0E73">
        <w:rPr>
          <w:rFonts w:ascii="Arial" w:hAnsi="Arial" w:cs="Arial"/>
          <w:sz w:val="24"/>
          <w:szCs w:val="24"/>
        </w:rPr>
        <w:t>protective</w:t>
      </w:r>
      <w:proofErr w:type="spellEnd"/>
      <w:r w:rsidR="00C52D8C" w:rsidRPr="00AF0E7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2D8C" w:rsidRPr="00AF0E73">
        <w:rPr>
          <w:rFonts w:ascii="Arial" w:hAnsi="Arial" w:cs="Arial"/>
          <w:sz w:val="24"/>
          <w:szCs w:val="24"/>
        </w:rPr>
        <w:t>coating</w:t>
      </w:r>
      <w:proofErr w:type="spellEnd"/>
      <w:r w:rsidR="00C52D8C" w:rsidRPr="00AF0E73">
        <w:rPr>
          <w:rFonts w:ascii="Arial" w:hAnsi="Arial" w:cs="Arial"/>
          <w:sz w:val="24"/>
          <w:szCs w:val="24"/>
        </w:rPr>
        <w:t>)</w:t>
      </w:r>
      <w:r w:rsidRPr="00AF0E73">
        <w:rPr>
          <w:rFonts w:ascii="Arial" w:hAnsi="Arial" w:cs="Arial"/>
          <w:sz w:val="24"/>
          <w:szCs w:val="24"/>
        </w:rPr>
        <w:t>:</w:t>
      </w:r>
      <w:r w:rsidRPr="00575A58">
        <w:rPr>
          <w:rFonts w:ascii="Arial" w:hAnsi="Arial" w:cs="Arial"/>
          <w:color w:val="FF0000"/>
          <w:sz w:val="24"/>
          <w:szCs w:val="24"/>
        </w:rPr>
        <w:t xml:space="preserve"> </w:t>
      </w:r>
      <w:r w:rsidRPr="00575A58">
        <w:rPr>
          <w:rFonts w:ascii="Arial" w:hAnsi="Arial" w:cs="Arial"/>
          <w:color w:val="000000" w:themeColor="text1"/>
          <w:sz w:val="24"/>
          <w:szCs w:val="24"/>
        </w:rPr>
        <w:t>Лакокрасочное покрытие, предназн</w:t>
      </w:r>
      <w:r w:rsidRPr="00575A58">
        <w:rPr>
          <w:rFonts w:ascii="Arial" w:hAnsi="Arial" w:cs="Arial"/>
          <w:color w:val="000000" w:themeColor="text1"/>
          <w:sz w:val="24"/>
          <w:szCs w:val="24"/>
        </w:rPr>
        <w:t>а</w:t>
      </w:r>
      <w:r w:rsidRPr="00575A58">
        <w:rPr>
          <w:rFonts w:ascii="Arial" w:hAnsi="Arial" w:cs="Arial"/>
          <w:color w:val="000000" w:themeColor="text1"/>
          <w:sz w:val="24"/>
          <w:szCs w:val="24"/>
        </w:rPr>
        <w:t xml:space="preserve">ченное для защиты окрашиваемой поверхности от воздействия факторов внешней среды. </w:t>
      </w:r>
    </w:p>
    <w:p w14:paraId="37B6C0B4" w14:textId="72D6561B" w:rsidR="00A80C24" w:rsidRPr="00575A58" w:rsidRDefault="00A80C24" w:rsidP="00575A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709"/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</w:pPr>
      <w:r w:rsidRPr="00A80C24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[ГОСТ 9.072, статья 82] </w:t>
      </w:r>
    </w:p>
    <w:p w14:paraId="6DCD0193" w14:textId="6B757DC6" w:rsidR="001A5D81" w:rsidRPr="000F5C28" w:rsidRDefault="001A5D81" w:rsidP="004174C9">
      <w:pPr>
        <w:spacing w:before="120"/>
        <w:ind w:firstLine="709"/>
        <w:rPr>
          <w:rFonts w:ascii="Arial" w:hAnsi="Arial" w:cs="Arial"/>
          <w:sz w:val="24"/>
          <w:szCs w:val="24"/>
        </w:rPr>
      </w:pPr>
      <w:r w:rsidRPr="00E96B11">
        <w:rPr>
          <w:rFonts w:ascii="Arial" w:hAnsi="Arial" w:cs="Arial"/>
          <w:sz w:val="24"/>
          <w:szCs w:val="24"/>
        </w:rPr>
        <w:t>3.</w:t>
      </w:r>
      <w:r w:rsidR="00A80C24" w:rsidRPr="00E96B11">
        <w:rPr>
          <w:rFonts w:ascii="Arial" w:hAnsi="Arial" w:cs="Arial"/>
          <w:sz w:val="24"/>
          <w:szCs w:val="24"/>
        </w:rPr>
        <w:t>9</w:t>
      </w:r>
      <w:r w:rsidRPr="00E96B11">
        <w:rPr>
          <w:rFonts w:ascii="Arial" w:hAnsi="Arial" w:cs="Arial"/>
          <w:sz w:val="24"/>
          <w:szCs w:val="24"/>
        </w:rPr>
        <w:t xml:space="preserve"> </w:t>
      </w:r>
      <w:r w:rsidRPr="00E96B11">
        <w:rPr>
          <w:rFonts w:ascii="Arial" w:hAnsi="Arial" w:cs="Arial"/>
          <w:b/>
          <w:sz w:val="24"/>
          <w:szCs w:val="24"/>
        </w:rPr>
        <w:t>повреждение в результате коррозии</w:t>
      </w:r>
      <w:r w:rsidR="00B26B44" w:rsidRPr="00E96B11">
        <w:rPr>
          <w:rFonts w:ascii="Arial" w:hAnsi="Arial" w:cs="Arial"/>
          <w:b/>
          <w:sz w:val="24"/>
          <w:szCs w:val="24"/>
        </w:rPr>
        <w:t xml:space="preserve"> </w:t>
      </w:r>
      <w:r w:rsidR="00B26B44" w:rsidRPr="00E96B11">
        <w:rPr>
          <w:rFonts w:ascii="Arial" w:hAnsi="Arial" w:cs="Arial"/>
          <w:sz w:val="24"/>
          <w:szCs w:val="24"/>
        </w:rPr>
        <w:t>(</w:t>
      </w:r>
      <w:proofErr w:type="spellStart"/>
      <w:r w:rsidR="00B26B44" w:rsidRPr="00E96B11">
        <w:rPr>
          <w:rFonts w:ascii="Arial" w:hAnsi="Arial" w:cs="Arial"/>
          <w:sz w:val="24"/>
          <w:szCs w:val="24"/>
        </w:rPr>
        <w:t>corrosion</w:t>
      </w:r>
      <w:proofErr w:type="spellEnd"/>
      <w:r w:rsidR="00B26B44" w:rsidRPr="00E96B1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6B44" w:rsidRPr="00E96B11">
        <w:rPr>
          <w:rFonts w:ascii="Arial" w:hAnsi="Arial" w:cs="Arial"/>
          <w:sz w:val="24"/>
          <w:szCs w:val="24"/>
        </w:rPr>
        <w:t>damage</w:t>
      </w:r>
      <w:proofErr w:type="spellEnd"/>
      <w:r w:rsidR="00B26B44" w:rsidRPr="00E96B11">
        <w:rPr>
          <w:rFonts w:ascii="Arial" w:hAnsi="Arial" w:cs="Arial"/>
          <w:sz w:val="24"/>
          <w:szCs w:val="24"/>
        </w:rPr>
        <w:t>)</w:t>
      </w:r>
      <w:r w:rsidR="00E93EB7" w:rsidRPr="00E96B11">
        <w:rPr>
          <w:rFonts w:ascii="Arial" w:hAnsi="Arial" w:cs="Arial"/>
          <w:sz w:val="24"/>
          <w:szCs w:val="24"/>
        </w:rPr>
        <w:t>:</w:t>
      </w:r>
      <w:r w:rsidRPr="00E96B11">
        <w:rPr>
          <w:rFonts w:ascii="Arial" w:hAnsi="Arial" w:cs="Arial"/>
          <w:sz w:val="24"/>
          <w:szCs w:val="24"/>
        </w:rPr>
        <w:t xml:space="preserve"> </w:t>
      </w:r>
      <w:r w:rsidR="00EC0DDF" w:rsidRPr="00EC0DDF">
        <w:rPr>
          <w:rFonts w:ascii="Arial" w:hAnsi="Arial" w:cs="Arial"/>
          <w:sz w:val="24"/>
          <w:szCs w:val="24"/>
        </w:rPr>
        <w:t>Влияние коррозии, которое негативно отражается на свойствах металла, технической системы</w:t>
      </w:r>
      <w:r w:rsidR="00EC0DDF">
        <w:rPr>
          <w:rFonts w:ascii="Arial" w:hAnsi="Arial" w:cs="Arial"/>
          <w:sz w:val="24"/>
          <w:szCs w:val="24"/>
        </w:rPr>
        <w:t>,</w:t>
      </w:r>
      <w:r w:rsidR="00EC0DDF" w:rsidRPr="00EC0DDF">
        <w:rPr>
          <w:rFonts w:ascii="Arial" w:hAnsi="Arial" w:cs="Arial"/>
          <w:sz w:val="24"/>
          <w:szCs w:val="24"/>
        </w:rPr>
        <w:t xml:space="preserve"> частью к</w:t>
      </w:r>
      <w:r w:rsidR="00EC0DDF" w:rsidRPr="00EC0DDF">
        <w:rPr>
          <w:rFonts w:ascii="Arial" w:hAnsi="Arial" w:cs="Arial"/>
          <w:sz w:val="24"/>
          <w:szCs w:val="24"/>
        </w:rPr>
        <w:t>о</w:t>
      </w:r>
      <w:r w:rsidR="00EC0DDF" w:rsidRPr="00EC0DDF">
        <w:rPr>
          <w:rFonts w:ascii="Arial" w:hAnsi="Arial" w:cs="Arial"/>
          <w:sz w:val="24"/>
          <w:szCs w:val="24"/>
        </w:rPr>
        <w:t>торой они являются, или окружающей среды.</w:t>
      </w:r>
      <w:r w:rsidRPr="001A5D81">
        <w:rPr>
          <w:rFonts w:ascii="Arial" w:hAnsi="Arial" w:cs="Arial"/>
          <w:sz w:val="24"/>
          <w:szCs w:val="24"/>
        </w:rPr>
        <w:t xml:space="preserve"> </w:t>
      </w:r>
    </w:p>
    <w:p w14:paraId="6CC24D4D" w14:textId="4F0B1DED" w:rsidR="001A5D81" w:rsidRPr="00CB15B8" w:rsidRDefault="001A5D81" w:rsidP="00286B4D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E96B11">
        <w:rPr>
          <w:rFonts w:ascii="Arial" w:hAnsi="Arial" w:cs="Arial"/>
          <w:color w:val="auto"/>
          <w:sz w:val="24"/>
          <w:szCs w:val="24"/>
        </w:rPr>
        <w:t>3.</w:t>
      </w:r>
      <w:r w:rsidR="00A80C24" w:rsidRPr="00E96B11">
        <w:rPr>
          <w:rFonts w:ascii="Arial" w:hAnsi="Arial" w:cs="Arial"/>
          <w:color w:val="auto"/>
          <w:sz w:val="24"/>
          <w:szCs w:val="24"/>
        </w:rPr>
        <w:t xml:space="preserve">10 </w:t>
      </w:r>
      <w:r w:rsidR="003709A6" w:rsidRPr="00E96B11">
        <w:rPr>
          <w:rFonts w:ascii="Arial" w:hAnsi="Arial" w:cs="Arial"/>
          <w:b/>
          <w:color w:val="auto"/>
          <w:sz w:val="24"/>
          <w:szCs w:val="24"/>
        </w:rPr>
        <w:t>к</w:t>
      </w:r>
      <w:r w:rsidRPr="00E96B11">
        <w:rPr>
          <w:rFonts w:ascii="Arial" w:hAnsi="Arial" w:cs="Arial"/>
          <w:b/>
          <w:color w:val="auto"/>
          <w:sz w:val="24"/>
          <w:szCs w:val="24"/>
        </w:rPr>
        <w:t xml:space="preserve">оррозионное </w:t>
      </w:r>
      <w:r w:rsidR="0036368A" w:rsidRPr="00E96B11">
        <w:rPr>
          <w:rFonts w:ascii="Arial" w:hAnsi="Arial" w:cs="Arial"/>
          <w:b/>
          <w:color w:val="auto"/>
          <w:sz w:val="24"/>
          <w:szCs w:val="24"/>
        </w:rPr>
        <w:t>воздействие</w:t>
      </w:r>
      <w:r w:rsidR="00914C4A" w:rsidRPr="00E96B11">
        <w:rPr>
          <w:rFonts w:ascii="Arial" w:hAnsi="Arial" w:cs="Arial"/>
          <w:b/>
          <w:i/>
          <w:color w:val="auto"/>
          <w:sz w:val="24"/>
          <w:szCs w:val="24"/>
        </w:rPr>
        <w:t xml:space="preserve"> </w:t>
      </w:r>
      <w:r w:rsidR="00CB15B8" w:rsidRPr="00E96B11">
        <w:rPr>
          <w:rFonts w:ascii="Arial" w:hAnsi="Arial" w:cs="Arial"/>
          <w:b/>
          <w:i/>
          <w:color w:val="auto"/>
          <w:sz w:val="24"/>
          <w:szCs w:val="24"/>
        </w:rPr>
        <w:t>(</w:t>
      </w:r>
      <w:proofErr w:type="spellStart"/>
      <w:r w:rsidR="00CB15B8" w:rsidRPr="00E96B11">
        <w:rPr>
          <w:rFonts w:ascii="Arial" w:hAnsi="Arial" w:cs="Arial"/>
          <w:color w:val="auto"/>
          <w:sz w:val="24"/>
          <w:szCs w:val="24"/>
        </w:rPr>
        <w:t>corrosion</w:t>
      </w:r>
      <w:proofErr w:type="spellEnd"/>
      <w:r w:rsidR="00CB15B8" w:rsidRPr="00CB15B8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CB15B8" w:rsidRPr="00CB15B8">
        <w:rPr>
          <w:rFonts w:ascii="Arial" w:hAnsi="Arial" w:cs="Arial"/>
          <w:color w:val="auto"/>
          <w:sz w:val="24"/>
          <w:szCs w:val="24"/>
        </w:rPr>
        <w:t>stress</w:t>
      </w:r>
      <w:proofErr w:type="spellEnd"/>
      <w:r w:rsidR="00CB15B8">
        <w:rPr>
          <w:rFonts w:ascii="Arial" w:hAnsi="Arial" w:cs="Arial"/>
          <w:color w:val="auto"/>
          <w:sz w:val="24"/>
          <w:szCs w:val="24"/>
        </w:rPr>
        <w:t>):</w:t>
      </w:r>
      <w:r w:rsidR="00E93EB7">
        <w:rPr>
          <w:rFonts w:ascii="Arial" w:hAnsi="Arial" w:cs="Arial"/>
          <w:color w:val="auto"/>
          <w:sz w:val="24"/>
          <w:szCs w:val="24"/>
        </w:rPr>
        <w:t xml:space="preserve"> </w:t>
      </w:r>
      <w:r w:rsidR="003709A6" w:rsidRPr="00CB15B8">
        <w:rPr>
          <w:rFonts w:ascii="Arial" w:hAnsi="Arial" w:cs="Arial"/>
          <w:color w:val="auto"/>
          <w:sz w:val="24"/>
          <w:szCs w:val="24"/>
        </w:rPr>
        <w:t>Ф</w:t>
      </w:r>
      <w:r w:rsidRPr="00CB15B8">
        <w:rPr>
          <w:rFonts w:ascii="Arial" w:hAnsi="Arial" w:cs="Arial"/>
          <w:color w:val="auto"/>
          <w:sz w:val="24"/>
          <w:szCs w:val="24"/>
        </w:rPr>
        <w:t>актор окружающей среды, способствующий развитию коррозии</w:t>
      </w:r>
      <w:r w:rsidR="00801D08" w:rsidRPr="00CB15B8">
        <w:rPr>
          <w:rFonts w:ascii="Arial" w:hAnsi="Arial" w:cs="Arial"/>
          <w:color w:val="auto"/>
          <w:sz w:val="24"/>
          <w:szCs w:val="24"/>
        </w:rPr>
        <w:t>.</w:t>
      </w:r>
      <w:r w:rsidRPr="00CB15B8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7887E356" w14:textId="4ADA94E0" w:rsidR="00CB15B8" w:rsidRDefault="001A5D81" w:rsidP="00286B4D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E93EB7">
        <w:rPr>
          <w:rFonts w:ascii="Arial" w:hAnsi="Arial" w:cs="Arial"/>
          <w:color w:val="auto"/>
          <w:sz w:val="24"/>
          <w:szCs w:val="24"/>
        </w:rPr>
        <w:t>3.</w:t>
      </w:r>
      <w:r w:rsidR="00351D0A" w:rsidRPr="00E93EB7">
        <w:rPr>
          <w:rFonts w:ascii="Arial" w:hAnsi="Arial" w:cs="Arial"/>
          <w:color w:val="auto"/>
          <w:sz w:val="24"/>
          <w:szCs w:val="24"/>
        </w:rPr>
        <w:t>1</w:t>
      </w:r>
      <w:r w:rsidR="00A80C24" w:rsidRPr="00E93EB7">
        <w:rPr>
          <w:rFonts w:ascii="Arial" w:hAnsi="Arial" w:cs="Arial"/>
          <w:color w:val="auto"/>
          <w:sz w:val="24"/>
          <w:szCs w:val="24"/>
        </w:rPr>
        <w:t>1</w:t>
      </w:r>
      <w:r w:rsidRPr="00E93EB7">
        <w:rPr>
          <w:rFonts w:ascii="Arial" w:hAnsi="Arial" w:cs="Arial"/>
          <w:color w:val="auto"/>
          <w:sz w:val="24"/>
          <w:szCs w:val="24"/>
        </w:rPr>
        <w:t xml:space="preserve"> </w:t>
      </w:r>
      <w:r w:rsidR="00FC2005" w:rsidRPr="00FC2005">
        <w:rPr>
          <w:rFonts w:ascii="Arial" w:hAnsi="Arial" w:cs="Arial"/>
          <w:b/>
          <w:i/>
          <w:color w:val="auto"/>
          <w:sz w:val="24"/>
          <w:szCs w:val="24"/>
        </w:rPr>
        <w:t>защитная лакокрасочная система</w:t>
      </w:r>
      <w:r w:rsidR="00FC2005" w:rsidRPr="00FC2005">
        <w:rPr>
          <w:rFonts w:ascii="Arial" w:hAnsi="Arial" w:cs="Arial"/>
          <w:i/>
          <w:color w:val="auto"/>
          <w:sz w:val="24"/>
          <w:szCs w:val="24"/>
        </w:rPr>
        <w:t xml:space="preserve"> (</w:t>
      </w:r>
      <w:proofErr w:type="spellStart"/>
      <w:r w:rsidR="00FC2005" w:rsidRPr="00FC2005">
        <w:rPr>
          <w:rFonts w:ascii="Arial" w:hAnsi="Arial" w:cs="Arial"/>
          <w:i/>
          <w:color w:val="auto"/>
          <w:sz w:val="24"/>
          <w:szCs w:val="24"/>
        </w:rPr>
        <w:t>protective</w:t>
      </w:r>
      <w:proofErr w:type="spellEnd"/>
      <w:r w:rsidR="00FC2005" w:rsidRPr="00FC2005">
        <w:rPr>
          <w:rFonts w:ascii="Arial" w:hAnsi="Arial" w:cs="Arial"/>
          <w:i/>
          <w:color w:val="auto"/>
          <w:sz w:val="24"/>
          <w:szCs w:val="24"/>
        </w:rPr>
        <w:t xml:space="preserve"> </w:t>
      </w:r>
      <w:proofErr w:type="spellStart"/>
      <w:r w:rsidR="00FC2005" w:rsidRPr="00FC2005">
        <w:rPr>
          <w:rFonts w:ascii="Arial" w:hAnsi="Arial" w:cs="Arial"/>
          <w:i/>
          <w:color w:val="auto"/>
          <w:sz w:val="24"/>
          <w:szCs w:val="24"/>
        </w:rPr>
        <w:t>coating</w:t>
      </w:r>
      <w:proofErr w:type="spellEnd"/>
      <w:r w:rsidR="00FC2005" w:rsidRPr="00FC2005">
        <w:rPr>
          <w:rFonts w:ascii="Arial" w:hAnsi="Arial" w:cs="Arial"/>
          <w:i/>
          <w:color w:val="auto"/>
          <w:sz w:val="24"/>
          <w:szCs w:val="24"/>
        </w:rPr>
        <w:t xml:space="preserve"> </w:t>
      </w:r>
      <w:proofErr w:type="spellStart"/>
      <w:r w:rsidR="00FC2005" w:rsidRPr="00FC2005">
        <w:rPr>
          <w:rFonts w:ascii="Arial" w:hAnsi="Arial" w:cs="Arial"/>
          <w:i/>
          <w:color w:val="auto"/>
          <w:sz w:val="24"/>
          <w:szCs w:val="24"/>
        </w:rPr>
        <w:t>system</w:t>
      </w:r>
      <w:proofErr w:type="spellEnd"/>
      <w:r w:rsidR="00FC2005" w:rsidRPr="00FC2005">
        <w:rPr>
          <w:rFonts w:ascii="Arial" w:hAnsi="Arial" w:cs="Arial"/>
          <w:i/>
          <w:color w:val="auto"/>
          <w:sz w:val="24"/>
          <w:szCs w:val="24"/>
        </w:rPr>
        <w:t>): Совоку</w:t>
      </w:r>
      <w:r w:rsidR="00FC2005" w:rsidRPr="00FC2005">
        <w:rPr>
          <w:rFonts w:ascii="Arial" w:hAnsi="Arial" w:cs="Arial"/>
          <w:i/>
          <w:color w:val="auto"/>
          <w:sz w:val="24"/>
          <w:szCs w:val="24"/>
        </w:rPr>
        <w:t>п</w:t>
      </w:r>
      <w:r w:rsidR="00FC2005" w:rsidRPr="00FC2005">
        <w:rPr>
          <w:rFonts w:ascii="Arial" w:hAnsi="Arial" w:cs="Arial"/>
          <w:i/>
          <w:color w:val="auto"/>
          <w:sz w:val="24"/>
          <w:szCs w:val="24"/>
        </w:rPr>
        <w:t>ность лакокрасочных материалов, которые предполагается нанести или которые уже нанесены на окрашиваемую поверхность с целью ее защиты от коррозии</w:t>
      </w:r>
      <w:r w:rsidR="00FC2005" w:rsidRPr="00FC2005">
        <w:rPr>
          <w:rFonts w:ascii="Arial" w:hAnsi="Arial" w:cs="Arial"/>
          <w:color w:val="auto"/>
          <w:sz w:val="24"/>
          <w:szCs w:val="24"/>
        </w:rPr>
        <w:t>.</w:t>
      </w:r>
    </w:p>
    <w:p w14:paraId="6B46743E" w14:textId="6B378735" w:rsidR="001A5D81" w:rsidRPr="00972BC2" w:rsidRDefault="001A5D81" w:rsidP="00286B4D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972BC2">
        <w:rPr>
          <w:rFonts w:ascii="Arial" w:hAnsi="Arial" w:cs="Arial"/>
          <w:color w:val="auto"/>
          <w:sz w:val="24"/>
          <w:szCs w:val="24"/>
        </w:rPr>
        <w:t>3.1</w:t>
      </w:r>
      <w:r w:rsidR="00E32650">
        <w:rPr>
          <w:rFonts w:ascii="Arial" w:hAnsi="Arial" w:cs="Arial"/>
          <w:color w:val="auto"/>
          <w:sz w:val="24"/>
          <w:szCs w:val="24"/>
        </w:rPr>
        <w:t>2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</w:t>
      </w:r>
      <w:r w:rsidR="003709A6" w:rsidRPr="00972BC2">
        <w:rPr>
          <w:rFonts w:ascii="Arial" w:hAnsi="Arial" w:cs="Arial"/>
          <w:b/>
          <w:color w:val="auto"/>
          <w:sz w:val="24"/>
          <w:szCs w:val="24"/>
        </w:rPr>
        <w:t>т</w:t>
      </w:r>
      <w:r w:rsidRPr="00972BC2">
        <w:rPr>
          <w:rFonts w:ascii="Arial" w:hAnsi="Arial" w:cs="Arial"/>
          <w:b/>
          <w:color w:val="auto"/>
          <w:sz w:val="24"/>
          <w:szCs w:val="24"/>
        </w:rPr>
        <w:t>очечный ремонт</w:t>
      </w:r>
      <w:r w:rsidR="00440952" w:rsidRPr="00440952">
        <w:t xml:space="preserve"> </w:t>
      </w:r>
      <w:r w:rsidR="00440952" w:rsidRPr="00440952">
        <w:rPr>
          <w:rFonts w:ascii="Arial" w:hAnsi="Arial" w:cs="Arial"/>
          <w:sz w:val="24"/>
          <w:szCs w:val="24"/>
        </w:rPr>
        <w:t>(</w:t>
      </w:r>
      <w:proofErr w:type="spellStart"/>
      <w:r w:rsidR="00440952" w:rsidRPr="00440952">
        <w:rPr>
          <w:rFonts w:ascii="Arial" w:hAnsi="Arial" w:cs="Arial"/>
          <w:color w:val="auto"/>
          <w:sz w:val="24"/>
          <w:szCs w:val="24"/>
        </w:rPr>
        <w:t>spot</w:t>
      </w:r>
      <w:proofErr w:type="spellEnd"/>
      <w:r w:rsidR="00440952" w:rsidRPr="00440952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440952" w:rsidRPr="00440952">
        <w:rPr>
          <w:rFonts w:ascii="Arial" w:hAnsi="Arial" w:cs="Arial"/>
          <w:color w:val="auto"/>
          <w:sz w:val="24"/>
          <w:szCs w:val="24"/>
        </w:rPr>
        <w:t>repair</w:t>
      </w:r>
      <w:proofErr w:type="spellEnd"/>
      <w:r w:rsidR="00440952" w:rsidRPr="00440952">
        <w:rPr>
          <w:rFonts w:ascii="Arial" w:hAnsi="Arial" w:cs="Arial"/>
          <w:color w:val="auto"/>
          <w:sz w:val="24"/>
          <w:szCs w:val="24"/>
        </w:rPr>
        <w:t>)</w:t>
      </w:r>
      <w:r w:rsidR="003709A6" w:rsidRPr="00440952">
        <w:rPr>
          <w:rFonts w:ascii="Arial" w:hAnsi="Arial" w:cs="Arial"/>
          <w:color w:val="auto"/>
          <w:sz w:val="24"/>
          <w:szCs w:val="24"/>
        </w:rPr>
        <w:t>:</w:t>
      </w:r>
      <w:r w:rsidR="003709A6" w:rsidRPr="00972BC2">
        <w:rPr>
          <w:rFonts w:ascii="Arial" w:hAnsi="Arial" w:cs="Arial"/>
          <w:color w:val="auto"/>
          <w:sz w:val="24"/>
          <w:szCs w:val="24"/>
        </w:rPr>
        <w:t xml:space="preserve"> Л</w:t>
      </w:r>
      <w:r w:rsidRPr="00972BC2">
        <w:rPr>
          <w:rFonts w:ascii="Arial" w:hAnsi="Arial" w:cs="Arial"/>
          <w:color w:val="auto"/>
          <w:sz w:val="24"/>
          <w:szCs w:val="24"/>
        </w:rPr>
        <w:t>окализованный ремонт (включая подгото</w:t>
      </w:r>
      <w:r w:rsidRPr="00972BC2">
        <w:rPr>
          <w:rFonts w:ascii="Arial" w:hAnsi="Arial" w:cs="Arial"/>
          <w:color w:val="auto"/>
          <w:sz w:val="24"/>
          <w:szCs w:val="24"/>
        </w:rPr>
        <w:t>в</w:t>
      </w:r>
      <w:r w:rsidRPr="00972BC2">
        <w:rPr>
          <w:rFonts w:ascii="Arial" w:hAnsi="Arial" w:cs="Arial"/>
          <w:color w:val="auto"/>
          <w:sz w:val="24"/>
          <w:szCs w:val="24"/>
        </w:rPr>
        <w:t>ку поверхности) поврежденно</w:t>
      </w:r>
      <w:r w:rsidR="00575462">
        <w:rPr>
          <w:rFonts w:ascii="Arial" w:hAnsi="Arial" w:cs="Arial"/>
          <w:color w:val="auto"/>
          <w:sz w:val="24"/>
          <w:szCs w:val="24"/>
        </w:rPr>
        <w:t>й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коррозией </w:t>
      </w:r>
      <w:r w:rsidR="00575462" w:rsidRPr="00575462">
        <w:rPr>
          <w:rFonts w:ascii="Arial" w:hAnsi="Arial" w:cs="Arial"/>
          <w:i/>
          <w:color w:val="auto"/>
          <w:sz w:val="24"/>
          <w:szCs w:val="24"/>
        </w:rPr>
        <w:t>защитн</w:t>
      </w:r>
      <w:r w:rsidR="00575462">
        <w:rPr>
          <w:rFonts w:ascii="Arial" w:hAnsi="Arial" w:cs="Arial"/>
          <w:i/>
          <w:color w:val="auto"/>
          <w:sz w:val="24"/>
          <w:szCs w:val="24"/>
        </w:rPr>
        <w:t>ой</w:t>
      </w:r>
      <w:r w:rsidR="00575462" w:rsidRPr="00575462">
        <w:rPr>
          <w:rFonts w:ascii="Arial" w:hAnsi="Arial" w:cs="Arial"/>
          <w:i/>
          <w:color w:val="auto"/>
          <w:sz w:val="24"/>
          <w:szCs w:val="24"/>
        </w:rPr>
        <w:t xml:space="preserve"> лакокрасочн</w:t>
      </w:r>
      <w:r w:rsidR="00575462">
        <w:rPr>
          <w:rFonts w:ascii="Arial" w:hAnsi="Arial" w:cs="Arial"/>
          <w:i/>
          <w:color w:val="auto"/>
          <w:sz w:val="24"/>
          <w:szCs w:val="24"/>
        </w:rPr>
        <w:t>ой</w:t>
      </w:r>
      <w:r w:rsidR="00575462" w:rsidRPr="00575462">
        <w:rPr>
          <w:rFonts w:ascii="Arial" w:hAnsi="Arial" w:cs="Arial"/>
          <w:i/>
          <w:color w:val="auto"/>
          <w:sz w:val="24"/>
          <w:szCs w:val="24"/>
        </w:rPr>
        <w:t xml:space="preserve"> систем</w:t>
      </w:r>
      <w:r w:rsidR="00004F3A">
        <w:rPr>
          <w:rFonts w:ascii="Arial" w:hAnsi="Arial" w:cs="Arial"/>
          <w:i/>
          <w:color w:val="auto"/>
          <w:sz w:val="24"/>
          <w:szCs w:val="24"/>
        </w:rPr>
        <w:t>ы</w:t>
      </w:r>
      <w:r w:rsidR="00801D08" w:rsidRPr="00655AEE">
        <w:rPr>
          <w:rFonts w:ascii="Arial" w:hAnsi="Arial" w:cs="Arial"/>
          <w:i/>
          <w:color w:val="auto"/>
          <w:sz w:val="24"/>
          <w:szCs w:val="24"/>
        </w:rPr>
        <w:t>.</w:t>
      </w:r>
    </w:p>
    <w:p w14:paraId="08E65EB2" w14:textId="616260A7" w:rsidR="001A5D81" w:rsidRDefault="001A5D81" w:rsidP="00286B4D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972BC2">
        <w:rPr>
          <w:rFonts w:ascii="Arial" w:hAnsi="Arial" w:cs="Arial"/>
          <w:color w:val="auto"/>
          <w:sz w:val="24"/>
          <w:szCs w:val="24"/>
        </w:rPr>
        <w:t>3.1</w:t>
      </w:r>
      <w:r w:rsidR="00E32650">
        <w:rPr>
          <w:rFonts w:ascii="Arial" w:hAnsi="Arial" w:cs="Arial"/>
          <w:color w:val="auto"/>
          <w:sz w:val="24"/>
          <w:szCs w:val="24"/>
        </w:rPr>
        <w:t>3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</w:t>
      </w:r>
      <w:r w:rsidR="003709A6" w:rsidRPr="00972BC2">
        <w:rPr>
          <w:rFonts w:ascii="Arial" w:hAnsi="Arial" w:cs="Arial"/>
          <w:b/>
          <w:color w:val="auto"/>
          <w:sz w:val="24"/>
          <w:szCs w:val="24"/>
        </w:rPr>
        <w:t>ч</w:t>
      </w:r>
      <w:r w:rsidRPr="00972BC2">
        <w:rPr>
          <w:rFonts w:ascii="Arial" w:hAnsi="Arial" w:cs="Arial"/>
          <w:b/>
          <w:color w:val="auto"/>
          <w:sz w:val="24"/>
          <w:szCs w:val="24"/>
        </w:rPr>
        <w:t>астичный восстановительный ремонт</w:t>
      </w:r>
      <w:r w:rsidR="003525D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525DA" w:rsidRPr="003525DA">
        <w:rPr>
          <w:rFonts w:ascii="Arial" w:hAnsi="Arial" w:cs="Arial"/>
          <w:color w:val="auto"/>
          <w:sz w:val="24"/>
          <w:szCs w:val="24"/>
        </w:rPr>
        <w:t>(</w:t>
      </w:r>
      <w:proofErr w:type="spellStart"/>
      <w:r w:rsidR="003525DA" w:rsidRPr="003525DA">
        <w:rPr>
          <w:rFonts w:ascii="Arial" w:hAnsi="Arial" w:cs="Arial"/>
          <w:color w:val="auto"/>
          <w:sz w:val="24"/>
          <w:szCs w:val="24"/>
        </w:rPr>
        <w:t>partial</w:t>
      </w:r>
      <w:proofErr w:type="spellEnd"/>
      <w:r w:rsidR="003525DA" w:rsidRPr="003525DA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3525DA" w:rsidRPr="003525DA">
        <w:rPr>
          <w:rFonts w:ascii="Arial" w:hAnsi="Arial" w:cs="Arial"/>
          <w:color w:val="auto"/>
          <w:sz w:val="24"/>
          <w:szCs w:val="24"/>
        </w:rPr>
        <w:t>refurbishment</w:t>
      </w:r>
      <w:proofErr w:type="spellEnd"/>
      <w:r w:rsidR="003525DA" w:rsidRPr="003525DA">
        <w:rPr>
          <w:rFonts w:ascii="Arial" w:hAnsi="Arial" w:cs="Arial"/>
          <w:color w:val="auto"/>
          <w:sz w:val="24"/>
          <w:szCs w:val="24"/>
        </w:rPr>
        <w:t xml:space="preserve">): </w:t>
      </w:r>
      <w:r w:rsidR="00F30C67" w:rsidRPr="00972BC2">
        <w:rPr>
          <w:rFonts w:ascii="Arial" w:hAnsi="Arial" w:cs="Arial"/>
          <w:color w:val="auto"/>
          <w:sz w:val="24"/>
          <w:szCs w:val="24"/>
        </w:rPr>
        <w:t>Устранение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дефектов </w:t>
      </w:r>
      <w:r w:rsidR="008F158B" w:rsidRPr="00972BC2">
        <w:rPr>
          <w:rFonts w:ascii="Arial" w:hAnsi="Arial" w:cs="Arial"/>
          <w:color w:val="auto"/>
          <w:sz w:val="24"/>
          <w:szCs w:val="24"/>
        </w:rPr>
        <w:t xml:space="preserve">лакокрасочного </w:t>
      </w:r>
      <w:r w:rsidRPr="00972BC2">
        <w:rPr>
          <w:rFonts w:ascii="Arial" w:hAnsi="Arial" w:cs="Arial"/>
          <w:color w:val="auto"/>
          <w:sz w:val="24"/>
          <w:szCs w:val="24"/>
        </w:rPr>
        <w:t>покрытия после подготовки</w:t>
      </w:r>
      <w:r w:rsidR="009322C9">
        <w:rPr>
          <w:rFonts w:ascii="Arial" w:hAnsi="Arial" w:cs="Arial"/>
          <w:color w:val="auto"/>
          <w:sz w:val="24"/>
          <w:szCs w:val="24"/>
        </w:rPr>
        <w:t xml:space="preserve"> окрашиваемой 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поверхности и </w:t>
      </w:r>
      <w:r w:rsidRPr="00972BC2">
        <w:rPr>
          <w:rFonts w:ascii="Arial" w:hAnsi="Arial" w:cs="Arial"/>
          <w:color w:val="auto"/>
          <w:sz w:val="24"/>
          <w:szCs w:val="24"/>
        </w:rPr>
        <w:lastRenderedPageBreak/>
        <w:t xml:space="preserve">нанесения минимум одного слоя </w:t>
      </w:r>
      <w:r w:rsidRPr="00972BC2">
        <w:rPr>
          <w:rFonts w:ascii="Arial" w:hAnsi="Arial" w:cs="Arial"/>
          <w:i/>
          <w:color w:val="auto"/>
          <w:sz w:val="24"/>
          <w:szCs w:val="24"/>
        </w:rPr>
        <w:t>лакокрасочного материала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на весь</w:t>
      </w:r>
      <w:r w:rsidR="009322C9">
        <w:rPr>
          <w:rFonts w:ascii="Arial" w:hAnsi="Arial" w:cs="Arial"/>
          <w:color w:val="auto"/>
          <w:sz w:val="24"/>
          <w:szCs w:val="24"/>
        </w:rPr>
        <w:t xml:space="preserve"> </w:t>
      </w:r>
      <w:r w:rsidR="009322C9" w:rsidRPr="009322C9">
        <w:rPr>
          <w:rFonts w:ascii="Arial" w:hAnsi="Arial" w:cs="Arial"/>
          <w:i/>
          <w:color w:val="auto"/>
          <w:sz w:val="24"/>
          <w:szCs w:val="24"/>
        </w:rPr>
        <w:t xml:space="preserve">ремонтируемый </w:t>
      </w:r>
      <w:r w:rsidRPr="009322C9">
        <w:rPr>
          <w:rFonts w:ascii="Arial" w:hAnsi="Arial" w:cs="Arial"/>
          <w:i/>
          <w:color w:val="auto"/>
          <w:sz w:val="24"/>
          <w:szCs w:val="24"/>
        </w:rPr>
        <w:t>участок</w:t>
      </w:r>
      <w:r w:rsidR="00801D08" w:rsidRPr="009322C9">
        <w:rPr>
          <w:rFonts w:ascii="Arial" w:hAnsi="Arial" w:cs="Arial"/>
          <w:i/>
          <w:color w:val="auto"/>
          <w:sz w:val="24"/>
          <w:szCs w:val="24"/>
        </w:rPr>
        <w:t>.</w:t>
      </w:r>
    </w:p>
    <w:p w14:paraId="08CB99ED" w14:textId="00D95EE0" w:rsidR="001A5D81" w:rsidRPr="00972BC2" w:rsidRDefault="001A5D81" w:rsidP="00286B4D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972BC2">
        <w:rPr>
          <w:rFonts w:ascii="Arial" w:hAnsi="Arial" w:cs="Arial"/>
          <w:color w:val="auto"/>
          <w:sz w:val="24"/>
          <w:szCs w:val="24"/>
        </w:rPr>
        <w:t>3.1</w:t>
      </w:r>
      <w:r w:rsidR="00E32650">
        <w:rPr>
          <w:rFonts w:ascii="Arial" w:hAnsi="Arial" w:cs="Arial"/>
          <w:color w:val="auto"/>
          <w:sz w:val="24"/>
          <w:szCs w:val="24"/>
        </w:rPr>
        <w:t>4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</w:t>
      </w:r>
      <w:r w:rsidR="003709A6" w:rsidRPr="00972BC2">
        <w:rPr>
          <w:rFonts w:ascii="Arial" w:hAnsi="Arial" w:cs="Arial"/>
          <w:b/>
          <w:color w:val="auto"/>
          <w:sz w:val="24"/>
          <w:szCs w:val="24"/>
        </w:rPr>
        <w:t>о</w:t>
      </w:r>
      <w:r w:rsidRPr="00972BC2">
        <w:rPr>
          <w:rFonts w:ascii="Arial" w:hAnsi="Arial" w:cs="Arial"/>
          <w:b/>
          <w:color w:val="auto"/>
          <w:sz w:val="24"/>
          <w:szCs w:val="24"/>
        </w:rPr>
        <w:t>бщий восстановительный</w:t>
      </w:r>
      <w:r w:rsidR="00857449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857449" w:rsidRPr="00857449">
        <w:rPr>
          <w:rFonts w:ascii="Arial" w:hAnsi="Arial" w:cs="Arial"/>
          <w:b/>
          <w:i/>
          <w:color w:val="auto"/>
          <w:sz w:val="24"/>
          <w:szCs w:val="24"/>
        </w:rPr>
        <w:t>(капитальный)</w:t>
      </w:r>
      <w:r w:rsidRPr="00972BC2">
        <w:rPr>
          <w:rFonts w:ascii="Arial" w:hAnsi="Arial" w:cs="Arial"/>
          <w:b/>
          <w:color w:val="auto"/>
          <w:sz w:val="24"/>
          <w:szCs w:val="24"/>
        </w:rPr>
        <w:t xml:space="preserve"> ремонт</w:t>
      </w:r>
      <w:r w:rsidR="00222843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222843" w:rsidRPr="00222843">
        <w:rPr>
          <w:rFonts w:ascii="Arial" w:hAnsi="Arial" w:cs="Arial"/>
          <w:color w:val="auto"/>
          <w:sz w:val="24"/>
          <w:szCs w:val="24"/>
        </w:rPr>
        <w:t>(</w:t>
      </w:r>
      <w:proofErr w:type="spellStart"/>
      <w:r w:rsidR="00222843" w:rsidRPr="00222843">
        <w:rPr>
          <w:rFonts w:ascii="Arial" w:hAnsi="Arial" w:cs="Arial"/>
          <w:color w:val="auto"/>
          <w:sz w:val="24"/>
          <w:szCs w:val="24"/>
        </w:rPr>
        <w:t>total</w:t>
      </w:r>
      <w:proofErr w:type="spellEnd"/>
      <w:r w:rsidR="00222843" w:rsidRPr="00222843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222843" w:rsidRPr="00222843">
        <w:rPr>
          <w:rFonts w:ascii="Arial" w:hAnsi="Arial" w:cs="Arial"/>
          <w:color w:val="auto"/>
          <w:sz w:val="24"/>
          <w:szCs w:val="24"/>
        </w:rPr>
        <w:t>refurbishment</w:t>
      </w:r>
      <w:proofErr w:type="spellEnd"/>
      <w:r w:rsidR="00222843" w:rsidRPr="00222843">
        <w:rPr>
          <w:rFonts w:ascii="Arial" w:hAnsi="Arial" w:cs="Arial"/>
          <w:color w:val="auto"/>
          <w:sz w:val="24"/>
          <w:szCs w:val="24"/>
        </w:rPr>
        <w:t>)</w:t>
      </w:r>
      <w:r w:rsidR="003709A6" w:rsidRPr="00222843">
        <w:rPr>
          <w:rFonts w:ascii="Arial" w:hAnsi="Arial" w:cs="Arial"/>
          <w:color w:val="auto"/>
          <w:sz w:val="24"/>
          <w:szCs w:val="24"/>
        </w:rPr>
        <w:t>:</w:t>
      </w:r>
      <w:r w:rsidR="003709A6" w:rsidRPr="00972BC2">
        <w:rPr>
          <w:rFonts w:ascii="Arial" w:hAnsi="Arial" w:cs="Arial"/>
          <w:color w:val="auto"/>
          <w:sz w:val="24"/>
          <w:szCs w:val="24"/>
        </w:rPr>
        <w:t xml:space="preserve"> П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олное удаление защитной лакокрасочной системы </w:t>
      </w:r>
      <w:r w:rsidRPr="00972BC2">
        <w:rPr>
          <w:rFonts w:ascii="Arial" w:hAnsi="Arial" w:cs="Arial"/>
          <w:i/>
          <w:color w:val="auto"/>
          <w:sz w:val="24"/>
          <w:szCs w:val="24"/>
        </w:rPr>
        <w:t>(лакокрасочного материала)</w:t>
      </w:r>
      <w:r w:rsidRPr="00972BC2">
        <w:rPr>
          <w:rFonts w:ascii="Arial" w:hAnsi="Arial" w:cs="Arial"/>
          <w:color w:val="auto"/>
          <w:sz w:val="24"/>
          <w:szCs w:val="24"/>
        </w:rPr>
        <w:t xml:space="preserve"> и нанесение новой</w:t>
      </w:r>
      <w:r w:rsidR="009322C9">
        <w:rPr>
          <w:rFonts w:ascii="Arial" w:hAnsi="Arial" w:cs="Arial"/>
          <w:color w:val="auto"/>
          <w:sz w:val="24"/>
          <w:szCs w:val="24"/>
        </w:rPr>
        <w:t xml:space="preserve"> системы.</w:t>
      </w:r>
    </w:p>
    <w:p w14:paraId="70710C87" w14:textId="6127201F" w:rsidR="002F5D47" w:rsidRDefault="001A5D81" w:rsidP="000353B0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E817FD">
        <w:rPr>
          <w:rFonts w:ascii="Arial" w:hAnsi="Arial" w:cs="Arial"/>
          <w:color w:val="auto"/>
          <w:sz w:val="24"/>
          <w:szCs w:val="24"/>
        </w:rPr>
        <w:t>3.1</w:t>
      </w:r>
      <w:r w:rsidR="00E32650" w:rsidRPr="00E817FD">
        <w:rPr>
          <w:rFonts w:ascii="Arial" w:hAnsi="Arial" w:cs="Arial"/>
          <w:color w:val="auto"/>
          <w:sz w:val="24"/>
          <w:szCs w:val="24"/>
        </w:rPr>
        <w:t>5</w:t>
      </w:r>
      <w:r w:rsidRPr="00E817FD">
        <w:rPr>
          <w:rFonts w:ascii="Arial" w:hAnsi="Arial" w:cs="Arial"/>
          <w:color w:val="auto"/>
          <w:sz w:val="24"/>
          <w:szCs w:val="24"/>
        </w:rPr>
        <w:t xml:space="preserve"> </w:t>
      </w:r>
      <w:r w:rsidR="003709A6" w:rsidRPr="00E817FD">
        <w:rPr>
          <w:rFonts w:ascii="Arial" w:hAnsi="Arial" w:cs="Arial"/>
          <w:b/>
          <w:color w:val="auto"/>
          <w:sz w:val="24"/>
          <w:szCs w:val="24"/>
        </w:rPr>
        <w:t>пробный</w:t>
      </w:r>
      <w:r w:rsidR="00ED5B24" w:rsidRPr="00E817F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3709A6" w:rsidRPr="00E817FD">
        <w:rPr>
          <w:rFonts w:ascii="Arial" w:hAnsi="Arial" w:cs="Arial"/>
          <w:b/>
          <w:color w:val="auto"/>
          <w:sz w:val="24"/>
          <w:szCs w:val="24"/>
        </w:rPr>
        <w:t>участок</w:t>
      </w:r>
      <w:r w:rsidR="003709A6" w:rsidRPr="00E817FD">
        <w:rPr>
          <w:rFonts w:ascii="Arial" w:hAnsi="Arial" w:cs="Arial"/>
          <w:color w:val="auto"/>
          <w:sz w:val="24"/>
          <w:szCs w:val="24"/>
        </w:rPr>
        <w:t xml:space="preserve">: </w:t>
      </w:r>
      <w:r w:rsidR="003709A6" w:rsidRPr="00E817FD">
        <w:rPr>
          <w:rFonts w:ascii="Arial" w:hAnsi="Arial" w:cs="Arial"/>
          <w:i/>
          <w:color w:val="auto"/>
          <w:sz w:val="24"/>
          <w:szCs w:val="24"/>
        </w:rPr>
        <w:t>У</w:t>
      </w:r>
      <w:r w:rsidR="003D1754" w:rsidRPr="00E817FD">
        <w:rPr>
          <w:rFonts w:ascii="Arial" w:hAnsi="Arial" w:cs="Arial"/>
          <w:i/>
          <w:color w:val="auto"/>
          <w:sz w:val="24"/>
          <w:szCs w:val="24"/>
        </w:rPr>
        <w:t>часток, по которому оцениваются свойства прим</w:t>
      </w:r>
      <w:r w:rsidR="003D1754" w:rsidRPr="00E817FD">
        <w:rPr>
          <w:rFonts w:ascii="Arial" w:hAnsi="Arial" w:cs="Arial"/>
          <w:i/>
          <w:color w:val="auto"/>
          <w:sz w:val="24"/>
          <w:szCs w:val="24"/>
        </w:rPr>
        <w:t>е</w:t>
      </w:r>
      <w:r w:rsidR="003D1754" w:rsidRPr="00E817FD">
        <w:rPr>
          <w:rFonts w:ascii="Arial" w:hAnsi="Arial" w:cs="Arial"/>
          <w:i/>
          <w:color w:val="auto"/>
          <w:sz w:val="24"/>
          <w:szCs w:val="24"/>
        </w:rPr>
        <w:t>ненного</w:t>
      </w:r>
      <w:r w:rsidR="009322C9" w:rsidRPr="00E817FD">
        <w:rPr>
          <w:rFonts w:ascii="Arial" w:hAnsi="Arial" w:cs="Arial"/>
          <w:i/>
          <w:color w:val="auto"/>
          <w:sz w:val="24"/>
          <w:szCs w:val="24"/>
        </w:rPr>
        <w:t xml:space="preserve"> защитного лакокрасочного</w:t>
      </w:r>
      <w:r w:rsidR="003D1754" w:rsidRPr="00E817FD">
        <w:rPr>
          <w:rFonts w:ascii="Arial" w:hAnsi="Arial" w:cs="Arial"/>
          <w:i/>
          <w:color w:val="auto"/>
          <w:sz w:val="24"/>
          <w:szCs w:val="24"/>
        </w:rPr>
        <w:t xml:space="preserve"> покрытия</w:t>
      </w:r>
      <w:r w:rsidR="009322C9" w:rsidRPr="00E817FD">
        <w:rPr>
          <w:rFonts w:ascii="Arial" w:hAnsi="Arial" w:cs="Arial"/>
          <w:i/>
          <w:color w:val="auto"/>
          <w:sz w:val="24"/>
          <w:szCs w:val="24"/>
        </w:rPr>
        <w:t>.</w:t>
      </w:r>
    </w:p>
    <w:p w14:paraId="5EC7FDC8" w14:textId="77777777" w:rsidR="000B2D15" w:rsidRPr="000B2D15" w:rsidRDefault="000B2D15" w:rsidP="000353B0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</w:p>
    <w:p w14:paraId="2951AFD6" w14:textId="497AD62B" w:rsidR="003709A6" w:rsidRPr="007227D1" w:rsidRDefault="003709A6" w:rsidP="000353B0">
      <w:pPr>
        <w:ind w:firstLine="720"/>
        <w:rPr>
          <w:rFonts w:ascii="Arial" w:eastAsia="MS Mincho" w:hAnsi="Arial" w:cs="Arial"/>
          <w:b/>
          <w:color w:val="auto"/>
          <w:lang w:eastAsia="ja-JP"/>
        </w:rPr>
      </w:pPr>
      <w:r w:rsidRPr="007227D1">
        <w:rPr>
          <w:rFonts w:ascii="Arial" w:eastAsia="MS Mincho" w:hAnsi="Arial" w:cs="Arial"/>
          <w:b/>
          <w:lang w:eastAsia="ja-JP"/>
        </w:rPr>
        <w:t xml:space="preserve">4  </w:t>
      </w:r>
      <w:r w:rsidR="00E14833" w:rsidRPr="00E14833">
        <w:rPr>
          <w:rFonts w:ascii="Arial" w:eastAsia="MS Mincho" w:hAnsi="Arial" w:cs="Arial"/>
          <w:b/>
          <w:lang w:eastAsia="ja-JP"/>
        </w:rPr>
        <w:t>Общ</w:t>
      </w:r>
      <w:r w:rsidR="00E14833">
        <w:rPr>
          <w:rFonts w:ascii="Arial" w:eastAsia="MS Mincho" w:hAnsi="Arial" w:cs="Arial"/>
          <w:b/>
          <w:lang w:eastAsia="ja-JP"/>
        </w:rPr>
        <w:t>и</w:t>
      </w:r>
      <w:r w:rsidR="00E14833" w:rsidRPr="00E14833">
        <w:rPr>
          <w:rFonts w:ascii="Arial" w:eastAsia="MS Mincho" w:hAnsi="Arial" w:cs="Arial"/>
          <w:b/>
          <w:lang w:eastAsia="ja-JP"/>
        </w:rPr>
        <w:t xml:space="preserve">е </w:t>
      </w:r>
      <w:r w:rsidR="00E14833">
        <w:rPr>
          <w:rFonts w:ascii="Arial" w:eastAsia="MS Mincho" w:hAnsi="Arial" w:cs="Arial"/>
          <w:b/>
          <w:lang w:eastAsia="ja-JP"/>
        </w:rPr>
        <w:t>положе</w:t>
      </w:r>
      <w:r w:rsidR="00E14833" w:rsidRPr="00E14833">
        <w:rPr>
          <w:rFonts w:ascii="Arial" w:eastAsia="MS Mincho" w:hAnsi="Arial" w:cs="Arial"/>
          <w:b/>
          <w:lang w:eastAsia="ja-JP"/>
        </w:rPr>
        <w:t>ни</w:t>
      </w:r>
      <w:r w:rsidR="00E14833">
        <w:rPr>
          <w:rFonts w:ascii="Arial" w:eastAsia="MS Mincho" w:hAnsi="Arial" w:cs="Arial"/>
          <w:b/>
          <w:lang w:eastAsia="ja-JP"/>
        </w:rPr>
        <w:t>я</w:t>
      </w:r>
      <w:r w:rsidR="00E14833" w:rsidRPr="00E14833">
        <w:rPr>
          <w:rFonts w:ascii="Arial" w:eastAsia="MS Mincho" w:hAnsi="Arial" w:cs="Arial"/>
          <w:b/>
          <w:lang w:eastAsia="ja-JP"/>
        </w:rPr>
        <w:t xml:space="preserve"> </w:t>
      </w:r>
      <w:r w:rsidRPr="00E14833">
        <w:rPr>
          <w:rFonts w:ascii="Arial" w:eastAsia="MS Mincho" w:hAnsi="Arial" w:cs="Arial"/>
          <w:b/>
          <w:lang w:eastAsia="ja-JP"/>
        </w:rPr>
        <w:t>серии</w:t>
      </w:r>
      <w:r w:rsidRPr="007227D1">
        <w:rPr>
          <w:rFonts w:ascii="Arial" w:eastAsia="MS Mincho" w:hAnsi="Arial" w:cs="Arial"/>
          <w:b/>
          <w:lang w:eastAsia="ja-JP"/>
        </w:rPr>
        <w:t xml:space="preserve"> </w:t>
      </w:r>
      <w:r w:rsidR="00F808A1">
        <w:rPr>
          <w:rFonts w:ascii="Arial" w:eastAsia="MS Mincho" w:hAnsi="Arial" w:cs="Arial"/>
          <w:b/>
          <w:color w:val="auto"/>
          <w:lang w:eastAsia="ja-JP"/>
        </w:rPr>
        <w:t xml:space="preserve">стандартов </w:t>
      </w:r>
    </w:p>
    <w:p w14:paraId="395FDCD7" w14:textId="77777777" w:rsidR="000B2D15" w:rsidRDefault="000B2D15" w:rsidP="000353B0">
      <w:pPr>
        <w:ind w:firstLine="72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E923391" w14:textId="5B26EE6D" w:rsidR="0063545B" w:rsidRPr="0063545B" w:rsidRDefault="003709A6" w:rsidP="000353B0">
      <w:pPr>
        <w:ind w:firstLine="72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3545B">
        <w:rPr>
          <w:rFonts w:ascii="Arial" w:eastAsia="MS Mincho" w:hAnsi="Arial" w:cs="Arial"/>
          <w:b/>
          <w:sz w:val="24"/>
          <w:szCs w:val="24"/>
          <w:lang w:eastAsia="ja-JP"/>
        </w:rPr>
        <w:t xml:space="preserve">4.1 </w:t>
      </w:r>
      <w:r w:rsidR="0063545B" w:rsidRPr="0063545B">
        <w:rPr>
          <w:rFonts w:ascii="Arial" w:eastAsia="MS Mincho" w:hAnsi="Arial" w:cs="Arial"/>
          <w:b/>
          <w:sz w:val="24"/>
          <w:szCs w:val="24"/>
          <w:lang w:eastAsia="ja-JP"/>
        </w:rPr>
        <w:t>Краткое изложение</w:t>
      </w:r>
    </w:p>
    <w:p w14:paraId="2DA7EF43" w14:textId="77777777" w:rsidR="000B2D15" w:rsidRDefault="000B2D15" w:rsidP="000353B0">
      <w:pPr>
        <w:ind w:firstLine="720"/>
        <w:rPr>
          <w:rFonts w:ascii="Arial" w:eastAsia="MS Mincho" w:hAnsi="Arial" w:cs="Arial"/>
          <w:sz w:val="24"/>
          <w:szCs w:val="24"/>
          <w:lang w:eastAsia="ja-JP"/>
        </w:rPr>
      </w:pPr>
    </w:p>
    <w:p w14:paraId="3483C6A6" w14:textId="29D13D3C" w:rsidR="008F158B" w:rsidRDefault="0064225B" w:rsidP="000353B0">
      <w:pPr>
        <w:ind w:firstLine="72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3274C1">
        <w:rPr>
          <w:rFonts w:ascii="Arial" w:eastAsia="MS Mincho" w:hAnsi="Arial" w:cs="Arial"/>
          <w:sz w:val="24"/>
          <w:szCs w:val="24"/>
          <w:lang w:eastAsia="ja-JP"/>
        </w:rPr>
        <w:t>С</w:t>
      </w:r>
      <w:r w:rsidR="003709A6" w:rsidRPr="003274C1">
        <w:rPr>
          <w:rFonts w:ascii="Arial" w:eastAsia="MS Mincho" w:hAnsi="Arial" w:cs="Arial"/>
          <w:sz w:val="24"/>
          <w:szCs w:val="24"/>
          <w:lang w:eastAsia="ja-JP"/>
        </w:rPr>
        <w:t>ерия</w:t>
      </w:r>
      <w:r w:rsidR="009F25E9" w:rsidRPr="003274C1">
        <w:rPr>
          <w:rFonts w:ascii="Arial" w:eastAsia="MS Mincho" w:hAnsi="Arial" w:cs="Arial"/>
          <w:sz w:val="24"/>
          <w:szCs w:val="24"/>
          <w:lang w:eastAsia="ja-JP"/>
        </w:rPr>
        <w:t xml:space="preserve"> стандартов</w:t>
      </w:r>
      <w:r w:rsidR="003709A6" w:rsidRPr="003274C1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8F158B" w:rsidRPr="003274C1">
        <w:rPr>
          <w:rFonts w:ascii="Arial" w:eastAsia="MS Mincho" w:hAnsi="Arial" w:cs="Arial"/>
          <w:sz w:val="24"/>
          <w:szCs w:val="24"/>
          <w:lang w:eastAsia="ja-JP"/>
        </w:rPr>
        <w:t xml:space="preserve">распространяется </w:t>
      </w:r>
      <w:r w:rsidR="003709A6" w:rsidRPr="003274C1">
        <w:rPr>
          <w:rFonts w:ascii="Arial" w:eastAsia="MS Mincho" w:hAnsi="Arial" w:cs="Arial"/>
          <w:sz w:val="24"/>
          <w:szCs w:val="24"/>
          <w:lang w:eastAsia="ja-JP"/>
        </w:rPr>
        <w:t>только</w:t>
      </w:r>
      <w:r w:rsidR="00B778C7" w:rsidRPr="003274C1">
        <w:rPr>
          <w:rFonts w:ascii="Arial" w:eastAsia="MS Mincho" w:hAnsi="Arial" w:cs="Arial"/>
          <w:sz w:val="24"/>
          <w:szCs w:val="24"/>
          <w:lang w:eastAsia="ja-JP"/>
        </w:rPr>
        <w:t xml:space="preserve"> на </w:t>
      </w:r>
      <w:r w:rsidR="003709A6" w:rsidRPr="003274C1">
        <w:rPr>
          <w:rFonts w:ascii="Arial" w:eastAsia="MS Mincho" w:hAnsi="Arial" w:cs="Arial"/>
          <w:sz w:val="24"/>
          <w:szCs w:val="24"/>
          <w:lang w:eastAsia="ja-JP"/>
        </w:rPr>
        <w:t>защит</w:t>
      </w:r>
      <w:r w:rsidR="00E14833">
        <w:rPr>
          <w:rFonts w:ascii="Arial" w:eastAsia="MS Mincho" w:hAnsi="Arial" w:cs="Arial"/>
          <w:sz w:val="24"/>
          <w:szCs w:val="24"/>
          <w:lang w:eastAsia="ja-JP"/>
        </w:rPr>
        <w:t>у</w:t>
      </w:r>
      <w:r w:rsidRPr="003274C1">
        <w:rPr>
          <w:rFonts w:ascii="Arial" w:eastAsia="MS Mincho" w:hAnsi="Arial" w:cs="Arial"/>
          <w:sz w:val="24"/>
          <w:szCs w:val="24"/>
          <w:lang w:eastAsia="ja-JP"/>
        </w:rPr>
        <w:t xml:space="preserve"> стальных конструкций </w:t>
      </w:r>
      <w:r w:rsidR="003709A6" w:rsidRPr="003274C1">
        <w:rPr>
          <w:rFonts w:ascii="Arial" w:eastAsia="MS Mincho" w:hAnsi="Arial" w:cs="Arial"/>
          <w:sz w:val="24"/>
          <w:szCs w:val="24"/>
          <w:lang w:eastAsia="ja-JP"/>
        </w:rPr>
        <w:t>от коррозии</w:t>
      </w:r>
      <w:r w:rsidR="008F158B" w:rsidRPr="003274C1">
        <w:rPr>
          <w:rFonts w:ascii="Arial" w:eastAsia="MS Mincho" w:hAnsi="Arial" w:cs="Arial"/>
          <w:color w:val="FF0000"/>
          <w:sz w:val="24"/>
          <w:szCs w:val="24"/>
          <w:lang w:eastAsia="ja-JP"/>
        </w:rPr>
        <w:t xml:space="preserve"> </w:t>
      </w:r>
      <w:r w:rsidR="003274C1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>с помощью</w:t>
      </w:r>
      <w:r w:rsidR="001612C9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защитны</w:t>
      </w:r>
      <w:r w:rsidR="003274C1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>х</w:t>
      </w:r>
      <w:r w:rsidR="001612C9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лакокрасочны</w:t>
      </w:r>
      <w:r w:rsidR="003274C1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>х</w:t>
      </w:r>
      <w:r w:rsidR="001612C9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систем</w:t>
      </w:r>
      <w:r w:rsidR="005010F6" w:rsidRPr="003274C1">
        <w:rPr>
          <w:rFonts w:ascii="Arial" w:eastAsia="MS Mincho" w:hAnsi="Arial" w:cs="Arial"/>
          <w:color w:val="auto"/>
          <w:sz w:val="24"/>
          <w:szCs w:val="24"/>
          <w:lang w:eastAsia="ja-JP"/>
        </w:rPr>
        <w:t>.</w:t>
      </w:r>
    </w:p>
    <w:p w14:paraId="1E9297F0" w14:textId="77777777" w:rsidR="000B2D15" w:rsidRPr="003274C1" w:rsidRDefault="000B2D15" w:rsidP="000B2D15">
      <w:pPr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p w14:paraId="31EA5007" w14:textId="1A3EA493" w:rsidR="000A27F8" w:rsidRPr="0063545B" w:rsidRDefault="000A27F8" w:rsidP="000B2D15">
      <w:pPr>
        <w:ind w:firstLine="709"/>
        <w:rPr>
          <w:rFonts w:ascii="Arial" w:eastAsia="MS Mincho" w:hAnsi="Arial"/>
          <w:b/>
          <w:color w:val="auto"/>
          <w:sz w:val="24"/>
          <w:szCs w:val="24"/>
          <w:lang w:eastAsia="ja-JP"/>
        </w:rPr>
      </w:pPr>
      <w:r w:rsidRPr="0063545B">
        <w:rPr>
          <w:rFonts w:ascii="Arial" w:eastAsia="MS Mincho" w:hAnsi="Arial"/>
          <w:b/>
          <w:color w:val="auto"/>
          <w:sz w:val="24"/>
          <w:szCs w:val="24"/>
          <w:lang w:eastAsia="ja-JP"/>
        </w:rPr>
        <w:t xml:space="preserve">4.2 Охваченные защитные функции </w:t>
      </w:r>
    </w:p>
    <w:p w14:paraId="78DB874F" w14:textId="77777777" w:rsidR="000B2D15" w:rsidRDefault="000B2D15" w:rsidP="000B2D15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4A771A85" w14:textId="30238AD7" w:rsidR="000A27F8" w:rsidRDefault="0063545B" w:rsidP="000B2D15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63545B">
        <w:rPr>
          <w:rFonts w:ascii="Arial" w:eastAsia="MS Mincho" w:hAnsi="Arial"/>
          <w:color w:val="auto"/>
          <w:sz w:val="24"/>
          <w:szCs w:val="24"/>
          <w:lang w:eastAsia="ja-JP"/>
        </w:rPr>
        <w:t>Сери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я</w:t>
      </w:r>
      <w:r w:rsidRPr="0063545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стандартов</w:t>
      </w:r>
      <w:r w:rsidR="000A27F8" w:rsidRPr="000A27F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охватывает только </w:t>
      </w:r>
      <w:r w:rsidR="00656AD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функции </w:t>
      </w:r>
      <w:r w:rsidR="000A27F8" w:rsidRPr="000A27F8">
        <w:rPr>
          <w:rFonts w:ascii="Arial" w:eastAsia="MS Mincho" w:hAnsi="Arial"/>
          <w:color w:val="auto"/>
          <w:sz w:val="24"/>
          <w:szCs w:val="24"/>
          <w:lang w:eastAsia="ja-JP"/>
        </w:rPr>
        <w:t>антикоррозионн</w:t>
      </w:r>
      <w:r w:rsidR="00656AD3">
        <w:rPr>
          <w:rFonts w:ascii="Arial" w:eastAsia="MS Mincho" w:hAnsi="Arial"/>
          <w:color w:val="auto"/>
          <w:sz w:val="24"/>
          <w:szCs w:val="24"/>
          <w:lang w:eastAsia="ja-JP"/>
        </w:rPr>
        <w:t>ой</w:t>
      </w:r>
      <w:r w:rsidR="000A27F8" w:rsidRPr="000A27F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защит</w:t>
      </w:r>
      <w:r w:rsidR="00656AD3">
        <w:rPr>
          <w:rFonts w:ascii="Arial" w:eastAsia="MS Mincho" w:hAnsi="Arial"/>
          <w:color w:val="auto"/>
          <w:sz w:val="24"/>
          <w:szCs w:val="24"/>
          <w:lang w:eastAsia="ja-JP"/>
        </w:rPr>
        <w:t>ы</w:t>
      </w:r>
      <w:r w:rsidR="000A27F8" w:rsidRPr="000A27F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лак</w:t>
      </w:r>
      <w:r w:rsidR="000A27F8" w:rsidRPr="000A27F8">
        <w:rPr>
          <w:rFonts w:ascii="Arial" w:eastAsia="MS Mincho" w:hAnsi="Arial"/>
          <w:color w:val="auto"/>
          <w:sz w:val="24"/>
          <w:szCs w:val="24"/>
          <w:lang w:eastAsia="ja-JP"/>
        </w:rPr>
        <w:t>о</w:t>
      </w:r>
      <w:r w:rsidR="000A27F8" w:rsidRPr="000A27F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красочных систем. </w:t>
      </w:r>
    </w:p>
    <w:p w14:paraId="3E68AC57" w14:textId="1156D005" w:rsidR="008F158B" w:rsidRPr="00F2599B" w:rsidRDefault="008F158B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Д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ействие </w:t>
      </w:r>
      <w:r w:rsidR="00DD1D80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серии стандартов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не </w:t>
      </w:r>
      <w:r w:rsidR="001C66D3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распространяется </w:t>
      </w:r>
      <w:proofErr w:type="gramStart"/>
      <w:r w:rsidR="001C66D3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на</w:t>
      </w:r>
      <w:proofErr w:type="gramEnd"/>
      <w:r w:rsidR="0064225B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:</w:t>
      </w:r>
    </w:p>
    <w:p w14:paraId="5D1A1A89" w14:textId="07F3F876" w:rsidR="0064225B" w:rsidRPr="00F2599B" w:rsidRDefault="00FA6AE6" w:rsidP="007D6361">
      <w:pPr>
        <w:ind w:firstLine="709"/>
        <w:jc w:val="left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r w:rsidR="008F158B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воздействие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микроорганизмов (</w:t>
      </w:r>
      <w:r w:rsidR="00353AFD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грибков, бактерий и т.п., 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обрастание морскими</w:t>
      </w:r>
      <w:r w:rsidR="00A53DE7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DD1D80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микроорганизмами</w:t>
      </w:r>
      <w:r w:rsidR="0064225B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);</w:t>
      </w:r>
    </w:p>
    <w:p w14:paraId="66260CCD" w14:textId="52A8F787" w:rsidR="00F30C67" w:rsidRPr="00F2599B" w:rsidRDefault="008F158B" w:rsidP="007D6361">
      <w:pPr>
        <w:ind w:firstLine="709"/>
        <w:jc w:val="left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воздействи</w:t>
      </w:r>
      <w:r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е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химических веществ (кислот, щелочей, органичес</w:t>
      </w:r>
      <w:r w:rsidR="00F30C67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ких растворит</w:t>
      </w:r>
      <w:r w:rsidR="00F30C67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е</w:t>
      </w:r>
      <w:r w:rsidR="00F30C67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лей, газов и т.д.</w:t>
      </w:r>
      <w:r w:rsidR="0064225B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);</w:t>
      </w:r>
    </w:p>
    <w:p w14:paraId="5CC5F7AD" w14:textId="309FDF31" w:rsidR="001C66D3" w:rsidRPr="00F2599B" w:rsidRDefault="00F30C67" w:rsidP="007D6361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механические воздействия (истирание и т.п.)</w:t>
      </w:r>
      <w:r w:rsidR="0064225B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;</w:t>
      </w:r>
    </w:p>
    <w:p w14:paraId="1CFA179F" w14:textId="04B9C279" w:rsidR="00F300FB" w:rsidRDefault="00353AFD" w:rsidP="007D6361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r w:rsidR="003709A6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воздействие огня</w:t>
      </w:r>
      <w:r w:rsidR="0064225B" w:rsidRPr="00F2599B">
        <w:rPr>
          <w:rFonts w:ascii="Arial" w:eastAsia="MS Mincho" w:hAnsi="Arial"/>
          <w:color w:val="auto"/>
          <w:sz w:val="24"/>
          <w:szCs w:val="24"/>
          <w:lang w:eastAsia="ja-JP"/>
        </w:rPr>
        <w:t>.</w:t>
      </w:r>
    </w:p>
    <w:p w14:paraId="18E2D996" w14:textId="77777777" w:rsidR="000B2D15" w:rsidRPr="00F2599B" w:rsidRDefault="000B2D15" w:rsidP="007D6361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4B6FD98F" w14:textId="241EA988" w:rsidR="00F300FB" w:rsidRPr="00AA1574" w:rsidRDefault="009E4755" w:rsidP="00F300FB">
      <w:pPr>
        <w:ind w:firstLine="709"/>
        <w:rPr>
          <w:rFonts w:ascii="Arial" w:eastAsia="MS Mincho" w:hAnsi="Arial"/>
          <w:b/>
          <w:color w:val="auto"/>
          <w:sz w:val="24"/>
          <w:szCs w:val="24"/>
          <w:lang w:eastAsia="ja-JP"/>
        </w:rPr>
      </w:pPr>
      <w:r w:rsidRPr="00AA1574">
        <w:rPr>
          <w:rFonts w:ascii="Arial" w:eastAsia="MS Mincho" w:hAnsi="Arial"/>
          <w:b/>
          <w:color w:val="auto"/>
          <w:sz w:val="24"/>
          <w:szCs w:val="24"/>
          <w:lang w:eastAsia="ja-JP"/>
        </w:rPr>
        <w:t>4.</w:t>
      </w:r>
      <w:r w:rsidR="006A627D" w:rsidRPr="00AA1574">
        <w:rPr>
          <w:rFonts w:ascii="Arial" w:eastAsia="MS Mincho" w:hAnsi="Arial"/>
          <w:b/>
          <w:color w:val="auto"/>
          <w:sz w:val="24"/>
          <w:szCs w:val="24"/>
          <w:lang w:eastAsia="ja-JP"/>
        </w:rPr>
        <w:t>3</w:t>
      </w:r>
      <w:r w:rsidRPr="00AA1574">
        <w:rPr>
          <w:rFonts w:ascii="Arial" w:eastAsia="MS Mincho" w:hAnsi="Arial"/>
          <w:b/>
          <w:color w:val="auto"/>
          <w:sz w:val="24"/>
          <w:szCs w:val="24"/>
          <w:lang w:eastAsia="ja-JP"/>
        </w:rPr>
        <w:t xml:space="preserve"> </w:t>
      </w:r>
      <w:r w:rsidR="003709A6" w:rsidRPr="00AA1574">
        <w:rPr>
          <w:rFonts w:ascii="Arial" w:eastAsia="MS Mincho" w:hAnsi="Arial"/>
          <w:b/>
          <w:color w:val="auto"/>
          <w:sz w:val="24"/>
          <w:szCs w:val="24"/>
          <w:lang w:eastAsia="ja-JP"/>
        </w:rPr>
        <w:t xml:space="preserve">Область </w:t>
      </w:r>
      <w:r w:rsidR="00F2599B" w:rsidRPr="00AA1574">
        <w:rPr>
          <w:rFonts w:ascii="Arial" w:eastAsia="MS Mincho" w:hAnsi="Arial"/>
          <w:b/>
          <w:color w:val="auto"/>
          <w:sz w:val="24"/>
          <w:szCs w:val="24"/>
          <w:lang w:eastAsia="ja-JP"/>
        </w:rPr>
        <w:t>нанесения покрытия</w:t>
      </w:r>
    </w:p>
    <w:p w14:paraId="51C21AF2" w14:textId="77777777" w:rsidR="000B2D15" w:rsidRDefault="000B2D15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53C4D652" w14:textId="741BF6F5" w:rsidR="006A627D" w:rsidRDefault="006A627D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>4.3.1 Общие сведения</w:t>
      </w:r>
    </w:p>
    <w:p w14:paraId="328E6CF3" w14:textId="53C3938D" w:rsidR="006A627D" w:rsidRPr="006A627D" w:rsidRDefault="006A627D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6A627D">
        <w:rPr>
          <w:rFonts w:ascii="Arial" w:eastAsia="MS Mincho" w:hAnsi="Arial"/>
          <w:color w:val="auto"/>
          <w:sz w:val="24"/>
          <w:szCs w:val="24"/>
          <w:lang w:eastAsia="ja-JP"/>
        </w:rPr>
        <w:t>Область нанесения покрытия характеризуется:</w:t>
      </w:r>
    </w:p>
    <w:p w14:paraId="106C8C83" w14:textId="333FC244" w:rsidR="001C66D3" w:rsidRPr="007227D1" w:rsidRDefault="003709A6" w:rsidP="006A627D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7227D1">
        <w:rPr>
          <w:rFonts w:ascii="Arial" w:eastAsia="MS Mincho" w:hAnsi="Arial"/>
          <w:color w:val="auto"/>
          <w:sz w:val="24"/>
          <w:szCs w:val="24"/>
          <w:lang w:eastAsia="ja-JP"/>
        </w:rPr>
        <w:lastRenderedPageBreak/>
        <w:t xml:space="preserve"> </w:t>
      </w:r>
      <w:r w:rsidR="00BE434D" w:rsidRPr="007227D1">
        <w:rPr>
          <w:rFonts w:ascii="Arial" w:eastAsia="MS Mincho" w:hAnsi="Arial"/>
          <w:color w:val="auto"/>
          <w:sz w:val="24"/>
          <w:szCs w:val="24"/>
          <w:lang w:eastAsia="ja-JP"/>
        </w:rPr>
        <w:t>-</w:t>
      </w:r>
      <w:r w:rsid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тип</w:t>
      </w:r>
      <w:r w:rsidR="006A627D">
        <w:rPr>
          <w:rFonts w:ascii="Arial" w:eastAsia="MS Mincho" w:hAnsi="Arial"/>
          <w:color w:val="auto"/>
          <w:sz w:val="24"/>
          <w:szCs w:val="24"/>
          <w:lang w:eastAsia="ja-JP"/>
        </w:rPr>
        <w:t>ом</w:t>
      </w:r>
      <w:r w:rsidR="00F2599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Pr="007227D1">
        <w:rPr>
          <w:rFonts w:ascii="Arial" w:eastAsia="MS Mincho" w:hAnsi="Arial"/>
          <w:color w:val="auto"/>
          <w:sz w:val="24"/>
          <w:szCs w:val="24"/>
          <w:lang w:eastAsia="ja-JP"/>
        </w:rPr>
        <w:t>конструкции</w:t>
      </w:r>
      <w:r w:rsidR="00655AEE" w:rsidRPr="007227D1">
        <w:rPr>
          <w:rFonts w:ascii="Arial" w:eastAsia="MS Mincho" w:hAnsi="Arial"/>
          <w:color w:val="auto"/>
          <w:sz w:val="24"/>
          <w:szCs w:val="24"/>
          <w:lang w:eastAsia="ja-JP"/>
        </w:rPr>
        <w:t>;</w:t>
      </w:r>
    </w:p>
    <w:p w14:paraId="2F573723" w14:textId="19F92231" w:rsidR="001C66D3" w:rsidRPr="007227D1" w:rsidRDefault="003709A6" w:rsidP="006A627D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7227D1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r w:rsidR="00655AEE" w:rsidRPr="007227D1">
        <w:rPr>
          <w:rFonts w:ascii="Arial" w:eastAsia="MS Mincho" w:hAnsi="Arial"/>
          <w:color w:val="auto"/>
          <w:sz w:val="24"/>
          <w:szCs w:val="24"/>
          <w:lang w:eastAsia="ja-JP"/>
        </w:rPr>
        <w:t>тип</w:t>
      </w:r>
      <w:r w:rsidR="0028509F">
        <w:rPr>
          <w:rFonts w:ascii="Arial" w:eastAsia="MS Mincho" w:hAnsi="Arial"/>
          <w:color w:val="auto"/>
          <w:sz w:val="24"/>
          <w:szCs w:val="24"/>
          <w:lang w:eastAsia="ja-JP"/>
        </w:rPr>
        <w:t>ом</w:t>
      </w:r>
      <w:r w:rsidRPr="007227D1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856498" w:rsidRPr="0085649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поверхности и ее </w:t>
      </w:r>
      <w:r w:rsidRPr="007227D1">
        <w:rPr>
          <w:rFonts w:ascii="Arial" w:eastAsia="MS Mincho" w:hAnsi="Arial"/>
          <w:color w:val="auto"/>
          <w:sz w:val="24"/>
          <w:szCs w:val="24"/>
          <w:lang w:eastAsia="ja-JP"/>
        </w:rPr>
        <w:t>подготовк</w:t>
      </w:r>
      <w:r w:rsidR="0028509F">
        <w:rPr>
          <w:rFonts w:ascii="Arial" w:eastAsia="MS Mincho" w:hAnsi="Arial"/>
          <w:color w:val="auto"/>
          <w:sz w:val="24"/>
          <w:szCs w:val="24"/>
          <w:lang w:eastAsia="ja-JP"/>
        </w:rPr>
        <w:t>ой</w:t>
      </w:r>
      <w:r w:rsidR="00655AEE" w:rsidRPr="007227D1">
        <w:rPr>
          <w:rFonts w:ascii="Arial" w:eastAsia="MS Mincho" w:hAnsi="Arial"/>
          <w:color w:val="auto"/>
          <w:sz w:val="24"/>
          <w:szCs w:val="24"/>
          <w:lang w:eastAsia="ja-JP"/>
        </w:rPr>
        <w:t>;</w:t>
      </w:r>
    </w:p>
    <w:p w14:paraId="3FEB005F" w14:textId="086E28C9" w:rsidR="001C66D3" w:rsidRPr="009E4755" w:rsidRDefault="003709A6" w:rsidP="006A627D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082184">
        <w:rPr>
          <w:rFonts w:ascii="Arial" w:eastAsia="MS Mincho" w:hAnsi="Arial"/>
          <w:color w:val="auto"/>
          <w:sz w:val="24"/>
          <w:szCs w:val="24"/>
          <w:lang w:eastAsia="ja-JP"/>
        </w:rPr>
        <w:t>- тип</w:t>
      </w:r>
      <w:r w:rsidR="0028509F">
        <w:rPr>
          <w:rFonts w:ascii="Arial" w:eastAsia="MS Mincho" w:hAnsi="Arial"/>
          <w:color w:val="auto"/>
          <w:sz w:val="24"/>
          <w:szCs w:val="24"/>
          <w:lang w:eastAsia="ja-JP"/>
        </w:rPr>
        <w:t>ом</w:t>
      </w:r>
      <w:r w:rsidRPr="0008218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32718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условий </w:t>
      </w:r>
      <w:r w:rsidR="00F2599B">
        <w:rPr>
          <w:rFonts w:ascii="Arial" w:eastAsia="MS Mincho" w:hAnsi="Arial"/>
          <w:color w:val="auto"/>
          <w:sz w:val="24"/>
          <w:szCs w:val="24"/>
          <w:lang w:eastAsia="ja-JP"/>
        </w:rPr>
        <w:t>окружающей среды</w:t>
      </w:r>
      <w:r w:rsidR="00655AEE" w:rsidRPr="009E4755">
        <w:rPr>
          <w:rFonts w:ascii="Arial" w:eastAsia="MS Mincho" w:hAnsi="Arial"/>
          <w:color w:val="auto"/>
          <w:sz w:val="24"/>
          <w:szCs w:val="24"/>
          <w:lang w:eastAsia="ja-JP"/>
        </w:rPr>
        <w:t>;</w:t>
      </w:r>
    </w:p>
    <w:p w14:paraId="357A215E" w14:textId="23AD8B3E" w:rsidR="001C66D3" w:rsidRPr="009E4755" w:rsidRDefault="001C66D3" w:rsidP="006A627D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9E4755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r w:rsidR="003709A6" w:rsidRPr="009E4755">
        <w:rPr>
          <w:rFonts w:ascii="Arial" w:eastAsia="MS Mincho" w:hAnsi="Arial"/>
          <w:color w:val="auto"/>
          <w:sz w:val="24"/>
          <w:szCs w:val="24"/>
          <w:lang w:eastAsia="ja-JP"/>
        </w:rPr>
        <w:t>тип</w:t>
      </w:r>
      <w:r w:rsidR="0028509F">
        <w:rPr>
          <w:rFonts w:ascii="Arial" w:eastAsia="MS Mincho" w:hAnsi="Arial"/>
          <w:color w:val="auto"/>
          <w:sz w:val="24"/>
          <w:szCs w:val="24"/>
          <w:lang w:eastAsia="ja-JP"/>
        </w:rPr>
        <w:t>ом</w:t>
      </w:r>
      <w:r w:rsidR="003709A6" w:rsidRPr="009E4755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защитной лакокрасочной системы</w:t>
      </w:r>
      <w:r w:rsidR="00655AEE" w:rsidRPr="009E4755">
        <w:rPr>
          <w:rFonts w:ascii="Arial" w:eastAsia="MS Mincho" w:hAnsi="Arial"/>
          <w:color w:val="auto"/>
          <w:sz w:val="24"/>
          <w:szCs w:val="24"/>
          <w:lang w:eastAsia="ja-JP"/>
        </w:rPr>
        <w:t>;</w:t>
      </w:r>
    </w:p>
    <w:p w14:paraId="6409C8BA" w14:textId="71B8A9E0" w:rsidR="00666C57" w:rsidRPr="009E4755" w:rsidRDefault="003709A6" w:rsidP="006A627D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9E4755">
        <w:rPr>
          <w:rFonts w:ascii="Arial" w:eastAsia="MS Mincho" w:hAnsi="Arial"/>
          <w:color w:val="auto"/>
          <w:sz w:val="24"/>
          <w:szCs w:val="24"/>
          <w:lang w:eastAsia="ja-JP"/>
        </w:rPr>
        <w:t>-</w:t>
      </w:r>
      <w:r w:rsidR="0023721D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63545B">
        <w:rPr>
          <w:rFonts w:ascii="Arial" w:eastAsia="MS Mincho" w:hAnsi="Arial"/>
          <w:color w:val="auto"/>
          <w:sz w:val="24"/>
          <w:szCs w:val="24"/>
          <w:lang w:eastAsia="ja-JP"/>
        </w:rPr>
        <w:t>типом работ</w:t>
      </w:r>
      <w:r w:rsidR="005969B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и</w:t>
      </w:r>
    </w:p>
    <w:p w14:paraId="36C55977" w14:textId="596532F6" w:rsidR="001C66D3" w:rsidRPr="009E4755" w:rsidRDefault="003709A6" w:rsidP="006A627D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9E4755">
        <w:rPr>
          <w:rFonts w:ascii="Arial" w:eastAsia="MS Mincho" w:hAnsi="Arial"/>
          <w:color w:val="auto"/>
          <w:sz w:val="24"/>
          <w:szCs w:val="24"/>
          <w:lang w:eastAsia="ja-JP"/>
        </w:rPr>
        <w:t>- долговечность</w:t>
      </w:r>
      <w:r w:rsidR="0028509F">
        <w:rPr>
          <w:rFonts w:ascii="Arial" w:eastAsia="MS Mincho" w:hAnsi="Arial"/>
          <w:color w:val="auto"/>
          <w:sz w:val="24"/>
          <w:szCs w:val="24"/>
          <w:lang w:eastAsia="ja-JP"/>
        </w:rPr>
        <w:t>ю</w:t>
      </w:r>
      <w:r w:rsidRPr="009E4755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защитной лакокрасочной системы</w:t>
      </w:r>
      <w:r w:rsidR="00666C57" w:rsidRPr="009E4755">
        <w:rPr>
          <w:rFonts w:ascii="Arial" w:eastAsia="MS Mincho" w:hAnsi="Arial"/>
          <w:color w:val="auto"/>
          <w:sz w:val="24"/>
          <w:szCs w:val="24"/>
          <w:lang w:eastAsia="ja-JP"/>
        </w:rPr>
        <w:t>.</w:t>
      </w:r>
    </w:p>
    <w:p w14:paraId="5DC17E43" w14:textId="56FDEF7E" w:rsidR="008E5922" w:rsidRDefault="00CF2E05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Допускается распростран</w:t>
      </w:r>
      <w:r w:rsidR="00CE1813">
        <w:rPr>
          <w:rFonts w:ascii="Arial" w:eastAsia="MS Mincho" w:hAnsi="Arial"/>
          <w:color w:val="auto"/>
          <w:sz w:val="24"/>
          <w:szCs w:val="24"/>
          <w:lang w:eastAsia="ja-JP"/>
        </w:rPr>
        <w:t>ять</w:t>
      </w:r>
      <w:r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действи</w:t>
      </w:r>
      <w:r w:rsidR="00CE1813">
        <w:rPr>
          <w:rFonts w:ascii="Arial" w:eastAsia="MS Mincho" w:hAnsi="Arial"/>
          <w:color w:val="auto"/>
          <w:sz w:val="24"/>
          <w:szCs w:val="24"/>
          <w:lang w:eastAsia="ja-JP"/>
        </w:rPr>
        <w:t>е</w:t>
      </w:r>
      <w:r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666C57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серии стандартов</w:t>
      </w:r>
      <w:r w:rsidR="003709A6"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на </w:t>
      </w:r>
      <w:r w:rsidR="001C66D3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другие</w:t>
      </w:r>
      <w:r w:rsidR="00CE1813" w:rsidRPr="00CE1813">
        <w:t xml:space="preserve"> </w:t>
      </w:r>
      <w:r w:rsidR="00CE1813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типы</w:t>
      </w:r>
      <w:r w:rsidR="003709A6"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D313AF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ко</w:t>
      </w:r>
      <w:r w:rsidR="00D313AF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н</w:t>
      </w:r>
      <w:r w:rsidR="00CE1813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струкци</w:t>
      </w:r>
      <w:r w:rsidR="00CE1813">
        <w:rPr>
          <w:rFonts w:ascii="Arial" w:eastAsia="MS Mincho" w:hAnsi="Arial"/>
          <w:color w:val="auto"/>
          <w:sz w:val="24"/>
          <w:szCs w:val="24"/>
          <w:lang w:eastAsia="ja-JP"/>
        </w:rPr>
        <w:t>й</w:t>
      </w:r>
      <w:r w:rsidR="00CE1813"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и </w:t>
      </w:r>
      <w:r w:rsidR="009E4755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виды подготовки</w:t>
      </w:r>
      <w:r w:rsidR="00D313AF"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окрашиваемой</w:t>
      </w:r>
      <w:r w:rsidR="00655AEE"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поверхности.</w:t>
      </w:r>
      <w:r w:rsidR="003709A6" w:rsidRPr="00CE181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</w:p>
    <w:p w14:paraId="66D9A0F8" w14:textId="028AFD4F" w:rsidR="00CE1813" w:rsidRDefault="00210486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Более подробно раз</w:t>
      </w:r>
      <w:r w:rsidR="00CE1813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ные аспекты области нанесения покрытий описаны в 4.3.2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–</w:t>
      </w:r>
      <w:r w:rsidR="00CE1813" w:rsidRPr="00CE1813">
        <w:rPr>
          <w:rFonts w:ascii="Arial" w:eastAsia="MS Mincho" w:hAnsi="Arial"/>
          <w:color w:val="auto"/>
          <w:sz w:val="24"/>
          <w:szCs w:val="24"/>
          <w:lang w:eastAsia="ja-JP"/>
        </w:rPr>
        <w:t>4.3.7.</w:t>
      </w:r>
    </w:p>
    <w:p w14:paraId="1E908C62" w14:textId="77777777" w:rsidR="000B2D15" w:rsidRPr="00CE1813" w:rsidRDefault="000B2D15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57E02BBC" w14:textId="61F30532" w:rsidR="0028509F" w:rsidRPr="00327184" w:rsidRDefault="003709A6" w:rsidP="00F300FB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327184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4.</w:t>
      </w:r>
      <w:r w:rsidR="0028509F" w:rsidRPr="00327184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3.</w:t>
      </w:r>
      <w:r w:rsidRPr="00327184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2</w:t>
      </w:r>
      <w:r w:rsidR="0028509F" w:rsidRPr="00327184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 Тип конструкции</w:t>
      </w:r>
    </w:p>
    <w:p w14:paraId="2A66569B" w14:textId="77777777" w:rsidR="000B2D15" w:rsidRDefault="000B2D15" w:rsidP="00F300F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739D1E95" w14:textId="63776D74" w:rsidR="002D4102" w:rsidRDefault="0000039C" w:rsidP="00F300FB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9E4755">
        <w:rPr>
          <w:rFonts w:ascii="Arial" w:eastAsia="MS Mincho" w:hAnsi="Arial"/>
          <w:color w:val="auto"/>
          <w:sz w:val="24"/>
          <w:szCs w:val="24"/>
          <w:lang w:eastAsia="ja-JP"/>
        </w:rPr>
        <w:t>Серия стандартов</w:t>
      </w:r>
      <w:r w:rsidR="003709A6" w:rsidRPr="009E475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6F453B" w:rsidRPr="009E4755">
        <w:rPr>
          <w:rFonts w:ascii="Arial" w:eastAsia="MS Mincho" w:hAnsi="Arial" w:cs="Arial"/>
          <w:color w:val="auto"/>
          <w:sz w:val="24"/>
          <w:szCs w:val="24"/>
          <w:lang w:eastAsia="ja-JP"/>
        </w:rPr>
        <w:t>распространяется на конструкции, изготовленные</w:t>
      </w:r>
      <w:r w:rsidR="003709A6" w:rsidRPr="009E475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из </w:t>
      </w:r>
      <w:r w:rsidR="003709A6" w:rsidRPr="00C17F3D">
        <w:rPr>
          <w:rFonts w:ascii="Arial" w:eastAsia="MS Mincho" w:hAnsi="Arial" w:cs="Arial"/>
          <w:color w:val="auto"/>
          <w:sz w:val="24"/>
          <w:szCs w:val="24"/>
          <w:lang w:eastAsia="ja-JP"/>
        </w:rPr>
        <w:t>углер</w:t>
      </w:r>
      <w:r w:rsidR="003709A6" w:rsidRPr="00C17F3D">
        <w:rPr>
          <w:rFonts w:ascii="Arial" w:eastAsia="MS Mincho" w:hAnsi="Arial" w:cs="Arial"/>
          <w:color w:val="auto"/>
          <w:sz w:val="24"/>
          <w:szCs w:val="24"/>
          <w:lang w:eastAsia="ja-JP"/>
        </w:rPr>
        <w:t>о</w:t>
      </w:r>
      <w:r w:rsidR="003709A6" w:rsidRPr="00C17F3D">
        <w:rPr>
          <w:rFonts w:ascii="Arial" w:eastAsia="MS Mincho" w:hAnsi="Arial" w:cs="Arial"/>
          <w:color w:val="auto"/>
          <w:sz w:val="24"/>
          <w:szCs w:val="24"/>
          <w:lang w:eastAsia="ja-JP"/>
        </w:rPr>
        <w:t>дистой стали</w:t>
      </w:r>
      <w:r w:rsidR="003709A6" w:rsidRPr="009E4755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 xml:space="preserve"> </w:t>
      </w:r>
      <w:r w:rsidR="003709A6" w:rsidRPr="009E475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толщиной </w:t>
      </w:r>
      <w:r w:rsidR="00F300FB" w:rsidRPr="009E4755">
        <w:rPr>
          <w:rFonts w:ascii="Arial" w:eastAsia="MS Mincho" w:hAnsi="Arial" w:cs="Arial"/>
          <w:color w:val="auto"/>
          <w:sz w:val="24"/>
          <w:szCs w:val="24"/>
          <w:lang w:eastAsia="ja-JP"/>
        </w:rPr>
        <w:t>не менее 3 мм</w:t>
      </w:r>
      <w:r w:rsidR="00F300FB" w:rsidRPr="0029793B">
        <w:rPr>
          <w:rFonts w:ascii="Arial" w:eastAsia="MS Mincho" w:hAnsi="Arial" w:cs="Arial"/>
          <w:color w:val="auto"/>
          <w:sz w:val="24"/>
          <w:szCs w:val="24"/>
          <w:lang w:eastAsia="ja-JP"/>
        </w:rPr>
        <w:t>, сконструированные</w:t>
      </w:r>
      <w:r w:rsidR="003709A6" w:rsidRPr="0029793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с учетом утвержденного расчета на прочность.</w:t>
      </w:r>
      <w:r w:rsidR="00C17F3D" w:rsidRPr="00C17F3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</w:p>
    <w:p w14:paraId="25B12993" w14:textId="6DAB34B6" w:rsidR="00622077" w:rsidRPr="00C17F3D" w:rsidRDefault="00C17F3D" w:rsidP="00F300FB">
      <w:pPr>
        <w:ind w:firstLine="709"/>
        <w:rPr>
          <w:rFonts w:ascii="Arial" w:eastAsia="MS Mincho" w:hAnsi="Arial"/>
          <w:i/>
          <w:color w:val="auto"/>
          <w:sz w:val="24"/>
          <w:szCs w:val="24"/>
          <w:lang w:eastAsia="ja-JP"/>
        </w:rPr>
      </w:pPr>
      <w:r w:rsidRPr="00C17F3D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Допускается по согласованию сторон применять угл</w:t>
      </w:r>
      <w:r w:rsidR="002D4102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еродистую сталь мен</w:t>
      </w:r>
      <w:r w:rsidR="002D4102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ь</w:t>
      </w:r>
      <w:r w:rsidR="002D4102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шей толщины.</w:t>
      </w:r>
    </w:p>
    <w:p w14:paraId="7B545F52" w14:textId="72186346" w:rsidR="008E5922" w:rsidRPr="00A54E6D" w:rsidRDefault="006F453B" w:rsidP="00C42187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Действие данного стандарта не распространяется на </w:t>
      </w:r>
      <w:r w:rsidR="003709A6">
        <w:rPr>
          <w:rFonts w:ascii="Arial" w:eastAsia="MS Mincho" w:hAnsi="Arial" w:cs="Arial"/>
          <w:color w:val="auto"/>
          <w:sz w:val="24"/>
          <w:szCs w:val="24"/>
          <w:lang w:eastAsia="ja-JP"/>
        </w:rPr>
        <w:t>бетонные конструкции, а</w:t>
      </w:r>
      <w:r w:rsidR="003709A6">
        <w:rPr>
          <w:rFonts w:ascii="Arial" w:eastAsia="MS Mincho" w:hAnsi="Arial" w:cs="Arial"/>
          <w:color w:val="auto"/>
          <w:sz w:val="24"/>
          <w:szCs w:val="24"/>
          <w:lang w:eastAsia="ja-JP"/>
        </w:rPr>
        <w:t>р</w:t>
      </w:r>
      <w:r w:rsidR="003709A6">
        <w:rPr>
          <w:rFonts w:ascii="Arial" w:eastAsia="MS Mincho" w:hAnsi="Arial" w:cs="Arial"/>
          <w:color w:val="auto"/>
          <w:sz w:val="24"/>
          <w:szCs w:val="24"/>
          <w:lang w:eastAsia="ja-JP"/>
        </w:rPr>
        <w:t>мированные сталью</w:t>
      </w:r>
      <w:r w:rsidR="003709A6" w:rsidRPr="00A54E6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. </w:t>
      </w:r>
    </w:p>
    <w:p w14:paraId="33154B55" w14:textId="77777777" w:rsidR="000B2D15" w:rsidRDefault="000B2D15" w:rsidP="009133D7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</w:p>
    <w:p w14:paraId="43345F2A" w14:textId="0D2D4E1D" w:rsidR="0029793B" w:rsidRPr="00B20140" w:rsidRDefault="009133D7" w:rsidP="009133D7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4.</w:t>
      </w:r>
      <w:r w:rsidR="00790CCB"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3.3</w:t>
      </w:r>
      <w:r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 </w:t>
      </w:r>
      <w:r w:rsidR="0029793B"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Тип поверхности и ее подготовка</w:t>
      </w:r>
    </w:p>
    <w:p w14:paraId="52F7B93F" w14:textId="77777777" w:rsidR="000B2D15" w:rsidRDefault="000B2D15" w:rsidP="00790CCB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p w14:paraId="20C09573" w14:textId="0B1A09CA" w:rsidR="00790CCB" w:rsidRDefault="009133D7" w:rsidP="00790CCB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6C7EBA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Серия стандартов</w:t>
      </w: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распространяе</w:t>
      </w:r>
      <w:r w:rsid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>т</w:t>
      </w:r>
      <w:r w:rsidR="00D25751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ся на поверхности конструкций, </w:t>
      </w:r>
      <w:r w:rsid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изготовленных </w:t>
      </w: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из углеродистой или низколегированной стали,</w:t>
      </w:r>
      <w:r w:rsid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и подготовку </w:t>
      </w:r>
      <w:r w:rsidR="00790CCB" w:rsidRP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>поверхности п</w:t>
      </w:r>
      <w:r w:rsid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>ере</w:t>
      </w:r>
      <w:r w:rsidR="00790CCB" w:rsidRP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>д нан</w:t>
      </w:r>
      <w:r w:rsidR="00790CCB" w:rsidRP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>е</w:t>
      </w:r>
      <w:r w:rsidR="00790CCB" w:rsidRP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>сение</w:t>
      </w:r>
      <w:r w:rsid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>м</w:t>
      </w:r>
      <w:r w:rsidR="00790CCB" w:rsidRPr="00790CC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покрытия:</w:t>
      </w:r>
    </w:p>
    <w:p w14:paraId="22951882" w14:textId="17322875" w:rsidR="00622077" w:rsidRPr="00CA3A93" w:rsidRDefault="00853872" w:rsidP="00790CC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- поверхности без покрытия</w:t>
      </w:r>
      <w:r w:rsidR="00AC7BBC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4CD9FFA7" w14:textId="05A1631C" w:rsidR="00A44C9F" w:rsidRPr="00CA3A93" w:rsidRDefault="00A44C9F" w:rsidP="00790CCB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- </w:t>
      </w:r>
      <w:r w:rsidR="00853872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поверхности с термически </w:t>
      </w:r>
      <w:proofErr w:type="spellStart"/>
      <w:r w:rsidR="00853872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напыленным</w:t>
      </w:r>
      <w:r w:rsidR="00856498">
        <w:rPr>
          <w:rFonts w:ascii="Arial" w:eastAsia="MS Mincho" w:hAnsi="Arial" w:cs="Arial"/>
          <w:color w:val="auto"/>
          <w:sz w:val="24"/>
          <w:szCs w:val="24"/>
          <w:lang w:eastAsia="ja-JP"/>
        </w:rPr>
        <w:t>и</w:t>
      </w:r>
      <w:proofErr w:type="spellEnd"/>
      <w:r w:rsidR="00853872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цинком, алюминием или их сплавами</w:t>
      </w:r>
      <w:r w:rsidR="00655AEE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62318DFF" w14:textId="5D68CC97" w:rsidR="00A44C9F" w:rsidRPr="00CA3A93" w:rsidRDefault="00853872" w:rsidP="00790CCB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- поверхности горячего </w:t>
      </w:r>
      <w:proofErr w:type="spellStart"/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цинкования</w:t>
      </w:r>
      <w:proofErr w:type="spellEnd"/>
      <w:r w:rsidR="00655AEE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222151CC" w14:textId="187D91E7" w:rsidR="00A44C9F" w:rsidRPr="00CA3A93" w:rsidRDefault="00853872" w:rsidP="00790CC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- поверхности с </w:t>
      </w:r>
      <w:proofErr w:type="spellStart"/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электроосажденным</w:t>
      </w:r>
      <w:proofErr w:type="spellEnd"/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цинком</w:t>
      </w:r>
      <w:r w:rsidR="00655AEE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734BB0A2" w14:textId="534AB1D6" w:rsidR="00A44C9F" w:rsidRPr="00CA3A93" w:rsidRDefault="00853872" w:rsidP="00790CC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-</w:t>
      </w:r>
      <w:r w:rsidR="00E22C33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EB0111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п</w:t>
      </w:r>
      <w:r w:rsidR="00233D26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оверхности </w:t>
      </w:r>
      <w:proofErr w:type="gramStart"/>
      <w:r w:rsidR="00663D04">
        <w:rPr>
          <w:rFonts w:ascii="Arial" w:eastAsia="MS Mincho" w:hAnsi="Arial" w:cs="Arial"/>
          <w:color w:val="auto"/>
          <w:sz w:val="24"/>
          <w:szCs w:val="24"/>
          <w:lang w:eastAsia="ja-JP"/>
        </w:rPr>
        <w:t>д</w:t>
      </w:r>
      <w:r w:rsidR="00663D04" w:rsidRPr="00663D04">
        <w:rPr>
          <w:rFonts w:ascii="Arial" w:eastAsia="MS Mincho" w:hAnsi="Arial" w:cs="Arial"/>
          <w:color w:val="auto"/>
          <w:sz w:val="24"/>
          <w:szCs w:val="24"/>
          <w:lang w:eastAsia="ja-JP"/>
        </w:rPr>
        <w:t>иффузионно</w:t>
      </w:r>
      <w:r w:rsidR="00663D04">
        <w:rPr>
          <w:rFonts w:ascii="Arial" w:eastAsia="MS Mincho" w:hAnsi="Arial" w:cs="Arial"/>
          <w:color w:val="auto"/>
          <w:sz w:val="24"/>
          <w:szCs w:val="24"/>
          <w:lang w:eastAsia="ja-JP"/>
        </w:rPr>
        <w:t>го</w:t>
      </w:r>
      <w:proofErr w:type="gramEnd"/>
      <w:r w:rsidR="00663D04" w:rsidRPr="00663D04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proofErr w:type="spellStart"/>
      <w:r w:rsidR="00663D04" w:rsidRPr="00663D04">
        <w:rPr>
          <w:rFonts w:ascii="Arial" w:eastAsia="MS Mincho" w:hAnsi="Arial" w:cs="Arial"/>
          <w:color w:val="auto"/>
          <w:sz w:val="24"/>
          <w:szCs w:val="24"/>
          <w:lang w:eastAsia="ja-JP"/>
        </w:rPr>
        <w:t>цинковани</w:t>
      </w:r>
      <w:r w:rsidR="00663D04">
        <w:rPr>
          <w:rFonts w:ascii="Arial" w:eastAsia="MS Mincho" w:hAnsi="Arial" w:cs="Arial"/>
          <w:color w:val="auto"/>
          <w:sz w:val="24"/>
          <w:szCs w:val="24"/>
          <w:lang w:eastAsia="ja-JP"/>
        </w:rPr>
        <w:t>я</w:t>
      </w:r>
      <w:proofErr w:type="spellEnd"/>
      <w:r w:rsidR="00F300FB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39C43987" w14:textId="1FE4CFA2" w:rsidR="00A44C9F" w:rsidRPr="00DE05C2" w:rsidRDefault="00853872" w:rsidP="00790CC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- поверхности с заводской грунтовкой</w:t>
      </w:r>
      <w:r w:rsidR="00655AEE" w:rsidRPr="00CA3A93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5E22E267" w14:textId="067C1BD5" w:rsidR="008E5922" w:rsidRDefault="00853872" w:rsidP="00790CCB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DE05C2">
        <w:rPr>
          <w:rFonts w:ascii="Arial" w:eastAsia="MS Mincho" w:hAnsi="Arial" w:cs="Arial"/>
          <w:color w:val="auto"/>
          <w:sz w:val="24"/>
          <w:szCs w:val="24"/>
          <w:lang w:eastAsia="ja-JP"/>
        </w:rPr>
        <w:lastRenderedPageBreak/>
        <w:t>- другие окрашенные поверхности</w:t>
      </w:r>
      <w:r w:rsidR="00655AEE" w:rsidRPr="00DE05C2">
        <w:rPr>
          <w:rFonts w:ascii="Arial" w:eastAsia="MS Mincho" w:hAnsi="Arial" w:cs="Arial"/>
          <w:color w:val="auto"/>
          <w:sz w:val="24"/>
          <w:szCs w:val="24"/>
          <w:lang w:eastAsia="ja-JP"/>
        </w:rPr>
        <w:t>.</w:t>
      </w:r>
    </w:p>
    <w:p w14:paraId="048A76AA" w14:textId="77777777" w:rsidR="000B2D15" w:rsidRPr="00DE05C2" w:rsidRDefault="000B2D15" w:rsidP="00790CCB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62445D12" w14:textId="051F5A59" w:rsidR="008974CC" w:rsidRPr="00B20140" w:rsidRDefault="008974CC" w:rsidP="00D313AF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4.</w:t>
      </w:r>
      <w:r w:rsidR="00D313AF"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3</w:t>
      </w:r>
      <w:r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.4</w:t>
      </w:r>
      <w:r w:rsidR="00D313AF"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 </w:t>
      </w:r>
      <w:r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Тип </w:t>
      </w:r>
      <w:r w:rsidR="00327184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условий </w:t>
      </w:r>
      <w:r w:rsidRPr="00B20140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окружающей среды</w:t>
      </w:r>
    </w:p>
    <w:p w14:paraId="4EF703E4" w14:textId="77777777" w:rsidR="000B2D15" w:rsidRDefault="000B2D15" w:rsidP="00D313AF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p w14:paraId="660B26FE" w14:textId="77777777" w:rsidR="006C7EBA" w:rsidRDefault="00D313AF" w:rsidP="00D313AF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Серия стандартов</w:t>
      </w:r>
      <w:r w:rsidR="00853872"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рассматривает</w:t>
      </w:r>
      <w:r w:rsidR="006C7EBA">
        <w:rPr>
          <w:rFonts w:ascii="Arial" w:eastAsia="MS Mincho" w:hAnsi="Arial" w:cs="Arial"/>
          <w:color w:val="auto"/>
          <w:sz w:val="24"/>
          <w:szCs w:val="24"/>
          <w:lang w:eastAsia="ja-JP"/>
        </w:rPr>
        <w:t>:</w:t>
      </w:r>
    </w:p>
    <w:p w14:paraId="54E626A1" w14:textId="7EE565E8" w:rsidR="006C7EBA" w:rsidRDefault="006C7EBA" w:rsidP="00D313AF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-</w:t>
      </w:r>
      <w:r w:rsidR="00853872"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шесть категорий коррозионной активности</w:t>
      </w:r>
      <w:r w:rsidR="00D313AF"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6C7EBA">
        <w:rPr>
          <w:rFonts w:ascii="Arial" w:eastAsia="MS Mincho" w:hAnsi="Arial" w:cs="Arial"/>
          <w:color w:val="auto"/>
          <w:sz w:val="24"/>
          <w:szCs w:val="24"/>
          <w:lang w:eastAsia="ja-JP"/>
        </w:rPr>
        <w:t>окружающей среды</w:t>
      </w:r>
      <w:r w:rsidR="005C1C8C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(атмосферы)</w:t>
      </w:r>
      <w:r w:rsidR="00853872"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и </w:t>
      </w:r>
    </w:p>
    <w:p w14:paraId="7575A60F" w14:textId="76CD2E49" w:rsidR="008E5922" w:rsidRDefault="006C7EBA" w:rsidP="00D313AF">
      <w:pPr>
        <w:ind w:firstLine="709"/>
        <w:rPr>
          <w:rFonts w:ascii="Arial" w:eastAsia="MS Mincho" w:hAnsi="Arial" w:cs="Arial"/>
          <w:b/>
          <w:i/>
          <w:color w:val="auto"/>
          <w:sz w:val="24"/>
          <w:szCs w:val="24"/>
          <w:lang w:eastAsia="ja-JP"/>
        </w:rPr>
      </w:pP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- </w:t>
      </w:r>
      <w:r w:rsidR="00853872"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четыре категории </w:t>
      </w:r>
      <w:r w:rsidR="009A5EF9" w:rsidRPr="009A5EF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коррозионной активности </w:t>
      </w:r>
      <w:r w:rsidR="009F7EC4" w:rsidRPr="009A5EF9">
        <w:rPr>
          <w:rFonts w:ascii="Arial" w:hAnsi="Arial" w:cs="Arial"/>
          <w:color w:val="auto"/>
          <w:sz w:val="24"/>
          <w:szCs w:val="24"/>
        </w:rPr>
        <w:t xml:space="preserve">окружающей среды </w:t>
      </w:r>
      <w:r w:rsidR="00853872" w:rsidRPr="00DE05C2">
        <w:rPr>
          <w:rFonts w:ascii="Arial" w:eastAsia="MS Mincho" w:hAnsi="Arial" w:cs="Arial"/>
          <w:color w:val="auto"/>
          <w:sz w:val="24"/>
          <w:szCs w:val="24"/>
          <w:lang w:eastAsia="ja-JP"/>
        </w:rPr>
        <w:t>для констру</w:t>
      </w:r>
      <w:r w:rsidR="00853872" w:rsidRPr="00DE05C2">
        <w:rPr>
          <w:rFonts w:ascii="Arial" w:eastAsia="MS Mincho" w:hAnsi="Arial" w:cs="Arial"/>
          <w:color w:val="auto"/>
          <w:sz w:val="24"/>
          <w:szCs w:val="24"/>
          <w:lang w:eastAsia="ja-JP"/>
        </w:rPr>
        <w:t>к</w:t>
      </w:r>
      <w:r w:rsidR="00853872" w:rsidRPr="00DE05C2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ций, </w:t>
      </w:r>
      <w:r w:rsidR="00853872" w:rsidRPr="006C7EBA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погруженных в воду или </w:t>
      </w:r>
      <w:r w:rsidR="00D64F07" w:rsidRPr="006C7EBA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заглубленных в </w:t>
      </w:r>
      <w:r w:rsidR="009A30EB" w:rsidRPr="006C7EBA">
        <w:rPr>
          <w:rFonts w:ascii="Arial" w:eastAsia="MS Mincho" w:hAnsi="Arial" w:cs="Arial"/>
          <w:color w:val="auto"/>
          <w:sz w:val="24"/>
          <w:szCs w:val="24"/>
          <w:lang w:eastAsia="ja-JP"/>
        </w:rPr>
        <w:t>грунт</w:t>
      </w:r>
      <w:r w:rsidR="0071484B" w:rsidRPr="006C7EBA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.</w:t>
      </w:r>
    </w:p>
    <w:p w14:paraId="755D1B24" w14:textId="77777777" w:rsidR="000B2D15" w:rsidRDefault="00327184" w:rsidP="00327184">
      <w:pPr>
        <w:ind w:firstLine="709"/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</w:pPr>
      <w:r w:rsidRPr="0085289D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Классификация условий окружающей среды,</w:t>
      </w:r>
      <w:r w:rsidRPr="0085289D">
        <w:rPr>
          <w:rFonts w:ascii="Arial" w:hAnsi="Arial" w:cs="Arial"/>
          <w:i/>
          <w:color w:val="auto"/>
          <w:sz w:val="24"/>
          <w:szCs w:val="24"/>
        </w:rPr>
        <w:t xml:space="preserve"> основанная на категориях корр</w:t>
      </w:r>
      <w:r w:rsidRPr="0085289D">
        <w:rPr>
          <w:rFonts w:ascii="Arial" w:hAnsi="Arial" w:cs="Arial"/>
          <w:i/>
          <w:color w:val="auto"/>
          <w:sz w:val="24"/>
          <w:szCs w:val="24"/>
        </w:rPr>
        <w:t>о</w:t>
      </w:r>
      <w:r w:rsidRPr="0085289D">
        <w:rPr>
          <w:rFonts w:ascii="Arial" w:hAnsi="Arial" w:cs="Arial"/>
          <w:i/>
          <w:color w:val="auto"/>
          <w:sz w:val="24"/>
          <w:szCs w:val="24"/>
        </w:rPr>
        <w:t xml:space="preserve">зионной активности, </w:t>
      </w:r>
      <w:r w:rsidRPr="0085289D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приведена</w:t>
      </w:r>
      <w:r w:rsidRPr="00D15A9E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 xml:space="preserve"> в </w:t>
      </w:r>
      <w:r w:rsidRPr="00B778C7">
        <w:rPr>
          <w:rFonts w:ascii="Arial" w:eastAsia="Calibri" w:hAnsi="Arial" w:cs="Arial"/>
          <w:sz w:val="24"/>
          <w:szCs w:val="24"/>
        </w:rPr>
        <w:t>ГОСТ </w:t>
      </w:r>
      <w:r>
        <w:rPr>
          <w:rFonts w:ascii="Arial" w:eastAsia="Calibri" w:hAnsi="Arial" w:cs="Arial"/>
          <w:sz w:val="24"/>
          <w:szCs w:val="24"/>
        </w:rPr>
        <w:t xml:space="preserve">         </w:t>
      </w:r>
      <w:r w:rsidRPr="00B778C7"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>2—</w:t>
      </w:r>
      <w:r w:rsidRPr="00B778C7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 xml:space="preserve">  </w:t>
      </w:r>
      <w:r w:rsidRPr="00B778C7">
        <w:rPr>
          <w:rFonts w:eastAsia="Calibri"/>
          <w:sz w:val="22"/>
          <w:szCs w:val="22"/>
        </w:rPr>
        <w:t xml:space="preserve"> </w:t>
      </w:r>
      <w:r w:rsidRP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</w:t>
      </w:r>
      <w:r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2</w:t>
      </w:r>
      <w:r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:2017)</w:t>
      </w:r>
      <w:r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.</w:t>
      </w:r>
    </w:p>
    <w:p w14:paraId="064FA74D" w14:textId="0FE721B4" w:rsidR="00327184" w:rsidRDefault="00327184" w:rsidP="00327184">
      <w:pPr>
        <w:ind w:firstLine="709"/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  <w:t xml:space="preserve"> </w:t>
      </w:r>
    </w:p>
    <w:p w14:paraId="18C2F335" w14:textId="5792BC12" w:rsidR="00B20140" w:rsidRPr="00367DEB" w:rsidRDefault="00D313AF" w:rsidP="00B20140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4.</w:t>
      </w:r>
      <w:r w:rsidR="005C1C8C" w:rsidRPr="00367DEB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3</w:t>
      </w:r>
      <w:r w:rsidRPr="00367DEB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.</w:t>
      </w:r>
      <w:r w:rsidR="005C1C8C" w:rsidRPr="00367DEB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5</w:t>
      </w:r>
      <w:r w:rsidR="00B20140" w:rsidRPr="00367DEB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 Тип защитной лакокрасочной системы</w:t>
      </w:r>
    </w:p>
    <w:p w14:paraId="31049FFA" w14:textId="77777777" w:rsidR="000B2D15" w:rsidRDefault="000B2D15" w:rsidP="00D313AF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p w14:paraId="029393F9" w14:textId="269AA22C" w:rsidR="00B20140" w:rsidRPr="00367DEB" w:rsidRDefault="0021007C" w:rsidP="00D313AF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Серия стандартов</w:t>
      </w:r>
      <w:r w:rsidR="00B2014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охватывает диапазон лакокрасочных материалов, которые </w:t>
      </w:r>
      <w:r w:rsidR="000B2D15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высыхают </w:t>
      </w:r>
      <w:r w:rsidR="00B2014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или </w:t>
      </w:r>
      <w:proofErr w:type="spellStart"/>
      <w:r w:rsidR="00B2014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отверждаются</w:t>
      </w:r>
      <w:proofErr w:type="spellEnd"/>
      <w:r w:rsidR="00B2014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в </w:t>
      </w: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условиях окружающей среды.</w:t>
      </w:r>
    </w:p>
    <w:p w14:paraId="3F23D4E1" w14:textId="19AF5889" w:rsidR="00A44C9F" w:rsidRPr="00367DEB" w:rsidRDefault="00F64236" w:rsidP="00D313AF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Серия стандар</w:t>
      </w:r>
      <w:r w:rsidR="00853872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т</w:t>
      </w: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ов</w:t>
      </w:r>
      <w:r w:rsidR="00853872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не распространяется </w:t>
      </w:r>
      <w:proofErr w:type="gramStart"/>
      <w:r w:rsidR="00853872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на</w:t>
      </w:r>
      <w:proofErr w:type="gramEnd"/>
      <w:r w:rsidR="0021007C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:</w:t>
      </w:r>
      <w:r w:rsidR="009133D7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</w:p>
    <w:p w14:paraId="5CAA8DB5" w14:textId="607AEA40" w:rsidR="00A44C9F" w:rsidRPr="00367DEB" w:rsidRDefault="00853872" w:rsidP="0021007C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- порошковы</w:t>
      </w:r>
      <w:r w:rsidR="0021007C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е</w:t>
      </w:r>
      <w:r w:rsidR="000210CA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CA3A93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лакокрасочны</w:t>
      </w:r>
      <w:r w:rsidR="0021007C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е</w:t>
      </w:r>
      <w:r w:rsidR="00CA3A93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материал</w:t>
      </w:r>
      <w:r w:rsidR="0021007C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ы</w:t>
      </w:r>
      <w:r w:rsidR="0071484B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160B4E05" w14:textId="480A6C95" w:rsidR="00A44C9F" w:rsidRPr="00367DEB" w:rsidRDefault="00853872" w:rsidP="0021007C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- </w:t>
      </w:r>
      <w:r w:rsidR="00CA3A93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материал</w:t>
      </w:r>
      <w:r w:rsidR="00C260F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ы</w:t>
      </w:r>
      <w:r w:rsidR="00DE3D3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EB0111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г</w:t>
      </w:r>
      <w:r w:rsidR="00DE3D30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орячего эмалирования</w:t>
      </w:r>
      <w:r w:rsidR="00F300FB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</w:p>
    <w:p w14:paraId="4ABCD38F" w14:textId="0D71315E" w:rsidR="00A44C9F" w:rsidRPr="00367DEB" w:rsidRDefault="00853872" w:rsidP="0021007C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- </w:t>
      </w:r>
      <w:r w:rsidR="005306A8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покрытия</w:t>
      </w:r>
      <w:r w:rsidR="005E44A1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, </w:t>
      </w:r>
      <w:proofErr w:type="spellStart"/>
      <w:r w:rsidR="00CA3A93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отвержда</w:t>
      </w:r>
      <w:r w:rsidR="005306A8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ющиеся</w:t>
      </w:r>
      <w:proofErr w:type="spellEnd"/>
      <w:r w:rsidR="005E44A1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при </w:t>
      </w:r>
      <w:r w:rsidR="005306A8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нагревании</w:t>
      </w:r>
      <w:r w:rsidR="00F300FB" w:rsidRPr="00367DEB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;</w:t>
      </w:r>
    </w:p>
    <w:p w14:paraId="151FB5C3" w14:textId="24212E7E" w:rsidR="008E5922" w:rsidRPr="005306A8" w:rsidRDefault="00182288" w:rsidP="005306A8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367DEB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 xml:space="preserve">- </w:t>
      </w:r>
      <w:r w:rsidR="002324CC" w:rsidRPr="00367DEB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защитные покрытия на внутренней поверхности резер</w:t>
      </w:r>
      <w:r w:rsidR="002324CC" w:rsidRPr="002324CC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вуара </w:t>
      </w:r>
      <w:r w:rsidR="009D255E" w:rsidRPr="002324CC">
        <w:rPr>
          <w:rFonts w:ascii="Arial" w:eastAsia="MS Mincho" w:hAnsi="Arial" w:cs="Arial"/>
          <w:color w:val="auto"/>
          <w:sz w:val="24"/>
          <w:szCs w:val="24"/>
          <w:lang w:eastAsia="ja-JP"/>
        </w:rPr>
        <w:t>(внутренние покр</w:t>
      </w:r>
      <w:r w:rsidR="009D255E" w:rsidRPr="002324CC">
        <w:rPr>
          <w:rFonts w:ascii="Arial" w:eastAsia="MS Mincho" w:hAnsi="Arial" w:cs="Arial"/>
          <w:color w:val="auto"/>
          <w:sz w:val="24"/>
          <w:szCs w:val="24"/>
          <w:lang w:eastAsia="ja-JP"/>
        </w:rPr>
        <w:t>ы</w:t>
      </w:r>
      <w:r w:rsidR="009D255E" w:rsidRPr="002324CC">
        <w:rPr>
          <w:rFonts w:ascii="Arial" w:eastAsia="MS Mincho" w:hAnsi="Arial" w:cs="Arial"/>
          <w:color w:val="auto"/>
          <w:sz w:val="24"/>
          <w:szCs w:val="24"/>
          <w:lang w:eastAsia="ja-JP"/>
        </w:rPr>
        <w:t>тия)</w:t>
      </w:r>
      <w:r w:rsidR="00B761CB" w:rsidRPr="002324CC">
        <w:rPr>
          <w:rStyle w:val="aff9"/>
          <w:rFonts w:ascii="Arial" w:eastAsia="MS Mincho" w:hAnsi="Arial" w:cs="Arial"/>
          <w:color w:val="auto"/>
          <w:szCs w:val="24"/>
          <w:lang w:eastAsia="ja-JP"/>
        </w:rPr>
        <w:footnoteReference w:customMarkFollows="1" w:id="2"/>
        <w:t>*</w:t>
      </w:r>
      <w:r w:rsidR="005306A8" w:rsidRPr="005306A8">
        <w:t xml:space="preserve"> </w:t>
      </w:r>
    </w:p>
    <w:p w14:paraId="09DD3FD7" w14:textId="080C6E26" w:rsidR="0002300D" w:rsidRPr="0002300D" w:rsidRDefault="0002300D" w:rsidP="00347272">
      <w:pPr>
        <w:ind w:firstLine="709"/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Примерная программа работ на стадии выбора защитной лакокрасочной с</w:t>
      </w:r>
      <w:r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>и</w:t>
      </w:r>
      <w:r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 xml:space="preserve">стемы приведена </w:t>
      </w:r>
      <w:r w:rsidRPr="006365AA">
        <w:rPr>
          <w:rFonts w:ascii="Arial" w:eastAsia="MS Mincho" w:hAnsi="Arial" w:cs="Arial"/>
          <w:color w:val="auto"/>
          <w:sz w:val="24"/>
          <w:szCs w:val="24"/>
          <w:lang w:eastAsia="ja-JP"/>
        </w:rPr>
        <w:t>в приложении А.</w:t>
      </w:r>
    </w:p>
    <w:p w14:paraId="154C423C" w14:textId="77777777" w:rsidR="000B2D15" w:rsidRDefault="000B2D15" w:rsidP="00F300FB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</w:p>
    <w:p w14:paraId="6B96268A" w14:textId="22892783" w:rsidR="008442B1" w:rsidRDefault="008442B1" w:rsidP="00F300FB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8442B1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4.3</w:t>
      </w:r>
      <w:r w:rsidR="00575A58" w:rsidRPr="008442B1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.</w:t>
      </w:r>
      <w:r w:rsidRPr="008442B1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6</w:t>
      </w:r>
      <w:r w:rsidR="00575A58" w:rsidRPr="008442B1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 </w:t>
      </w:r>
      <w:r w:rsidRPr="008442B1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Тип работы</w:t>
      </w:r>
    </w:p>
    <w:p w14:paraId="2995BFE1" w14:textId="77777777" w:rsidR="000B2D15" w:rsidRPr="008442B1" w:rsidRDefault="000B2D15" w:rsidP="00F300FB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</w:p>
    <w:p w14:paraId="58959D0B" w14:textId="77777777" w:rsidR="008442B1" w:rsidRDefault="00F64236" w:rsidP="008442B1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 w:rsidRPr="00F64236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Серия стандартов </w:t>
      </w:r>
      <w:r w:rsidR="008442B1" w:rsidRPr="008442B1">
        <w:rPr>
          <w:rFonts w:ascii="Arial" w:eastAsia="MS Mincho" w:hAnsi="Arial"/>
          <w:color w:val="auto"/>
          <w:sz w:val="24"/>
          <w:szCs w:val="24"/>
          <w:lang w:eastAsia="ja-JP"/>
        </w:rPr>
        <w:t>охватывает нанесение покрытия и ремонт.</w:t>
      </w:r>
    </w:p>
    <w:p w14:paraId="51420C8E" w14:textId="77777777" w:rsidR="000B2D15" w:rsidRPr="00DF3198" w:rsidRDefault="000B2D15" w:rsidP="008442B1">
      <w:pPr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156361A9" w14:textId="1CC2CFF3" w:rsidR="008442B1" w:rsidRPr="00166C5C" w:rsidRDefault="00853872" w:rsidP="00182288">
      <w:pPr>
        <w:ind w:firstLine="709"/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</w:pPr>
      <w:r w:rsidRPr="00166C5C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4.</w:t>
      </w:r>
      <w:r w:rsidR="008442B1" w:rsidRPr="00166C5C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3</w:t>
      </w:r>
      <w:r w:rsidRPr="00166C5C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.</w:t>
      </w:r>
      <w:r w:rsidR="008442B1" w:rsidRPr="00166C5C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7</w:t>
      </w:r>
      <w:r w:rsidRPr="00166C5C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 xml:space="preserve"> </w:t>
      </w:r>
      <w:r w:rsidR="00166C5C" w:rsidRPr="00166C5C">
        <w:rPr>
          <w:rFonts w:ascii="Arial" w:eastAsia="MS Mincho" w:hAnsi="Arial" w:cs="Arial"/>
          <w:b/>
          <w:color w:val="auto"/>
          <w:sz w:val="24"/>
          <w:szCs w:val="24"/>
          <w:lang w:eastAsia="ja-JP"/>
        </w:rPr>
        <w:t>Долговечность защитной лакокрасочной системы</w:t>
      </w:r>
    </w:p>
    <w:p w14:paraId="70EEEA89" w14:textId="77777777" w:rsidR="000B2D15" w:rsidRDefault="000B2D15" w:rsidP="00166C5C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p w14:paraId="6C5CD138" w14:textId="467D1E08" w:rsidR="00206CA0" w:rsidRPr="00347272" w:rsidRDefault="00F64236" w:rsidP="00166C5C">
      <w:pPr>
        <w:ind w:firstLine="709"/>
        <w:rPr>
          <w:rFonts w:ascii="Arial" w:eastAsia="MS Mincho" w:hAnsi="Arial" w:cs="Arial"/>
          <w:sz w:val="24"/>
          <w:szCs w:val="24"/>
          <w:lang w:eastAsia="ja-JP"/>
        </w:rPr>
      </w:pPr>
      <w:r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Серия стандартов</w:t>
      </w:r>
      <w:r w:rsidR="00857449"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8E5922"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>определяет</w:t>
      </w:r>
      <w:r w:rsidR="00857449"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634805"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>категории</w:t>
      </w:r>
      <w:r w:rsidR="00101513"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8E5922" w:rsidRPr="005E5098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долговечности </w:t>
      </w:r>
      <w:r w:rsidR="00BE434D" w:rsidRPr="00347272">
        <w:rPr>
          <w:rFonts w:ascii="Arial" w:eastAsia="MS Mincho" w:hAnsi="Arial" w:cs="Arial"/>
          <w:sz w:val="24"/>
          <w:szCs w:val="24"/>
          <w:lang w:eastAsia="ja-JP"/>
        </w:rPr>
        <w:t>лакокрасочного</w:t>
      </w:r>
      <w:r w:rsidR="00634805" w:rsidRPr="00347272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5C26F6">
        <w:rPr>
          <w:rFonts w:ascii="Arial" w:eastAsia="MS Mincho" w:hAnsi="Arial" w:cs="Arial"/>
          <w:sz w:val="24"/>
          <w:szCs w:val="24"/>
          <w:lang w:eastAsia="ja-JP"/>
        </w:rPr>
        <w:t>п</w:t>
      </w:r>
      <w:r w:rsidR="00206CA0" w:rsidRPr="00347272">
        <w:rPr>
          <w:rFonts w:ascii="Arial" w:eastAsia="MS Mincho" w:hAnsi="Arial" w:cs="Arial"/>
          <w:sz w:val="24"/>
          <w:szCs w:val="24"/>
          <w:lang w:eastAsia="ja-JP"/>
        </w:rPr>
        <w:t>окр</w:t>
      </w:r>
      <w:r w:rsidR="00206CA0" w:rsidRPr="00347272">
        <w:rPr>
          <w:rFonts w:ascii="Arial" w:eastAsia="MS Mincho" w:hAnsi="Arial" w:cs="Arial"/>
          <w:sz w:val="24"/>
          <w:szCs w:val="24"/>
          <w:lang w:eastAsia="ja-JP"/>
        </w:rPr>
        <w:t>ы</w:t>
      </w:r>
      <w:r w:rsidR="00206CA0" w:rsidRPr="00347272">
        <w:rPr>
          <w:rFonts w:ascii="Arial" w:eastAsia="MS Mincho" w:hAnsi="Arial" w:cs="Arial"/>
          <w:sz w:val="24"/>
          <w:szCs w:val="24"/>
          <w:lang w:eastAsia="ja-JP"/>
        </w:rPr>
        <w:t>тия</w:t>
      </w:r>
      <w:r w:rsidR="005C26F6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166C5C">
        <w:rPr>
          <w:rFonts w:ascii="Arial" w:eastAsia="MS Mincho" w:hAnsi="Arial" w:cs="Arial"/>
          <w:sz w:val="24"/>
          <w:szCs w:val="24"/>
          <w:lang w:eastAsia="ja-JP"/>
        </w:rPr>
        <w:t>(</w:t>
      </w:r>
      <w:r w:rsidR="00206CA0" w:rsidRPr="00347272">
        <w:rPr>
          <w:rFonts w:ascii="Arial" w:eastAsia="MS Mincho" w:hAnsi="Arial" w:cs="Arial"/>
          <w:sz w:val="24"/>
          <w:szCs w:val="24"/>
          <w:lang w:eastAsia="ja-JP"/>
        </w:rPr>
        <w:t>низк</w:t>
      </w:r>
      <w:r w:rsidR="00166C5C">
        <w:rPr>
          <w:rFonts w:ascii="Arial" w:eastAsia="MS Mincho" w:hAnsi="Arial" w:cs="Arial"/>
          <w:sz w:val="24"/>
          <w:szCs w:val="24"/>
          <w:lang w:eastAsia="ja-JP"/>
        </w:rPr>
        <w:t>ую</w:t>
      </w:r>
      <w:r w:rsidR="00206CA0" w:rsidRPr="00347272">
        <w:rPr>
          <w:rFonts w:ascii="Arial" w:eastAsia="MS Mincho" w:hAnsi="Arial" w:cs="Arial"/>
          <w:sz w:val="24"/>
          <w:szCs w:val="24"/>
          <w:lang w:eastAsia="ja-JP"/>
        </w:rPr>
        <w:t>, с</w:t>
      </w:r>
      <w:r w:rsidR="005C26F6">
        <w:rPr>
          <w:rFonts w:ascii="Arial" w:eastAsia="MS Mincho" w:hAnsi="Arial" w:cs="Arial"/>
          <w:sz w:val="24"/>
          <w:szCs w:val="24"/>
          <w:lang w:eastAsia="ja-JP"/>
        </w:rPr>
        <w:t>редн</w:t>
      </w:r>
      <w:r w:rsidR="00166C5C">
        <w:rPr>
          <w:rFonts w:ascii="Arial" w:eastAsia="MS Mincho" w:hAnsi="Arial" w:cs="Arial"/>
          <w:sz w:val="24"/>
          <w:szCs w:val="24"/>
          <w:lang w:eastAsia="ja-JP"/>
        </w:rPr>
        <w:t>юю</w:t>
      </w:r>
      <w:r w:rsidR="005C26F6">
        <w:rPr>
          <w:rFonts w:ascii="Arial" w:eastAsia="MS Mincho" w:hAnsi="Arial" w:cs="Arial"/>
          <w:sz w:val="24"/>
          <w:szCs w:val="24"/>
          <w:lang w:eastAsia="ja-JP"/>
        </w:rPr>
        <w:t>, высок</w:t>
      </w:r>
      <w:r w:rsidR="00166C5C">
        <w:rPr>
          <w:rFonts w:ascii="Arial" w:eastAsia="MS Mincho" w:hAnsi="Arial" w:cs="Arial"/>
          <w:sz w:val="24"/>
          <w:szCs w:val="24"/>
          <w:lang w:eastAsia="ja-JP"/>
        </w:rPr>
        <w:t>ую</w:t>
      </w:r>
      <w:r w:rsidR="005C26F6">
        <w:rPr>
          <w:rFonts w:ascii="Arial" w:eastAsia="MS Mincho" w:hAnsi="Arial" w:cs="Arial"/>
          <w:sz w:val="24"/>
          <w:szCs w:val="24"/>
          <w:lang w:eastAsia="ja-JP"/>
        </w:rPr>
        <w:t xml:space="preserve"> и очень высок</w:t>
      </w:r>
      <w:r w:rsidR="00166C5C">
        <w:rPr>
          <w:rFonts w:ascii="Arial" w:eastAsia="MS Mincho" w:hAnsi="Arial" w:cs="Arial"/>
          <w:sz w:val="24"/>
          <w:szCs w:val="24"/>
          <w:lang w:eastAsia="ja-JP"/>
        </w:rPr>
        <w:t>ую)</w:t>
      </w:r>
      <w:r w:rsidR="00206CA0" w:rsidRPr="00347272">
        <w:rPr>
          <w:rFonts w:ascii="Arial" w:eastAsia="MS Mincho" w:hAnsi="Arial" w:cs="Arial"/>
          <w:sz w:val="24"/>
          <w:szCs w:val="24"/>
          <w:lang w:eastAsia="ja-JP"/>
        </w:rPr>
        <w:t xml:space="preserve">. </w:t>
      </w:r>
    </w:p>
    <w:p w14:paraId="10EC354F" w14:textId="6C101B1D" w:rsidR="003622EA" w:rsidRDefault="00206CA0" w:rsidP="000B2D15">
      <w:pPr>
        <w:rPr>
          <w:rFonts w:eastAsia="MS Mincho"/>
          <w:lang w:eastAsia="ja-JP"/>
        </w:rPr>
      </w:pPr>
      <w:r w:rsidRPr="00166C5C">
        <w:rPr>
          <w:rFonts w:ascii="Arial" w:eastAsia="MS Mincho" w:hAnsi="Arial" w:cs="Arial"/>
          <w:sz w:val="24"/>
          <w:szCs w:val="24"/>
          <w:lang w:eastAsia="ja-JP"/>
        </w:rPr>
        <w:t xml:space="preserve">Долговечность лакокрасочного покрытия не является гарантийным сроком </w:t>
      </w:r>
      <w:r w:rsidR="00C004BE" w:rsidRPr="00166C5C">
        <w:rPr>
          <w:rFonts w:ascii="Arial" w:eastAsia="MS Mincho" w:hAnsi="Arial" w:cs="Arial"/>
          <w:sz w:val="24"/>
          <w:szCs w:val="24"/>
          <w:lang w:eastAsia="ja-JP"/>
        </w:rPr>
        <w:t xml:space="preserve">его </w:t>
      </w:r>
      <w:r w:rsidRPr="00166C5C">
        <w:rPr>
          <w:rFonts w:ascii="Arial" w:eastAsia="MS Mincho" w:hAnsi="Arial" w:cs="Arial"/>
          <w:sz w:val="24"/>
          <w:szCs w:val="24"/>
          <w:lang w:eastAsia="ja-JP"/>
        </w:rPr>
        <w:t>службы</w:t>
      </w:r>
      <w:r w:rsidRPr="00166C5C">
        <w:rPr>
          <w:rFonts w:eastAsia="MS Mincho"/>
          <w:lang w:eastAsia="ja-JP"/>
        </w:rPr>
        <w:t>.</w:t>
      </w:r>
    </w:p>
    <w:p w14:paraId="5C5A547F" w14:textId="77777777" w:rsidR="000B2D15" w:rsidRPr="000B2D15" w:rsidRDefault="000B2D15" w:rsidP="000B2D15">
      <w:pPr>
        <w:rPr>
          <w:rFonts w:eastAsia="MS Mincho"/>
          <w:sz w:val="24"/>
          <w:szCs w:val="24"/>
          <w:lang w:eastAsia="ja-JP"/>
        </w:rPr>
      </w:pPr>
    </w:p>
    <w:p w14:paraId="03A7CC0E" w14:textId="2F1D6D95" w:rsidR="003622EA" w:rsidRDefault="003622EA" w:rsidP="000B2D15">
      <w:pPr>
        <w:autoSpaceDN w:val="0"/>
        <w:adjustRightInd w:val="0"/>
        <w:ind w:firstLine="680"/>
        <w:rPr>
          <w:rFonts w:ascii="Arial" w:eastAsia="MS Mincho" w:hAnsi="Arial"/>
          <w:b/>
          <w:color w:val="auto"/>
          <w:lang w:eastAsia="ja-JP"/>
        </w:rPr>
      </w:pPr>
      <w:r w:rsidRPr="00CA228F">
        <w:rPr>
          <w:rFonts w:ascii="Arial" w:eastAsia="MS Mincho" w:hAnsi="Arial"/>
          <w:b/>
          <w:color w:val="auto"/>
          <w:lang w:eastAsia="ja-JP"/>
        </w:rPr>
        <w:t>5</w:t>
      </w:r>
      <w:r w:rsidRPr="00CA228F">
        <w:rPr>
          <w:rFonts w:ascii="Arial" w:eastAsia="MS Mincho" w:hAnsi="Arial"/>
          <w:color w:val="auto"/>
          <w:lang w:eastAsia="ja-JP"/>
        </w:rPr>
        <w:t xml:space="preserve"> </w:t>
      </w:r>
      <w:r w:rsidRPr="00CA228F">
        <w:rPr>
          <w:rFonts w:ascii="Arial" w:eastAsia="MS Mincho" w:hAnsi="Arial"/>
          <w:b/>
          <w:color w:val="auto"/>
          <w:lang w:eastAsia="ja-JP"/>
        </w:rPr>
        <w:t xml:space="preserve">Общие </w:t>
      </w:r>
      <w:r w:rsidR="00F42958">
        <w:rPr>
          <w:rFonts w:ascii="Arial" w:eastAsia="MS Mincho" w:hAnsi="Arial"/>
          <w:b/>
          <w:color w:val="auto"/>
          <w:lang w:eastAsia="ja-JP"/>
        </w:rPr>
        <w:t xml:space="preserve">положения и </w:t>
      </w:r>
      <w:r w:rsidRPr="00CA228F">
        <w:rPr>
          <w:rFonts w:ascii="Arial" w:eastAsia="MS Mincho" w:hAnsi="Arial"/>
          <w:b/>
          <w:color w:val="auto"/>
          <w:lang w:eastAsia="ja-JP"/>
        </w:rPr>
        <w:t>требования</w:t>
      </w:r>
      <w:r>
        <w:rPr>
          <w:rFonts w:ascii="Arial" w:eastAsia="MS Mincho" w:hAnsi="Arial"/>
          <w:b/>
          <w:color w:val="auto"/>
          <w:lang w:eastAsia="ja-JP"/>
        </w:rPr>
        <w:t xml:space="preserve"> </w:t>
      </w:r>
    </w:p>
    <w:p w14:paraId="02F10420" w14:textId="77777777" w:rsidR="000B2D15" w:rsidRDefault="000B2D15" w:rsidP="002B2698">
      <w:pPr>
        <w:ind w:firstLine="709"/>
        <w:rPr>
          <w:rFonts w:ascii="Arial" w:eastAsia="MS Mincho" w:hAnsi="Arial" w:cs="Arial"/>
          <w:sz w:val="24"/>
          <w:szCs w:val="24"/>
          <w:lang w:eastAsia="ja-JP"/>
        </w:rPr>
      </w:pPr>
    </w:p>
    <w:p w14:paraId="518053EC" w14:textId="3DD88B66" w:rsidR="002452FB" w:rsidRDefault="003622EA" w:rsidP="002B2698">
      <w:pPr>
        <w:ind w:firstLine="709"/>
        <w:rPr>
          <w:rFonts w:ascii="Arial" w:eastAsia="MS Mincho" w:hAnsi="Arial" w:cs="Arial"/>
          <w:sz w:val="24"/>
          <w:szCs w:val="24"/>
          <w:lang w:eastAsia="ja-JP"/>
        </w:rPr>
      </w:pPr>
      <w:r w:rsidRPr="00444D53">
        <w:rPr>
          <w:rFonts w:ascii="Arial" w:eastAsia="MS Mincho" w:hAnsi="Arial" w:cs="Arial"/>
          <w:sz w:val="24"/>
          <w:szCs w:val="24"/>
          <w:lang w:eastAsia="ja-JP"/>
        </w:rPr>
        <w:t>5.1</w:t>
      </w:r>
      <w:proofErr w:type="gramStart"/>
      <w:r w:rsidRPr="00444D53">
        <w:rPr>
          <w:rFonts w:ascii="Arial" w:eastAsia="MS Mincho" w:hAnsi="Arial" w:cs="Arial"/>
          <w:sz w:val="24"/>
          <w:szCs w:val="24"/>
          <w:lang w:eastAsia="ja-JP"/>
        </w:rPr>
        <w:t xml:space="preserve"> К</w:t>
      </w:r>
      <w:proofErr w:type="gramEnd"/>
      <w:r w:rsidRPr="00444D53">
        <w:rPr>
          <w:rFonts w:ascii="Arial" w:eastAsia="MS Mincho" w:hAnsi="Arial" w:cs="Arial"/>
          <w:sz w:val="24"/>
          <w:szCs w:val="24"/>
          <w:lang w:eastAsia="ja-JP"/>
        </w:rPr>
        <w:t xml:space="preserve">ак правило, </w:t>
      </w:r>
      <w:r w:rsidRPr="003C7871">
        <w:rPr>
          <w:rFonts w:ascii="Arial" w:eastAsia="MS Mincho" w:hAnsi="Arial" w:cs="Arial"/>
          <w:sz w:val="24"/>
          <w:szCs w:val="24"/>
          <w:lang w:eastAsia="ja-JP"/>
        </w:rPr>
        <w:t>срок службы</w:t>
      </w:r>
      <w:r w:rsidRPr="00444D53">
        <w:rPr>
          <w:rFonts w:ascii="Arial" w:eastAsia="MS Mincho" w:hAnsi="Arial" w:cs="Arial"/>
          <w:sz w:val="24"/>
          <w:szCs w:val="24"/>
          <w:lang w:eastAsia="ja-JP"/>
        </w:rPr>
        <w:t xml:space="preserve"> защищаемой </w:t>
      </w:r>
      <w:r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>конструкции</w:t>
      </w:r>
      <w:r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Pr="00E22C33">
        <w:rPr>
          <w:rFonts w:ascii="Arial" w:eastAsia="MS Mincho" w:hAnsi="Arial" w:cs="Arial"/>
          <w:color w:val="auto"/>
          <w:sz w:val="24"/>
          <w:szCs w:val="24"/>
          <w:lang w:eastAsia="ja-JP"/>
        </w:rPr>
        <w:t>больше,</w:t>
      </w:r>
      <w:r w:rsidRPr="00444D53">
        <w:rPr>
          <w:rFonts w:ascii="Arial" w:eastAsia="MS Mincho" w:hAnsi="Arial" w:cs="Arial"/>
          <w:sz w:val="24"/>
          <w:szCs w:val="24"/>
          <w:lang w:eastAsia="ja-JP"/>
        </w:rPr>
        <w:t xml:space="preserve"> чем</w:t>
      </w:r>
      <w:r w:rsidR="00B778C7">
        <w:rPr>
          <w:rFonts w:ascii="Arial" w:eastAsia="MS Mincho" w:hAnsi="Arial" w:cs="Arial"/>
          <w:sz w:val="24"/>
          <w:szCs w:val="24"/>
          <w:lang w:eastAsia="ja-JP"/>
        </w:rPr>
        <w:t xml:space="preserve"> долгове</w:t>
      </w:r>
      <w:r w:rsidR="00B778C7">
        <w:rPr>
          <w:rFonts w:ascii="Arial" w:eastAsia="MS Mincho" w:hAnsi="Arial" w:cs="Arial"/>
          <w:sz w:val="24"/>
          <w:szCs w:val="24"/>
          <w:lang w:eastAsia="ja-JP"/>
        </w:rPr>
        <w:t>ч</w:t>
      </w:r>
      <w:r w:rsidR="00B778C7">
        <w:rPr>
          <w:rFonts w:ascii="Arial" w:eastAsia="MS Mincho" w:hAnsi="Arial" w:cs="Arial"/>
          <w:sz w:val="24"/>
          <w:szCs w:val="24"/>
          <w:lang w:eastAsia="ja-JP"/>
        </w:rPr>
        <w:t xml:space="preserve">ность </w:t>
      </w:r>
      <w:r w:rsidR="002452FB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защитного покрытия,</w:t>
      </w:r>
      <w:r w:rsidR="004962E2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2452FB" w:rsidRPr="00444D53">
        <w:rPr>
          <w:rFonts w:ascii="Arial" w:eastAsia="MS Mincho" w:hAnsi="Arial" w:cs="Arial"/>
          <w:sz w:val="24"/>
          <w:szCs w:val="24"/>
          <w:lang w:eastAsia="ja-JP"/>
        </w:rPr>
        <w:t>поэтому на стадии планирования и проектирования нео</w:t>
      </w:r>
      <w:r w:rsidR="002452FB" w:rsidRPr="00444D53">
        <w:rPr>
          <w:rFonts w:ascii="Arial" w:eastAsia="MS Mincho" w:hAnsi="Arial" w:cs="Arial"/>
          <w:sz w:val="24"/>
          <w:szCs w:val="24"/>
          <w:lang w:eastAsia="ja-JP"/>
        </w:rPr>
        <w:t>б</w:t>
      </w:r>
      <w:r w:rsidR="002452FB" w:rsidRPr="00444D53">
        <w:rPr>
          <w:rFonts w:ascii="Arial" w:eastAsia="MS Mincho" w:hAnsi="Arial" w:cs="Arial"/>
          <w:sz w:val="24"/>
          <w:szCs w:val="24"/>
          <w:lang w:eastAsia="ja-JP"/>
        </w:rPr>
        <w:t xml:space="preserve">ходимо предусмотреть возможность технического обслуживания и </w:t>
      </w:r>
      <w:r w:rsidR="001F2A47" w:rsidRPr="001F2A47">
        <w:rPr>
          <w:rFonts w:ascii="Arial" w:eastAsia="MS Mincho" w:hAnsi="Arial" w:cs="Arial"/>
          <w:sz w:val="24"/>
          <w:szCs w:val="24"/>
          <w:lang w:eastAsia="ja-JP"/>
        </w:rPr>
        <w:t xml:space="preserve">(частичного или полного) </w:t>
      </w:r>
      <w:r w:rsidR="002452FB" w:rsidRPr="00444D53">
        <w:rPr>
          <w:rFonts w:ascii="Arial" w:eastAsia="MS Mincho" w:hAnsi="Arial" w:cs="Arial"/>
          <w:sz w:val="24"/>
          <w:szCs w:val="24"/>
          <w:lang w:eastAsia="ja-JP"/>
        </w:rPr>
        <w:t>восстановления защитного покрытия.</w:t>
      </w:r>
    </w:p>
    <w:p w14:paraId="21AFCBC9" w14:textId="7337E2EA" w:rsidR="00F42958" w:rsidRPr="001F2A47" w:rsidRDefault="00FE3E93" w:rsidP="001F2A47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Для определения технологии восстановительного и точечного ремонта и </w:t>
      </w:r>
      <w:r w:rsidR="00AF147E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>виз</w:t>
      </w:r>
      <w:r w:rsidR="00AF147E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>у</w:t>
      </w:r>
      <w:r w:rsidR="00AF147E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>альной оценки</w:t>
      </w:r>
      <w:r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AF147E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внешнего вида </w:t>
      </w:r>
      <w:r w:rsidR="00A25F90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лакокрасочного покрытия </w:t>
      </w:r>
      <w:r w:rsidR="00AF147E" w:rsidRPr="00DA6DBD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могут служить </w:t>
      </w:r>
      <w:r w:rsidR="00AF147E" w:rsidRPr="00C004BE">
        <w:rPr>
          <w:rFonts w:ascii="Arial" w:eastAsia="MS Mincho" w:hAnsi="Arial" w:cs="Arial"/>
          <w:color w:val="auto"/>
          <w:sz w:val="24"/>
          <w:szCs w:val="24"/>
          <w:lang w:eastAsia="ja-JP"/>
        </w:rPr>
        <w:t>пробные учас</w:t>
      </w:r>
      <w:r w:rsidR="00AF147E" w:rsidRPr="00C004BE">
        <w:rPr>
          <w:rFonts w:ascii="Arial" w:eastAsia="MS Mincho" w:hAnsi="Arial" w:cs="Arial"/>
          <w:color w:val="auto"/>
          <w:sz w:val="24"/>
          <w:szCs w:val="24"/>
          <w:lang w:eastAsia="ja-JP"/>
        </w:rPr>
        <w:t>т</w:t>
      </w:r>
      <w:r w:rsidR="00AF147E" w:rsidRPr="00C004BE">
        <w:rPr>
          <w:rFonts w:ascii="Arial" w:eastAsia="MS Mincho" w:hAnsi="Arial" w:cs="Arial"/>
          <w:color w:val="auto"/>
          <w:sz w:val="24"/>
          <w:szCs w:val="24"/>
          <w:lang w:eastAsia="ja-JP"/>
        </w:rPr>
        <w:t>ки</w:t>
      </w:r>
      <w:r w:rsidR="00805C5D" w:rsidRPr="00C004BE">
        <w:rPr>
          <w:rFonts w:ascii="Arial" w:eastAsia="MS Mincho" w:hAnsi="Arial" w:cs="Arial"/>
          <w:color w:val="auto"/>
          <w:sz w:val="24"/>
          <w:szCs w:val="24"/>
          <w:lang w:eastAsia="ja-JP"/>
        </w:rPr>
        <w:t>.</w:t>
      </w:r>
    </w:p>
    <w:p w14:paraId="563ED390" w14:textId="4B7FC70C" w:rsidR="00853872" w:rsidRPr="00E171E8" w:rsidRDefault="00853872" w:rsidP="009B2DAC">
      <w:pPr>
        <w:autoSpaceDN w:val="0"/>
        <w:adjustRightInd w:val="0"/>
        <w:ind w:firstLine="680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>5.2</w:t>
      </w:r>
      <w:proofErr w:type="gramStart"/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B70523" w:rsidRPr="009B2DAC">
        <w:rPr>
          <w:rFonts w:ascii="Arial" w:eastAsia="MS Mincho" w:hAnsi="Arial"/>
          <w:color w:val="auto"/>
          <w:sz w:val="24"/>
          <w:szCs w:val="24"/>
          <w:lang w:eastAsia="ja-JP"/>
        </w:rPr>
        <w:t>Н</w:t>
      </w:r>
      <w:proofErr w:type="gramEnd"/>
      <w:r w:rsidR="00B70523" w:rsidRPr="009B2DAC">
        <w:rPr>
          <w:rFonts w:ascii="Arial" w:eastAsia="MS Mincho" w:hAnsi="Arial"/>
          <w:color w:val="auto"/>
          <w:sz w:val="24"/>
          <w:szCs w:val="24"/>
          <w:lang w:eastAsia="ja-JP"/>
        </w:rPr>
        <w:t>екоторые элементы конструкции после сборки недоступны для ремонта или восстановления, поэтому необходи</w:t>
      </w:r>
      <w:r w:rsidR="00182288" w:rsidRPr="009B2DAC">
        <w:rPr>
          <w:rFonts w:ascii="Arial" w:eastAsia="MS Mincho" w:hAnsi="Arial"/>
          <w:color w:val="auto"/>
          <w:sz w:val="24"/>
          <w:szCs w:val="24"/>
          <w:lang w:eastAsia="ja-JP"/>
        </w:rPr>
        <w:t>мо предусмотреть такую защиту от</w:t>
      </w:r>
      <w:r w:rsidR="009B2DAC" w:rsidRPr="009B2DAC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182288" w:rsidRPr="009B2DAC">
        <w:rPr>
          <w:rFonts w:ascii="Arial" w:eastAsia="MS Mincho" w:hAnsi="Arial"/>
          <w:color w:val="auto"/>
          <w:sz w:val="24"/>
          <w:szCs w:val="24"/>
          <w:lang w:eastAsia="ja-JP"/>
        </w:rPr>
        <w:t>коррозии, кот</w:t>
      </w:r>
      <w:r w:rsidR="00182288" w:rsidRPr="009B2DAC">
        <w:rPr>
          <w:rFonts w:ascii="Arial" w:eastAsia="MS Mincho" w:hAnsi="Arial"/>
          <w:color w:val="auto"/>
          <w:sz w:val="24"/>
          <w:szCs w:val="24"/>
          <w:lang w:eastAsia="ja-JP"/>
        </w:rPr>
        <w:t>о</w:t>
      </w:r>
      <w:r w:rsidR="00182288" w:rsidRPr="009B2DAC">
        <w:rPr>
          <w:rFonts w:ascii="Arial" w:eastAsia="MS Mincho" w:hAnsi="Arial"/>
          <w:color w:val="auto"/>
          <w:sz w:val="24"/>
          <w:szCs w:val="24"/>
          <w:lang w:eastAsia="ja-JP"/>
        </w:rPr>
        <w:t>рая обеспечит стабильность конструкции на протяжении срока ее службы.</w:t>
      </w:r>
      <w:r w:rsidR="00182288" w:rsidRPr="00B70523">
        <w:rPr>
          <w:rFonts w:ascii="Arial" w:eastAsia="MS Mincho" w:hAnsi="Arial"/>
          <w:i/>
          <w:color w:val="auto"/>
          <w:sz w:val="24"/>
          <w:szCs w:val="24"/>
          <w:lang w:eastAsia="ja-JP"/>
        </w:rPr>
        <w:t xml:space="preserve"> </w:t>
      </w:r>
      <w:r w:rsidR="0018228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Для выпо</w:t>
      </w:r>
      <w:r w:rsidR="0018228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л</w:t>
      </w:r>
      <w:r w:rsidR="0018228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нения данного требования может быть недостаточно только окрашивания защитными лакокрасочными системами, поэтому следует предусмотреть применение других мер защиты от коррозии</w:t>
      </w:r>
      <w:r w:rsidR="00182288" w:rsidRPr="00177CC8">
        <w:rPr>
          <w:rFonts w:ascii="Arial" w:eastAsia="MS Mincho" w:hAnsi="Arial"/>
          <w:i/>
          <w:color w:val="auto"/>
          <w:sz w:val="24"/>
          <w:szCs w:val="24"/>
          <w:lang w:eastAsia="ja-JP"/>
        </w:rPr>
        <w:t xml:space="preserve"> </w:t>
      </w:r>
      <w:r w:rsidR="0018228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(например, изготовление </w:t>
      </w:r>
      <w:r w:rsidRPr="00E171E8">
        <w:rPr>
          <w:rFonts w:ascii="Arial" w:eastAsia="MS Mincho" w:hAnsi="Arial"/>
          <w:color w:val="auto"/>
          <w:sz w:val="24"/>
          <w:szCs w:val="24"/>
          <w:lang w:eastAsia="ja-JP"/>
        </w:rPr>
        <w:t>элементов конструкции из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коррозионн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о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стойких материалов</w:t>
      </w:r>
      <w:r w:rsidR="005979CB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, проек</w:t>
      </w:r>
      <w:r w:rsidR="0024110A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тирование элементов конструкций</w:t>
      </w:r>
      <w:r w:rsidR="00CE39B4">
        <w:rPr>
          <w:rFonts w:ascii="Arial" w:eastAsia="MS Mincho" w:hAnsi="Arial"/>
          <w:i/>
          <w:color w:val="auto"/>
          <w:sz w:val="24"/>
          <w:szCs w:val="24"/>
          <w:lang w:eastAsia="ja-JP"/>
        </w:rPr>
        <w:t xml:space="preserve"> </w:t>
      </w:r>
      <w:r w:rsidRPr="00E171E8">
        <w:rPr>
          <w:rFonts w:ascii="Arial" w:eastAsia="MS Mincho" w:hAnsi="Arial"/>
          <w:color w:val="auto"/>
          <w:sz w:val="24"/>
          <w:szCs w:val="24"/>
          <w:lang w:eastAsia="ja-JP"/>
        </w:rPr>
        <w:t>с возможностью их зам</w:t>
      </w:r>
      <w:r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е</w:t>
      </w:r>
      <w:r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ны</w:t>
      </w:r>
      <w:r w:rsidR="00E171E8" w:rsidRPr="00E171E8">
        <w:t xml:space="preserve"> 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или установление предельных допусков на коррозию</w:t>
      </w:r>
      <w:r w:rsidR="00B70523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)</w:t>
      </w:r>
      <w:r w:rsidRPr="00E171E8">
        <w:rPr>
          <w:rFonts w:ascii="Arial" w:eastAsia="MS Mincho" w:hAnsi="Arial"/>
          <w:color w:val="auto"/>
          <w:sz w:val="24"/>
          <w:szCs w:val="24"/>
          <w:lang w:eastAsia="ja-JP"/>
        </w:rPr>
        <w:t>.</w:t>
      </w:r>
    </w:p>
    <w:p w14:paraId="55B1F902" w14:textId="485DD755" w:rsidR="00E171E8" w:rsidRPr="00E171E8" w:rsidRDefault="00853872" w:rsidP="00F300FB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5.3 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Рентабельность и способность к длительной эксплуатации данной системы защиты от коррозии обычно прямо пропорциональны сроку, в течение которого по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д</w:t>
      </w:r>
      <w:r w:rsidR="00E171E8" w:rsidRPr="00E171E8">
        <w:rPr>
          <w:rFonts w:ascii="Arial" w:eastAsia="MS Mincho" w:hAnsi="Arial"/>
          <w:color w:val="auto"/>
          <w:sz w:val="24"/>
          <w:szCs w:val="24"/>
          <w:lang w:eastAsia="ja-JP"/>
        </w:rPr>
        <w:t>держивается эффективная защита, поскольку объем технического обслуживания или требуемый объем работ по замене элементов в ходе эксплуатации конструкции будут сведены к минимуму.</w:t>
      </w:r>
    </w:p>
    <w:p w14:paraId="2D8DE65D" w14:textId="45A84508" w:rsidR="00EE3590" w:rsidRPr="006F1426" w:rsidRDefault="006F1426" w:rsidP="00F300FB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5.4 </w:t>
      </w:r>
      <w:r w:rsidR="00EE3590" w:rsidRPr="006F1426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Тип </w:t>
      </w:r>
      <w:r w:rsidR="00170C7C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условий </w:t>
      </w:r>
      <w:r w:rsidR="00EE3590" w:rsidRPr="006F1426">
        <w:rPr>
          <w:rFonts w:ascii="Arial" w:eastAsia="MS Mincho" w:hAnsi="Arial"/>
          <w:color w:val="auto"/>
          <w:sz w:val="24"/>
          <w:szCs w:val="24"/>
          <w:lang w:eastAsia="ja-JP"/>
        </w:rPr>
        <w:t>окружающей среды и долговечность лакокрасочного покрытия являются основными параметрами при выборе защитной лакокрасочной системы (з</w:t>
      </w:r>
      <w:r w:rsidR="00EE3590" w:rsidRPr="006F1426">
        <w:rPr>
          <w:rFonts w:ascii="Arial" w:eastAsia="MS Mincho" w:hAnsi="Arial"/>
          <w:color w:val="auto"/>
          <w:sz w:val="24"/>
          <w:szCs w:val="24"/>
          <w:lang w:eastAsia="ja-JP"/>
        </w:rPr>
        <w:t>а</w:t>
      </w:r>
      <w:r w:rsidR="00EE3590" w:rsidRPr="006F1426">
        <w:rPr>
          <w:rFonts w:ascii="Arial" w:eastAsia="MS Mincho" w:hAnsi="Arial"/>
          <w:color w:val="auto"/>
          <w:sz w:val="24"/>
          <w:szCs w:val="24"/>
          <w:lang w:eastAsia="ja-JP"/>
        </w:rPr>
        <w:t>щитного материала).</w:t>
      </w:r>
    </w:p>
    <w:p w14:paraId="6495275C" w14:textId="611C680B" w:rsidR="006F1426" w:rsidRDefault="006F1426" w:rsidP="00F300FB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lastRenderedPageBreak/>
        <w:t xml:space="preserve">5.5 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Степень разрушения </w:t>
      </w:r>
      <w:r w:rsidR="00560677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защитного 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покрытия до первого окрашивания в ходе </w:t>
      </w:r>
      <w:r w:rsidR="00853872" w:rsidRPr="006F1426">
        <w:rPr>
          <w:rFonts w:ascii="Arial" w:eastAsia="MS Mincho" w:hAnsi="Arial"/>
          <w:color w:val="auto"/>
          <w:sz w:val="24"/>
          <w:szCs w:val="24"/>
          <w:lang w:eastAsia="ja-JP"/>
        </w:rPr>
        <w:t>к</w:t>
      </w:r>
      <w:r w:rsidR="00853872" w:rsidRPr="006F1426">
        <w:rPr>
          <w:rFonts w:ascii="Arial" w:eastAsia="MS Mincho" w:hAnsi="Arial"/>
          <w:color w:val="auto"/>
          <w:sz w:val="24"/>
          <w:szCs w:val="24"/>
          <w:lang w:eastAsia="ja-JP"/>
        </w:rPr>
        <w:t>а</w:t>
      </w:r>
      <w:r w:rsidR="00853872" w:rsidRPr="006F1426">
        <w:rPr>
          <w:rFonts w:ascii="Arial" w:eastAsia="MS Mincho" w:hAnsi="Arial"/>
          <w:color w:val="auto"/>
          <w:sz w:val="24"/>
          <w:szCs w:val="24"/>
          <w:lang w:eastAsia="ja-JP"/>
        </w:rPr>
        <w:t>питального ремонта должна бы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ть согласована между заинтересованными сторонами и оценена в соответствии </w:t>
      </w:r>
      <w:r w:rsidR="00853872" w:rsidRPr="00F300FB">
        <w:rPr>
          <w:rFonts w:ascii="Arial" w:eastAsia="MS Mincho" w:hAnsi="Arial"/>
          <w:i/>
          <w:color w:val="auto"/>
          <w:sz w:val="24"/>
          <w:szCs w:val="24"/>
          <w:lang w:eastAsia="ja-JP"/>
        </w:rPr>
        <w:t>с ГОСТ 9.407</w:t>
      </w:r>
      <w:r w:rsidR="00853872" w:rsidRPr="009E36D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, 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если в ходе согласования не возникнет иных </w:t>
      </w:r>
      <w:r w:rsidR="00B53360" w:rsidRPr="00B53360">
        <w:rPr>
          <w:rFonts w:ascii="Arial" w:eastAsia="MS Mincho" w:hAnsi="Arial"/>
          <w:color w:val="auto"/>
          <w:sz w:val="24"/>
          <w:szCs w:val="24"/>
          <w:lang w:eastAsia="ja-JP"/>
        </w:rPr>
        <w:t>д</w:t>
      </w:r>
      <w:r w:rsidR="00B53360" w:rsidRPr="00B53360">
        <w:rPr>
          <w:rFonts w:ascii="Arial" w:eastAsia="MS Mincho" w:hAnsi="Arial"/>
          <w:color w:val="auto"/>
          <w:sz w:val="24"/>
          <w:szCs w:val="24"/>
          <w:lang w:eastAsia="ja-JP"/>
        </w:rPr>
        <w:t>о</w:t>
      </w:r>
      <w:r w:rsidR="00B53360">
        <w:rPr>
          <w:rFonts w:ascii="Arial" w:eastAsia="MS Mincho" w:hAnsi="Arial"/>
          <w:color w:val="auto"/>
          <w:sz w:val="24"/>
          <w:szCs w:val="24"/>
          <w:lang w:eastAsia="ja-JP"/>
        </w:rPr>
        <w:t>говоренностей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. </w:t>
      </w:r>
    </w:p>
    <w:p w14:paraId="195986F6" w14:textId="4913DAB3" w:rsidR="00853872" w:rsidRDefault="00853872" w:rsidP="00F300FB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Например, первая окраска в ходе </w:t>
      </w:r>
      <w:r w:rsidRPr="0002300D">
        <w:rPr>
          <w:rFonts w:ascii="Arial" w:eastAsia="MS Mincho" w:hAnsi="Arial"/>
          <w:i/>
          <w:color w:val="auto"/>
          <w:sz w:val="24"/>
          <w:szCs w:val="24"/>
          <w:lang w:eastAsia="ja-JP"/>
        </w:rPr>
        <w:t>капитального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ремонта с целью защиты от коррозии обычно требуется, </w:t>
      </w:r>
      <w:r w:rsidRPr="0016424F">
        <w:rPr>
          <w:rFonts w:ascii="Arial" w:eastAsia="MS Mincho" w:hAnsi="Arial"/>
          <w:color w:val="auto"/>
          <w:sz w:val="24"/>
          <w:szCs w:val="24"/>
          <w:lang w:eastAsia="ja-JP"/>
        </w:rPr>
        <w:t>если примерно 10% поверхности</w:t>
      </w:r>
      <w:r w:rsidR="00560677" w:rsidRPr="0016424F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защитного</w:t>
      </w:r>
      <w:r w:rsidRPr="0016424F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покрытия д</w:t>
      </w:r>
      <w:r w:rsidRPr="0016424F">
        <w:rPr>
          <w:rFonts w:ascii="Arial" w:eastAsia="MS Mincho" w:hAnsi="Arial"/>
          <w:color w:val="auto"/>
          <w:sz w:val="24"/>
          <w:szCs w:val="24"/>
          <w:lang w:eastAsia="ja-JP"/>
        </w:rPr>
        <w:t>о</w:t>
      </w:r>
      <w:r w:rsidRPr="0016424F">
        <w:rPr>
          <w:rFonts w:ascii="Arial" w:eastAsia="MS Mincho" w:hAnsi="Arial"/>
          <w:color w:val="auto"/>
          <w:sz w:val="24"/>
          <w:szCs w:val="24"/>
          <w:lang w:eastAsia="ja-JP"/>
        </w:rPr>
        <w:t>стигло уровня</w:t>
      </w:r>
      <w:r w:rsidRPr="00F300FB">
        <w:rPr>
          <w:rFonts w:ascii="Arial" w:eastAsia="MS Mincho" w:hAnsi="Arial"/>
          <w:i/>
          <w:color w:val="auto"/>
          <w:sz w:val="24"/>
          <w:szCs w:val="24"/>
          <w:lang w:eastAsia="ja-JP"/>
        </w:rPr>
        <w:t xml:space="preserve"> К3 в соответствии</w:t>
      </w:r>
      <w:r w:rsidRPr="00F300FB">
        <w:rPr>
          <w:rFonts w:ascii="Arial" w:eastAsia="MS Mincho" w:hAnsi="Arial"/>
          <w:i/>
          <w:color w:val="FF0000"/>
          <w:sz w:val="24"/>
          <w:szCs w:val="24"/>
          <w:lang w:eastAsia="ja-JP"/>
        </w:rPr>
        <w:t xml:space="preserve"> </w:t>
      </w:r>
      <w:r w:rsidRPr="00F300FB">
        <w:rPr>
          <w:rFonts w:ascii="Arial" w:eastAsia="MS Mincho" w:hAnsi="Arial"/>
          <w:i/>
          <w:color w:val="auto"/>
          <w:sz w:val="24"/>
          <w:szCs w:val="24"/>
          <w:lang w:eastAsia="ja-JP"/>
        </w:rPr>
        <w:t>с ГОСТ 9.407.</w:t>
      </w:r>
      <w:r w:rsidRPr="002E6CF0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5979CB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Данное 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требование можно применить ко всей конструкции</w:t>
      </w:r>
      <w:r w:rsidR="0002300D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в целом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или, по соглашению между заинтересованными сторон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а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ми, к ее </w:t>
      </w:r>
      <w:r w:rsidR="00B70523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приоритетным 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частям, которые можно оценивать по отдельности.</w:t>
      </w:r>
    </w:p>
    <w:p w14:paraId="1A9B5C38" w14:textId="57736145" w:rsidR="00853872" w:rsidRDefault="0002300D" w:rsidP="00F300FB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В серии стандартов</w:t>
      </w:r>
      <w:r w:rsidR="0006794E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>долговечность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лакокрасочного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покрытия </w:t>
      </w:r>
      <w:r w:rsidR="00234002">
        <w:rPr>
          <w:rFonts w:ascii="Arial" w:eastAsia="MS Mincho" w:hAnsi="Arial"/>
          <w:color w:val="auto"/>
          <w:sz w:val="24"/>
          <w:szCs w:val="24"/>
          <w:lang w:eastAsia="ja-JP"/>
        </w:rPr>
        <w:t>классифицируется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четыр</w:t>
      </w:r>
      <w:r w:rsidR="00234002">
        <w:rPr>
          <w:rFonts w:ascii="Arial" w:eastAsia="MS Mincho" w:hAnsi="Arial"/>
          <w:color w:val="auto"/>
          <w:sz w:val="24"/>
          <w:szCs w:val="24"/>
          <w:lang w:eastAsia="ja-JP"/>
        </w:rPr>
        <w:t>ьмя категориями</w:t>
      </w:r>
      <w:r w:rsidR="00853872">
        <w:rPr>
          <w:rFonts w:ascii="Arial" w:eastAsia="MS Mincho" w:hAnsi="Arial"/>
          <w:color w:val="auto"/>
          <w:sz w:val="24"/>
          <w:szCs w:val="24"/>
          <w:lang w:eastAsia="ja-JP"/>
        </w:rPr>
        <w:t>:</w:t>
      </w:r>
    </w:p>
    <w:p w14:paraId="552D8372" w14:textId="1F14113F" w:rsidR="00853872" w:rsidRDefault="00853872" w:rsidP="0016424F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proofErr w:type="gramStart"/>
      <w:r>
        <w:rPr>
          <w:rFonts w:ascii="Arial" w:eastAsia="MS Mincho" w:hAnsi="Arial"/>
          <w:color w:val="auto"/>
          <w:sz w:val="24"/>
          <w:szCs w:val="24"/>
          <w:lang w:eastAsia="ja-JP"/>
        </w:rPr>
        <w:t>низкая</w:t>
      </w:r>
      <w:proofErr w:type="gramEnd"/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Pr="00635044">
        <w:rPr>
          <w:rFonts w:ascii="Arial" w:eastAsia="MS Mincho" w:hAnsi="Arial"/>
          <w:color w:val="auto"/>
          <w:sz w:val="24"/>
          <w:szCs w:val="24"/>
          <w:lang w:eastAsia="ja-JP"/>
        </w:rPr>
        <w:t>(</w:t>
      </w:r>
      <w:r>
        <w:rPr>
          <w:rFonts w:ascii="Arial" w:eastAsia="MS Mincho" w:hAnsi="Arial"/>
          <w:color w:val="auto"/>
          <w:sz w:val="24"/>
          <w:szCs w:val="24"/>
          <w:lang w:val="en-US" w:eastAsia="ja-JP"/>
        </w:rPr>
        <w:t>L</w:t>
      </w:r>
      <w:r w:rsidRPr="0063504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) 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до 7 лет;</w:t>
      </w:r>
    </w:p>
    <w:p w14:paraId="4E18819B" w14:textId="6DB9FE30" w:rsidR="00853872" w:rsidRDefault="00853872" w:rsidP="0016424F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proofErr w:type="gramStart"/>
      <w:r>
        <w:rPr>
          <w:rFonts w:ascii="Arial" w:eastAsia="MS Mincho" w:hAnsi="Arial"/>
          <w:color w:val="auto"/>
          <w:sz w:val="24"/>
          <w:szCs w:val="24"/>
          <w:lang w:eastAsia="ja-JP"/>
        </w:rPr>
        <w:t>средняя</w:t>
      </w:r>
      <w:proofErr w:type="gramEnd"/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(</w:t>
      </w:r>
      <w:r>
        <w:rPr>
          <w:rFonts w:ascii="Arial" w:eastAsia="MS Mincho" w:hAnsi="Arial"/>
          <w:color w:val="auto"/>
          <w:sz w:val="24"/>
          <w:szCs w:val="24"/>
          <w:lang w:val="en-US" w:eastAsia="ja-JP"/>
        </w:rPr>
        <w:t>M</w:t>
      </w:r>
      <w:r w:rsidRPr="0063504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) 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>от 7 до 15 лет;</w:t>
      </w:r>
    </w:p>
    <w:p w14:paraId="1D31054E" w14:textId="13596A4E" w:rsidR="00853872" w:rsidRDefault="00853872" w:rsidP="0016424F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</w:t>
      </w:r>
      <w:proofErr w:type="gramStart"/>
      <w:r>
        <w:rPr>
          <w:rFonts w:ascii="Arial" w:eastAsia="MS Mincho" w:hAnsi="Arial"/>
          <w:color w:val="auto"/>
          <w:sz w:val="24"/>
          <w:szCs w:val="24"/>
          <w:lang w:eastAsia="ja-JP"/>
        </w:rPr>
        <w:t>высокая</w:t>
      </w:r>
      <w:proofErr w:type="gramEnd"/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(Н) от 15 до 25 лет;</w:t>
      </w:r>
    </w:p>
    <w:p w14:paraId="7CA54DAF" w14:textId="77777777" w:rsidR="00853872" w:rsidRDefault="00853872" w:rsidP="0016424F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- очень </w:t>
      </w:r>
      <w:proofErr w:type="gramStart"/>
      <w:r>
        <w:rPr>
          <w:rFonts w:ascii="Arial" w:eastAsia="MS Mincho" w:hAnsi="Arial"/>
          <w:color w:val="auto"/>
          <w:sz w:val="24"/>
          <w:szCs w:val="24"/>
          <w:lang w:eastAsia="ja-JP"/>
        </w:rPr>
        <w:t>высокая</w:t>
      </w:r>
      <w:proofErr w:type="gramEnd"/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</w:t>
      </w:r>
      <w:r w:rsidRPr="00635044">
        <w:rPr>
          <w:rFonts w:ascii="Arial" w:eastAsia="MS Mincho" w:hAnsi="Arial"/>
          <w:color w:val="auto"/>
          <w:sz w:val="24"/>
          <w:szCs w:val="24"/>
          <w:lang w:eastAsia="ja-JP"/>
        </w:rPr>
        <w:t>(</w:t>
      </w:r>
      <w:r>
        <w:rPr>
          <w:rFonts w:ascii="Arial" w:eastAsia="MS Mincho" w:hAnsi="Arial"/>
          <w:color w:val="auto"/>
          <w:sz w:val="24"/>
          <w:szCs w:val="24"/>
          <w:lang w:val="en-US" w:eastAsia="ja-JP"/>
        </w:rPr>
        <w:t>VH</w:t>
      </w:r>
      <w:r w:rsidRPr="00635044">
        <w:rPr>
          <w:rFonts w:ascii="Arial" w:eastAsia="MS Mincho" w:hAnsi="Arial"/>
          <w:color w:val="auto"/>
          <w:sz w:val="24"/>
          <w:szCs w:val="24"/>
          <w:lang w:eastAsia="ja-JP"/>
        </w:rPr>
        <w:t>)</w:t>
      </w:r>
      <w:r>
        <w:rPr>
          <w:rFonts w:ascii="Arial" w:eastAsia="MS Mincho" w:hAnsi="Arial"/>
          <w:color w:val="auto"/>
          <w:sz w:val="24"/>
          <w:szCs w:val="24"/>
          <w:lang w:eastAsia="ja-JP"/>
        </w:rPr>
        <w:t xml:space="preserve"> более 25 лет.</w:t>
      </w:r>
    </w:p>
    <w:p w14:paraId="2609E80A" w14:textId="749E0C36" w:rsidR="00EF3799" w:rsidRDefault="000A00E1" w:rsidP="000B2D15">
      <w:pPr>
        <w:autoSpaceDN w:val="0"/>
        <w:adjustRightInd w:val="0"/>
        <w:ind w:firstLine="709"/>
        <w:rPr>
          <w:rFonts w:ascii="Arial" w:eastAsia="MS Mincho" w:hAnsi="Arial"/>
          <w:b/>
          <w:color w:val="auto"/>
          <w:sz w:val="24"/>
          <w:szCs w:val="24"/>
          <w:lang w:eastAsia="ja-JP"/>
        </w:rPr>
      </w:pPr>
      <w:r w:rsidRPr="0048040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Долговечность не является гарантийным сроком службы. </w:t>
      </w:r>
      <w:r w:rsidR="00853872" w:rsidRPr="0048040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Долговечность – это технический параметр, который может помочь в разработке программы технического обслуживания конструкции. </w:t>
      </w:r>
      <w:r w:rsidR="006B25EE" w:rsidRPr="00480404">
        <w:rPr>
          <w:rFonts w:ascii="Arial" w:eastAsia="MS Mincho" w:hAnsi="Arial"/>
          <w:color w:val="auto"/>
          <w:sz w:val="24"/>
          <w:szCs w:val="24"/>
          <w:lang w:eastAsia="ja-JP"/>
        </w:rPr>
        <w:t>Гарантийный срок службы – это фактор, который является законодательно контролируемым предметом разделов исполнительной части контра</w:t>
      </w:r>
      <w:r w:rsidR="006B25EE" w:rsidRPr="00480404">
        <w:rPr>
          <w:rFonts w:ascii="Arial" w:eastAsia="MS Mincho" w:hAnsi="Arial"/>
          <w:color w:val="auto"/>
          <w:sz w:val="24"/>
          <w:szCs w:val="24"/>
          <w:lang w:eastAsia="ja-JP"/>
        </w:rPr>
        <w:t>к</w:t>
      </w:r>
      <w:r w:rsidR="006B25EE" w:rsidRPr="0048040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тов. </w:t>
      </w:r>
      <w:r w:rsidR="00480404" w:rsidRPr="00480404">
        <w:rPr>
          <w:rFonts w:ascii="Arial" w:eastAsia="MS Mincho" w:hAnsi="Arial"/>
          <w:color w:val="auto"/>
          <w:sz w:val="24"/>
          <w:szCs w:val="24"/>
          <w:lang w:eastAsia="ja-JP"/>
        </w:rPr>
        <w:t xml:space="preserve">Гарантийный срок службы лакокрасочного покрытия обычно короче долговечности. </w:t>
      </w:r>
      <w:r w:rsidR="006B25EE" w:rsidRPr="00480404">
        <w:rPr>
          <w:rFonts w:ascii="Arial" w:eastAsia="MS Mincho" w:hAnsi="Arial"/>
          <w:color w:val="auto"/>
          <w:sz w:val="24"/>
          <w:szCs w:val="24"/>
          <w:lang w:eastAsia="ja-JP"/>
        </w:rPr>
        <w:t>Не существует правил, которые бы связывали два этих периода времени</w:t>
      </w:r>
      <w:r w:rsidR="006B25EE" w:rsidRPr="00480404">
        <w:rPr>
          <w:rFonts w:ascii="Arial" w:eastAsia="MS Mincho" w:hAnsi="Arial"/>
          <w:b/>
          <w:color w:val="auto"/>
          <w:sz w:val="24"/>
          <w:szCs w:val="24"/>
          <w:lang w:eastAsia="ja-JP"/>
        </w:rPr>
        <w:t>.</w:t>
      </w:r>
    </w:p>
    <w:p w14:paraId="55E326BC" w14:textId="77777777" w:rsidR="000B2D15" w:rsidRPr="00480404" w:rsidRDefault="000B2D15" w:rsidP="000B2D15">
      <w:pPr>
        <w:autoSpaceDN w:val="0"/>
        <w:adjustRightInd w:val="0"/>
        <w:ind w:firstLine="709"/>
        <w:rPr>
          <w:rFonts w:ascii="Arial" w:eastAsia="MS Mincho" w:hAnsi="Arial"/>
          <w:color w:val="auto"/>
          <w:sz w:val="24"/>
          <w:szCs w:val="24"/>
          <w:lang w:eastAsia="ja-JP"/>
        </w:rPr>
      </w:pPr>
    </w:p>
    <w:p w14:paraId="06CB6384" w14:textId="77777777" w:rsidR="00D25751" w:rsidRDefault="00853872" w:rsidP="000B2D15">
      <w:pPr>
        <w:autoSpaceDN w:val="0"/>
        <w:adjustRightInd w:val="0"/>
        <w:ind w:firstLine="709"/>
        <w:jc w:val="left"/>
        <w:rPr>
          <w:rFonts w:ascii="Arial" w:eastAsia="MS Mincho" w:hAnsi="Arial"/>
          <w:b/>
          <w:color w:val="000000" w:themeColor="text1"/>
          <w:lang w:eastAsia="ja-JP"/>
        </w:rPr>
      </w:pPr>
      <w:r w:rsidRPr="00D0043B">
        <w:rPr>
          <w:rFonts w:ascii="Arial" w:eastAsia="MS Mincho" w:hAnsi="Arial"/>
          <w:b/>
          <w:color w:val="000000" w:themeColor="text1"/>
          <w:lang w:eastAsia="ja-JP"/>
        </w:rPr>
        <w:t xml:space="preserve">6 </w:t>
      </w:r>
      <w:r w:rsidR="009B0630" w:rsidRPr="00D0043B">
        <w:rPr>
          <w:rFonts w:ascii="Arial" w:eastAsia="MS Mincho" w:hAnsi="Arial"/>
          <w:b/>
          <w:color w:val="000000" w:themeColor="text1"/>
          <w:lang w:eastAsia="ja-JP"/>
        </w:rPr>
        <w:t>Требования безопасности, охр</w:t>
      </w:r>
      <w:r w:rsidR="00EB4978" w:rsidRPr="00D0043B">
        <w:rPr>
          <w:rFonts w:ascii="Arial" w:eastAsia="MS Mincho" w:hAnsi="Arial"/>
          <w:b/>
          <w:color w:val="000000" w:themeColor="text1"/>
          <w:lang w:eastAsia="ja-JP"/>
        </w:rPr>
        <w:t>ана здоровья и окружающей</w:t>
      </w:r>
    </w:p>
    <w:p w14:paraId="651786CC" w14:textId="328CB50D" w:rsidR="00853872" w:rsidRPr="00D0043B" w:rsidRDefault="00EB4978" w:rsidP="000B2D15">
      <w:pPr>
        <w:autoSpaceDN w:val="0"/>
        <w:adjustRightInd w:val="0"/>
        <w:ind w:firstLine="709"/>
        <w:jc w:val="left"/>
        <w:rPr>
          <w:rFonts w:ascii="Arial" w:eastAsia="MS Mincho" w:hAnsi="Arial"/>
          <w:b/>
          <w:color w:val="000000" w:themeColor="text1"/>
          <w:lang w:eastAsia="ja-JP"/>
        </w:rPr>
      </w:pPr>
      <w:r w:rsidRPr="00D0043B">
        <w:rPr>
          <w:rFonts w:ascii="Arial" w:eastAsia="MS Mincho" w:hAnsi="Arial"/>
          <w:b/>
          <w:color w:val="000000" w:themeColor="text1"/>
          <w:lang w:eastAsia="ja-JP"/>
        </w:rPr>
        <w:t>среды</w:t>
      </w:r>
    </w:p>
    <w:p w14:paraId="0651E214" w14:textId="77777777" w:rsidR="000B2D15" w:rsidRDefault="000B2D15" w:rsidP="000B2D15">
      <w:pPr>
        <w:pStyle w:val="af3"/>
        <w:autoSpaceDE w:val="0"/>
        <w:autoSpaceDN w:val="0"/>
        <w:adjustRightInd w:val="0"/>
        <w:spacing w:before="0" w:after="0" w:line="360" w:lineRule="auto"/>
        <w:ind w:firstLine="709"/>
        <w:rPr>
          <w:rFonts w:cs="Arial"/>
          <w:sz w:val="24"/>
          <w:szCs w:val="24"/>
          <w:lang w:val="ru-RU"/>
        </w:rPr>
      </w:pPr>
    </w:p>
    <w:p w14:paraId="7666BA68" w14:textId="77777777" w:rsidR="00DA08F4" w:rsidRDefault="00DA08F4" w:rsidP="000B2D15">
      <w:pPr>
        <w:pStyle w:val="af3"/>
        <w:autoSpaceDE w:val="0"/>
        <w:autoSpaceDN w:val="0"/>
        <w:adjustRightInd w:val="0"/>
        <w:spacing w:before="0" w:after="0" w:line="360" w:lineRule="auto"/>
        <w:ind w:firstLine="709"/>
        <w:rPr>
          <w:rFonts w:cs="Arial"/>
          <w:sz w:val="24"/>
          <w:szCs w:val="24"/>
          <w:lang w:val="ru-RU"/>
        </w:rPr>
      </w:pPr>
      <w:r w:rsidRPr="00D9168E">
        <w:rPr>
          <w:rFonts w:cs="Arial"/>
          <w:sz w:val="24"/>
          <w:szCs w:val="24"/>
          <w:lang w:val="ru-RU"/>
        </w:rPr>
        <w:t>Персонал</w:t>
      </w:r>
      <w:r>
        <w:rPr>
          <w:rFonts w:cs="Arial"/>
          <w:sz w:val="24"/>
          <w:szCs w:val="24"/>
          <w:lang w:val="ru-RU"/>
        </w:rPr>
        <w:t>у</w:t>
      </w:r>
      <w:r w:rsidRPr="00D9168E">
        <w:rPr>
          <w:rFonts w:cs="Arial"/>
          <w:sz w:val="24"/>
          <w:szCs w:val="24"/>
          <w:lang w:val="ru-RU"/>
        </w:rPr>
        <w:t>, занят</w:t>
      </w:r>
      <w:r>
        <w:rPr>
          <w:rFonts w:cs="Arial"/>
          <w:sz w:val="24"/>
          <w:szCs w:val="24"/>
          <w:lang w:val="ru-RU"/>
        </w:rPr>
        <w:t>ому</w:t>
      </w:r>
      <w:r w:rsidRPr="00D9168E">
        <w:rPr>
          <w:rFonts w:cs="Arial"/>
          <w:sz w:val="24"/>
          <w:szCs w:val="24"/>
          <w:lang w:val="ru-RU"/>
        </w:rPr>
        <w:t xml:space="preserve"> в проекте </w:t>
      </w:r>
      <w:r>
        <w:rPr>
          <w:rFonts w:cs="Arial"/>
          <w:sz w:val="24"/>
          <w:szCs w:val="24"/>
          <w:lang w:val="ru-RU"/>
        </w:rPr>
        <w:t xml:space="preserve">по </w:t>
      </w:r>
      <w:r w:rsidRPr="00D9168E">
        <w:rPr>
          <w:rFonts w:cs="Arial"/>
          <w:sz w:val="24"/>
          <w:szCs w:val="24"/>
          <w:lang w:val="ru-RU"/>
        </w:rPr>
        <w:t>разработк</w:t>
      </w:r>
      <w:r>
        <w:rPr>
          <w:rFonts w:cs="Arial"/>
          <w:sz w:val="24"/>
          <w:szCs w:val="24"/>
          <w:lang w:val="ru-RU"/>
        </w:rPr>
        <w:t>е</w:t>
      </w:r>
      <w:r w:rsidRPr="00D9168E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>нормативных документов</w:t>
      </w:r>
      <w:r w:rsidRPr="00D9168E">
        <w:rPr>
          <w:rFonts w:cs="Arial"/>
          <w:sz w:val="24"/>
          <w:szCs w:val="24"/>
          <w:lang w:val="ru-RU"/>
        </w:rPr>
        <w:t>, изгот</w:t>
      </w:r>
      <w:r w:rsidRPr="00D9168E">
        <w:rPr>
          <w:rFonts w:cs="Arial"/>
          <w:sz w:val="24"/>
          <w:szCs w:val="24"/>
          <w:lang w:val="ru-RU"/>
        </w:rPr>
        <w:t>о</w:t>
      </w:r>
      <w:r w:rsidRPr="00D9168E">
        <w:rPr>
          <w:rFonts w:cs="Arial"/>
          <w:sz w:val="24"/>
          <w:szCs w:val="24"/>
          <w:lang w:val="ru-RU"/>
        </w:rPr>
        <w:t>вител</w:t>
      </w:r>
      <w:r>
        <w:rPr>
          <w:rFonts w:cs="Arial"/>
          <w:sz w:val="24"/>
          <w:szCs w:val="24"/>
          <w:lang w:val="ru-RU"/>
        </w:rPr>
        <w:t>ям</w:t>
      </w:r>
      <w:r w:rsidRPr="00D9168E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>лакокрасочных материалов</w:t>
      </w:r>
      <w:r w:rsidRPr="00D9168E">
        <w:rPr>
          <w:rFonts w:cs="Arial"/>
          <w:sz w:val="24"/>
          <w:szCs w:val="24"/>
          <w:lang w:val="ru-RU"/>
        </w:rPr>
        <w:t>, контролер</w:t>
      </w:r>
      <w:r>
        <w:rPr>
          <w:rFonts w:cs="Arial"/>
          <w:sz w:val="24"/>
          <w:szCs w:val="24"/>
          <w:lang w:val="ru-RU"/>
        </w:rPr>
        <w:t>ам</w:t>
      </w:r>
      <w:r w:rsidRPr="00D9168E">
        <w:rPr>
          <w:rFonts w:cs="Arial"/>
          <w:sz w:val="24"/>
          <w:szCs w:val="24"/>
          <w:lang w:val="ru-RU"/>
        </w:rPr>
        <w:t xml:space="preserve"> и в</w:t>
      </w:r>
      <w:r>
        <w:rPr>
          <w:rFonts w:cs="Arial"/>
          <w:sz w:val="24"/>
          <w:szCs w:val="24"/>
          <w:lang w:val="ru-RU"/>
        </w:rPr>
        <w:t>с</w:t>
      </w:r>
      <w:r w:rsidRPr="00D9168E">
        <w:rPr>
          <w:rFonts w:cs="Arial"/>
          <w:sz w:val="24"/>
          <w:szCs w:val="24"/>
          <w:lang w:val="ru-RU"/>
        </w:rPr>
        <w:t>е</w:t>
      </w:r>
      <w:r>
        <w:rPr>
          <w:rFonts w:cs="Arial"/>
          <w:sz w:val="24"/>
          <w:szCs w:val="24"/>
          <w:lang w:val="ru-RU"/>
        </w:rPr>
        <w:t>му</w:t>
      </w:r>
      <w:r w:rsidRPr="00D9168E">
        <w:rPr>
          <w:rFonts w:cs="Arial"/>
          <w:sz w:val="24"/>
          <w:szCs w:val="24"/>
          <w:lang w:val="ru-RU"/>
        </w:rPr>
        <w:t xml:space="preserve"> остально</w:t>
      </w:r>
      <w:r>
        <w:rPr>
          <w:rFonts w:cs="Arial"/>
          <w:sz w:val="24"/>
          <w:szCs w:val="24"/>
          <w:lang w:val="ru-RU"/>
        </w:rPr>
        <w:t>му персоналу</w:t>
      </w:r>
      <w:r w:rsidRPr="00D9168E">
        <w:rPr>
          <w:rFonts w:cs="Arial"/>
          <w:sz w:val="24"/>
          <w:szCs w:val="24"/>
          <w:lang w:val="ru-RU"/>
        </w:rPr>
        <w:t xml:space="preserve">, </w:t>
      </w:r>
      <w:r>
        <w:rPr>
          <w:rFonts w:cs="Arial"/>
          <w:sz w:val="24"/>
          <w:szCs w:val="24"/>
          <w:lang w:val="ru-RU"/>
        </w:rPr>
        <w:t>сл</w:t>
      </w:r>
      <w:r>
        <w:rPr>
          <w:rFonts w:cs="Arial"/>
          <w:sz w:val="24"/>
          <w:szCs w:val="24"/>
          <w:lang w:val="ru-RU"/>
        </w:rPr>
        <w:t>е</w:t>
      </w:r>
      <w:r>
        <w:rPr>
          <w:rFonts w:cs="Arial"/>
          <w:sz w:val="24"/>
          <w:szCs w:val="24"/>
          <w:lang w:val="ru-RU"/>
        </w:rPr>
        <w:t>дует</w:t>
      </w:r>
      <w:r w:rsidRPr="00D9168E">
        <w:rPr>
          <w:rFonts w:cs="Arial"/>
          <w:sz w:val="24"/>
          <w:szCs w:val="24"/>
          <w:lang w:val="ru-RU"/>
        </w:rPr>
        <w:t xml:space="preserve"> выполнять рабо</w:t>
      </w:r>
      <w:r>
        <w:rPr>
          <w:rFonts w:cs="Arial"/>
          <w:sz w:val="24"/>
          <w:szCs w:val="24"/>
          <w:lang w:val="ru-RU"/>
        </w:rPr>
        <w:t>ты</w:t>
      </w:r>
      <w:r w:rsidRPr="00D9168E">
        <w:rPr>
          <w:rFonts w:cs="Arial"/>
          <w:sz w:val="24"/>
          <w:szCs w:val="24"/>
          <w:lang w:val="ru-RU"/>
        </w:rPr>
        <w:t xml:space="preserve"> таким образом, чтобы не подвергать опасности жизнь и здор</w:t>
      </w:r>
      <w:r w:rsidRPr="00D9168E">
        <w:rPr>
          <w:rFonts w:cs="Arial"/>
          <w:sz w:val="24"/>
          <w:szCs w:val="24"/>
          <w:lang w:val="ru-RU"/>
        </w:rPr>
        <w:t>о</w:t>
      </w:r>
      <w:r w:rsidRPr="00D9168E">
        <w:rPr>
          <w:rFonts w:cs="Arial"/>
          <w:sz w:val="24"/>
          <w:szCs w:val="24"/>
          <w:lang w:val="ru-RU"/>
        </w:rPr>
        <w:t xml:space="preserve">вье </w:t>
      </w:r>
      <w:r>
        <w:rPr>
          <w:rFonts w:cs="Arial"/>
          <w:sz w:val="24"/>
          <w:szCs w:val="24"/>
          <w:lang w:val="ru-RU"/>
        </w:rPr>
        <w:t>людей</w:t>
      </w:r>
      <w:r w:rsidRPr="00D9168E">
        <w:rPr>
          <w:rFonts w:cs="Arial"/>
          <w:sz w:val="24"/>
          <w:szCs w:val="24"/>
          <w:lang w:val="ru-RU"/>
        </w:rPr>
        <w:t>.</w:t>
      </w:r>
    </w:p>
    <w:p w14:paraId="3EB8F5BE" w14:textId="32363140" w:rsidR="00E62952" w:rsidRPr="00E62952" w:rsidRDefault="00E62952" w:rsidP="00E62952">
      <w:pPr>
        <w:pStyle w:val="af3"/>
        <w:autoSpaceDN w:val="0"/>
        <w:adjustRightInd w:val="0"/>
        <w:spacing w:line="360" w:lineRule="auto"/>
        <w:ind w:firstLine="709"/>
        <w:rPr>
          <w:rFonts w:cs="Arial"/>
          <w:sz w:val="24"/>
          <w:szCs w:val="24"/>
          <w:lang w:val="ru-RU"/>
        </w:rPr>
      </w:pPr>
      <w:r w:rsidRPr="00E62952">
        <w:rPr>
          <w:rFonts w:cs="Arial"/>
          <w:sz w:val="24"/>
          <w:szCs w:val="24"/>
          <w:lang w:val="ru-RU"/>
        </w:rPr>
        <w:t xml:space="preserve">Особое внимание </w:t>
      </w:r>
      <w:r>
        <w:rPr>
          <w:rFonts w:cs="Arial"/>
          <w:sz w:val="24"/>
          <w:szCs w:val="24"/>
          <w:lang w:val="ru-RU"/>
        </w:rPr>
        <w:t>следует обратить</w:t>
      </w:r>
      <w:r w:rsidRPr="00E62952">
        <w:rPr>
          <w:rFonts w:cs="Arial"/>
          <w:sz w:val="24"/>
          <w:szCs w:val="24"/>
          <w:lang w:val="ru-RU"/>
        </w:rPr>
        <w:t xml:space="preserve"> </w:t>
      </w:r>
      <w:proofErr w:type="gramStart"/>
      <w:r w:rsidRPr="00E62952">
        <w:rPr>
          <w:rFonts w:cs="Arial"/>
          <w:sz w:val="24"/>
          <w:szCs w:val="24"/>
          <w:lang w:val="ru-RU"/>
        </w:rPr>
        <w:t>на</w:t>
      </w:r>
      <w:proofErr w:type="gramEnd"/>
      <w:r w:rsidRPr="00E62952">
        <w:rPr>
          <w:rFonts w:cs="Arial"/>
          <w:sz w:val="24"/>
          <w:szCs w:val="24"/>
          <w:lang w:val="ru-RU"/>
        </w:rPr>
        <w:t>:</w:t>
      </w:r>
    </w:p>
    <w:p w14:paraId="58B84387" w14:textId="640C3C5D" w:rsidR="00E62952" w:rsidRPr="00E62952" w:rsidRDefault="00E62952" w:rsidP="00E62952">
      <w:pPr>
        <w:pStyle w:val="af3"/>
        <w:autoSpaceDN w:val="0"/>
        <w:adjustRightInd w:val="0"/>
        <w:spacing w:line="360" w:lineRule="auto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</w:t>
      </w:r>
      <w:r w:rsidRPr="00E62952">
        <w:rPr>
          <w:rFonts w:cs="Arial"/>
          <w:sz w:val="24"/>
          <w:szCs w:val="24"/>
          <w:lang w:val="ru-RU"/>
        </w:rPr>
        <w:t xml:space="preserve"> </w:t>
      </w:r>
      <w:r w:rsidR="005C1F91">
        <w:rPr>
          <w:rFonts w:cs="Arial"/>
          <w:sz w:val="24"/>
          <w:szCs w:val="24"/>
          <w:lang w:val="ru-RU"/>
        </w:rPr>
        <w:t>предотвращение</w:t>
      </w:r>
      <w:r w:rsidRPr="00E62952">
        <w:rPr>
          <w:rFonts w:cs="Arial"/>
          <w:sz w:val="24"/>
          <w:szCs w:val="24"/>
          <w:lang w:val="ru-RU"/>
        </w:rPr>
        <w:t xml:space="preserve"> </w:t>
      </w:r>
      <w:r w:rsidR="00477A5C">
        <w:rPr>
          <w:rFonts w:cs="Arial"/>
          <w:sz w:val="24"/>
          <w:szCs w:val="24"/>
          <w:lang w:val="ru-RU"/>
        </w:rPr>
        <w:t>использов</w:t>
      </w:r>
      <w:r w:rsidRPr="00E62952">
        <w:rPr>
          <w:rFonts w:cs="Arial"/>
          <w:sz w:val="24"/>
          <w:szCs w:val="24"/>
          <w:lang w:val="ru-RU"/>
        </w:rPr>
        <w:t>а</w:t>
      </w:r>
      <w:r w:rsidR="005C1F91">
        <w:rPr>
          <w:rFonts w:cs="Arial"/>
          <w:sz w:val="24"/>
          <w:szCs w:val="24"/>
          <w:lang w:val="ru-RU"/>
        </w:rPr>
        <w:t>ния</w:t>
      </w:r>
      <w:r w:rsidRPr="00E62952">
        <w:rPr>
          <w:rFonts w:cs="Arial"/>
          <w:sz w:val="24"/>
          <w:szCs w:val="24"/>
          <w:lang w:val="ru-RU"/>
        </w:rPr>
        <w:t xml:space="preserve"> токсичны</w:t>
      </w:r>
      <w:r w:rsidR="005C1F91">
        <w:rPr>
          <w:rFonts w:cs="Arial"/>
          <w:sz w:val="24"/>
          <w:szCs w:val="24"/>
          <w:lang w:val="ru-RU"/>
        </w:rPr>
        <w:t>х</w:t>
      </w:r>
      <w:r w:rsidRPr="00E62952">
        <w:rPr>
          <w:rFonts w:cs="Arial"/>
          <w:sz w:val="24"/>
          <w:szCs w:val="24"/>
          <w:lang w:val="ru-RU"/>
        </w:rPr>
        <w:t xml:space="preserve"> или канцерогенны</w:t>
      </w:r>
      <w:r w:rsidR="005C1F91">
        <w:rPr>
          <w:rFonts w:cs="Arial"/>
          <w:sz w:val="24"/>
          <w:szCs w:val="24"/>
          <w:lang w:val="ru-RU"/>
        </w:rPr>
        <w:t>х</w:t>
      </w:r>
      <w:r w:rsidRPr="00E62952">
        <w:rPr>
          <w:rFonts w:cs="Arial"/>
          <w:sz w:val="24"/>
          <w:szCs w:val="24"/>
          <w:lang w:val="ru-RU"/>
        </w:rPr>
        <w:t xml:space="preserve"> веществ;</w:t>
      </w:r>
    </w:p>
    <w:p w14:paraId="30037327" w14:textId="241CEEEB" w:rsidR="00E62952" w:rsidRPr="00E62952" w:rsidRDefault="00E62952" w:rsidP="00E62952">
      <w:pPr>
        <w:pStyle w:val="af3"/>
        <w:autoSpaceDN w:val="0"/>
        <w:adjustRightInd w:val="0"/>
        <w:spacing w:line="360" w:lineRule="auto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lastRenderedPageBreak/>
        <w:t>-</w:t>
      </w:r>
      <w:r w:rsidRPr="00E62952">
        <w:rPr>
          <w:rFonts w:cs="Arial"/>
          <w:sz w:val="24"/>
          <w:szCs w:val="24"/>
          <w:lang w:val="ru-RU"/>
        </w:rPr>
        <w:t xml:space="preserve"> выбросы летучих органических соединений (ЛОС);</w:t>
      </w:r>
    </w:p>
    <w:p w14:paraId="0F65623B" w14:textId="014C850C" w:rsidR="00E62952" w:rsidRPr="00E62952" w:rsidRDefault="00E62952" w:rsidP="00E62952">
      <w:pPr>
        <w:pStyle w:val="af3"/>
        <w:autoSpaceDN w:val="0"/>
        <w:adjustRightInd w:val="0"/>
        <w:spacing w:line="360" w:lineRule="auto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</w:t>
      </w:r>
      <w:r w:rsidRPr="00E62952">
        <w:rPr>
          <w:rFonts w:cs="Arial"/>
          <w:sz w:val="24"/>
          <w:szCs w:val="24"/>
          <w:lang w:val="ru-RU"/>
        </w:rPr>
        <w:t xml:space="preserve"> меры </w:t>
      </w:r>
      <w:r w:rsidR="00477A5C" w:rsidRPr="005C1F91">
        <w:rPr>
          <w:rFonts w:cs="Arial"/>
          <w:sz w:val="24"/>
          <w:szCs w:val="24"/>
          <w:lang w:val="ru-RU"/>
        </w:rPr>
        <w:t>защиты</w:t>
      </w:r>
      <w:r w:rsidR="00477A5C">
        <w:rPr>
          <w:rFonts w:cs="Arial"/>
          <w:sz w:val="24"/>
          <w:szCs w:val="24"/>
          <w:lang w:val="ru-RU"/>
        </w:rPr>
        <w:t xml:space="preserve"> </w:t>
      </w:r>
      <w:r w:rsidRPr="00E62952">
        <w:rPr>
          <w:rFonts w:cs="Arial"/>
          <w:sz w:val="24"/>
          <w:szCs w:val="24"/>
          <w:lang w:val="ru-RU"/>
        </w:rPr>
        <w:t>против вредного воздействия дыма, пыли, паров и шума, а также опасности возгорания;</w:t>
      </w:r>
    </w:p>
    <w:p w14:paraId="787ABD47" w14:textId="219853FF" w:rsidR="00E62952" w:rsidRDefault="00E62952" w:rsidP="00E62952">
      <w:pPr>
        <w:pStyle w:val="af3"/>
        <w:autoSpaceDE w:val="0"/>
        <w:autoSpaceDN w:val="0"/>
        <w:adjustRightInd w:val="0"/>
        <w:spacing w:before="0" w:after="0" w:line="360" w:lineRule="auto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</w:t>
      </w:r>
      <w:r w:rsidRPr="00E62952">
        <w:rPr>
          <w:rFonts w:cs="Arial"/>
          <w:sz w:val="24"/>
          <w:szCs w:val="24"/>
          <w:lang w:val="ru-RU"/>
        </w:rPr>
        <w:t xml:space="preserve"> обеспечение индивидуальной защиты глаз, кож</w:t>
      </w:r>
      <w:r w:rsidR="005C1F91">
        <w:rPr>
          <w:rFonts w:cs="Arial"/>
          <w:sz w:val="24"/>
          <w:szCs w:val="24"/>
          <w:lang w:val="ru-RU"/>
        </w:rPr>
        <w:t>и</w:t>
      </w:r>
      <w:r w:rsidRPr="00E62952">
        <w:rPr>
          <w:rFonts w:cs="Arial"/>
          <w:sz w:val="24"/>
          <w:szCs w:val="24"/>
          <w:lang w:val="ru-RU"/>
        </w:rPr>
        <w:t>, уш</w:t>
      </w:r>
      <w:r w:rsidR="005C1F91">
        <w:rPr>
          <w:rFonts w:cs="Arial"/>
          <w:sz w:val="24"/>
          <w:szCs w:val="24"/>
          <w:lang w:val="ru-RU"/>
        </w:rPr>
        <w:t>ей</w:t>
      </w:r>
      <w:r w:rsidRPr="00E62952">
        <w:rPr>
          <w:rFonts w:cs="Arial"/>
          <w:sz w:val="24"/>
          <w:szCs w:val="24"/>
          <w:lang w:val="ru-RU"/>
        </w:rPr>
        <w:t xml:space="preserve"> и орган</w:t>
      </w:r>
      <w:r w:rsidR="005C1F91">
        <w:rPr>
          <w:rFonts w:cs="Arial"/>
          <w:sz w:val="24"/>
          <w:szCs w:val="24"/>
          <w:lang w:val="ru-RU"/>
        </w:rPr>
        <w:t>ов</w:t>
      </w:r>
      <w:r w:rsidRPr="00E62952">
        <w:rPr>
          <w:rFonts w:cs="Arial"/>
          <w:sz w:val="24"/>
          <w:szCs w:val="24"/>
          <w:lang w:val="ru-RU"/>
        </w:rPr>
        <w:t xml:space="preserve"> дыхания;</w:t>
      </w:r>
    </w:p>
    <w:p w14:paraId="137AF916" w14:textId="4577FB28" w:rsidR="00E62952" w:rsidRPr="00E62952" w:rsidRDefault="00E62952" w:rsidP="00E62952">
      <w:pPr>
        <w:pStyle w:val="af3"/>
        <w:autoSpaceDN w:val="0"/>
        <w:adjustRightInd w:val="0"/>
        <w:spacing w:line="360" w:lineRule="auto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</w:t>
      </w:r>
      <w:r w:rsidRPr="00E62952">
        <w:rPr>
          <w:rFonts w:cs="Arial"/>
          <w:sz w:val="24"/>
          <w:szCs w:val="24"/>
          <w:lang w:val="ru-RU"/>
        </w:rPr>
        <w:t xml:space="preserve"> защит</w:t>
      </w:r>
      <w:r w:rsidR="005C1F91">
        <w:rPr>
          <w:rFonts w:cs="Arial"/>
          <w:sz w:val="24"/>
          <w:szCs w:val="24"/>
          <w:lang w:val="ru-RU"/>
        </w:rPr>
        <w:t>у</w:t>
      </w:r>
      <w:r w:rsidRPr="00E62952">
        <w:rPr>
          <w:rFonts w:cs="Arial"/>
          <w:sz w:val="24"/>
          <w:szCs w:val="24"/>
          <w:lang w:val="ru-RU"/>
        </w:rPr>
        <w:t xml:space="preserve"> воды и почвы </w:t>
      </w:r>
      <w:r w:rsidR="005C1F91">
        <w:rPr>
          <w:rFonts w:cs="Arial"/>
          <w:sz w:val="24"/>
          <w:szCs w:val="24"/>
          <w:lang w:val="ru-RU"/>
        </w:rPr>
        <w:t>при проведении</w:t>
      </w:r>
      <w:r w:rsidRPr="00E62952">
        <w:rPr>
          <w:rFonts w:cs="Arial"/>
          <w:sz w:val="24"/>
          <w:szCs w:val="24"/>
          <w:lang w:val="ru-RU"/>
        </w:rPr>
        <w:t xml:space="preserve"> работ по защите от коррозии;</w:t>
      </w:r>
    </w:p>
    <w:p w14:paraId="35B74AAF" w14:textId="2386422A" w:rsidR="00E62952" w:rsidRDefault="00E62952" w:rsidP="00E62952">
      <w:pPr>
        <w:pStyle w:val="af3"/>
        <w:autoSpaceDE w:val="0"/>
        <w:autoSpaceDN w:val="0"/>
        <w:adjustRightInd w:val="0"/>
        <w:spacing w:before="0" w:after="0" w:line="360" w:lineRule="auto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</w:t>
      </w:r>
      <w:r w:rsidRPr="00E62952">
        <w:rPr>
          <w:rFonts w:cs="Arial"/>
          <w:sz w:val="24"/>
          <w:szCs w:val="24"/>
          <w:lang w:val="ru-RU"/>
        </w:rPr>
        <w:t xml:space="preserve"> повторное использование (</w:t>
      </w:r>
      <w:proofErr w:type="spellStart"/>
      <w:r w:rsidRPr="00E62952">
        <w:rPr>
          <w:rFonts w:cs="Arial"/>
          <w:sz w:val="24"/>
          <w:szCs w:val="24"/>
          <w:lang w:val="ru-RU"/>
        </w:rPr>
        <w:t>рециклинг</w:t>
      </w:r>
      <w:proofErr w:type="spellEnd"/>
      <w:r w:rsidRPr="00E62952">
        <w:rPr>
          <w:rFonts w:cs="Arial"/>
          <w:sz w:val="24"/>
          <w:szCs w:val="24"/>
          <w:lang w:val="ru-RU"/>
        </w:rPr>
        <w:t>) материалов и утилизаци</w:t>
      </w:r>
      <w:r w:rsidR="005C1F91">
        <w:rPr>
          <w:rFonts w:cs="Arial"/>
          <w:sz w:val="24"/>
          <w:szCs w:val="24"/>
          <w:lang w:val="ru-RU"/>
        </w:rPr>
        <w:t>ю</w:t>
      </w:r>
      <w:r w:rsidRPr="00E62952">
        <w:rPr>
          <w:rFonts w:cs="Arial"/>
          <w:sz w:val="24"/>
          <w:szCs w:val="24"/>
          <w:lang w:val="ru-RU"/>
        </w:rPr>
        <w:t xml:space="preserve"> отходов.</w:t>
      </w:r>
    </w:p>
    <w:p w14:paraId="23642C8A" w14:textId="7E8A1BE8" w:rsidR="00D67E40" w:rsidRPr="00DA08F4" w:rsidRDefault="00D67E40" w:rsidP="00B016F3">
      <w:pPr>
        <w:pStyle w:val="af3"/>
        <w:autoSpaceDE w:val="0"/>
        <w:autoSpaceDN w:val="0"/>
        <w:adjustRightInd w:val="0"/>
        <w:spacing w:before="0" w:after="0" w:line="360" w:lineRule="auto"/>
        <w:ind w:firstLine="709"/>
        <w:rPr>
          <w:rFonts w:cs="Arial"/>
          <w:i/>
          <w:sz w:val="24"/>
          <w:szCs w:val="24"/>
          <w:lang w:val="ru-RU"/>
        </w:rPr>
      </w:pPr>
      <w:r w:rsidRPr="00DA08F4">
        <w:rPr>
          <w:rFonts w:cs="Arial"/>
          <w:i/>
          <w:sz w:val="24"/>
          <w:szCs w:val="24"/>
          <w:lang w:val="ru-RU"/>
        </w:rPr>
        <w:t>Производство, хранение, применение и испытания лакокрасочных материалов для защитных покрытий/</w:t>
      </w:r>
      <w:r w:rsidR="00F064B8" w:rsidRPr="00DA08F4">
        <w:rPr>
          <w:rFonts w:cs="Arial"/>
          <w:i/>
          <w:sz w:val="24"/>
          <w:szCs w:val="24"/>
          <w:lang w:val="ru-RU"/>
        </w:rPr>
        <w:t>защитных</w:t>
      </w:r>
      <w:r w:rsidR="00E32650" w:rsidRPr="00DA08F4">
        <w:rPr>
          <w:rFonts w:cs="Arial"/>
          <w:i/>
          <w:sz w:val="24"/>
          <w:szCs w:val="24"/>
          <w:lang w:val="ru-RU"/>
        </w:rPr>
        <w:t xml:space="preserve"> лакокрасочных </w:t>
      </w:r>
      <w:r w:rsidRPr="00DA08F4">
        <w:rPr>
          <w:rFonts w:cs="Arial"/>
          <w:i/>
          <w:sz w:val="24"/>
          <w:szCs w:val="24"/>
          <w:lang w:val="ru-RU"/>
        </w:rPr>
        <w:t>систем должны соответств</w:t>
      </w:r>
      <w:r w:rsidRPr="00DA08F4">
        <w:rPr>
          <w:rFonts w:cs="Arial"/>
          <w:i/>
          <w:sz w:val="24"/>
          <w:szCs w:val="24"/>
          <w:lang w:val="ru-RU"/>
        </w:rPr>
        <w:t>о</w:t>
      </w:r>
      <w:r w:rsidRPr="00DA08F4">
        <w:rPr>
          <w:rFonts w:cs="Arial"/>
          <w:i/>
          <w:sz w:val="24"/>
          <w:szCs w:val="24"/>
          <w:lang w:val="ru-RU"/>
        </w:rPr>
        <w:t>вать нормам и правилам в области промышленной безопасности страны-изготовителя.</w:t>
      </w:r>
    </w:p>
    <w:p w14:paraId="4A9F5E0F" w14:textId="55CA451B" w:rsidR="00D67E40" w:rsidRDefault="00D67E40" w:rsidP="00D67E40">
      <w:pPr>
        <w:pStyle w:val="af3"/>
        <w:autoSpaceDE w:val="0"/>
        <w:autoSpaceDN w:val="0"/>
        <w:adjustRightInd w:val="0"/>
        <w:spacing w:before="0" w:after="0" w:line="360" w:lineRule="auto"/>
        <w:ind w:firstLine="680"/>
        <w:rPr>
          <w:rFonts w:cs="Arial"/>
          <w:i/>
          <w:sz w:val="24"/>
          <w:szCs w:val="24"/>
          <w:lang w:val="ru-RU"/>
        </w:rPr>
      </w:pPr>
      <w:r w:rsidRPr="00DA08F4">
        <w:rPr>
          <w:rFonts w:cs="Arial"/>
          <w:i/>
          <w:sz w:val="24"/>
          <w:szCs w:val="24"/>
          <w:lang w:val="ru-RU"/>
        </w:rPr>
        <w:t>Для обеспечения безопасности при производстве, испытаниях и применении лакокрасочных м</w:t>
      </w:r>
      <w:r w:rsidR="00F300FB" w:rsidRPr="00DA08F4">
        <w:rPr>
          <w:rFonts w:cs="Arial"/>
          <w:i/>
          <w:sz w:val="24"/>
          <w:szCs w:val="24"/>
          <w:lang w:val="ru-RU"/>
        </w:rPr>
        <w:t>атериалов для защитных покрытий</w:t>
      </w:r>
      <w:r w:rsidR="000E46F0" w:rsidRPr="00DA08F4">
        <w:rPr>
          <w:rFonts w:cs="Arial"/>
          <w:i/>
          <w:sz w:val="24"/>
          <w:szCs w:val="24"/>
          <w:lang w:val="ru-RU"/>
        </w:rPr>
        <w:t xml:space="preserve">/защитных </w:t>
      </w:r>
      <w:r w:rsidRPr="00DA08F4">
        <w:rPr>
          <w:rFonts w:cs="Arial"/>
          <w:i/>
          <w:sz w:val="24"/>
          <w:szCs w:val="24"/>
          <w:lang w:val="ru-RU"/>
        </w:rPr>
        <w:t>лакокрасочных с</w:t>
      </w:r>
      <w:r w:rsidRPr="00DA08F4">
        <w:rPr>
          <w:rFonts w:cs="Arial"/>
          <w:i/>
          <w:sz w:val="24"/>
          <w:szCs w:val="24"/>
          <w:lang w:val="ru-RU"/>
        </w:rPr>
        <w:t>и</w:t>
      </w:r>
      <w:r w:rsidRPr="00DA08F4">
        <w:rPr>
          <w:rFonts w:cs="Arial"/>
          <w:i/>
          <w:sz w:val="24"/>
          <w:szCs w:val="24"/>
          <w:lang w:val="ru-RU"/>
        </w:rPr>
        <w:t xml:space="preserve">стем </w:t>
      </w:r>
      <w:r w:rsidR="00480404" w:rsidRPr="00DA08F4">
        <w:rPr>
          <w:rFonts w:cs="Arial"/>
          <w:i/>
          <w:sz w:val="24"/>
          <w:szCs w:val="24"/>
          <w:lang w:val="ru-RU"/>
        </w:rPr>
        <w:t>следует</w:t>
      </w:r>
      <w:r w:rsidRPr="00DA08F4">
        <w:rPr>
          <w:rFonts w:cs="Arial"/>
          <w:i/>
          <w:sz w:val="24"/>
          <w:szCs w:val="24"/>
          <w:lang w:val="ru-RU"/>
        </w:rPr>
        <w:t xml:space="preserve"> соблюдать требования</w:t>
      </w:r>
      <w:r w:rsidR="00480404" w:rsidRPr="00DA08F4">
        <w:rPr>
          <w:rFonts w:cs="Arial"/>
          <w:i/>
          <w:sz w:val="24"/>
          <w:szCs w:val="24"/>
          <w:lang w:val="ru-RU"/>
        </w:rPr>
        <w:t xml:space="preserve"> </w:t>
      </w:r>
      <w:r w:rsidRPr="00DA08F4">
        <w:rPr>
          <w:rFonts w:cs="Arial"/>
          <w:i/>
          <w:sz w:val="24"/>
          <w:szCs w:val="24"/>
          <w:lang w:val="ru-RU"/>
        </w:rPr>
        <w:t>ГОСТ</w:t>
      </w:r>
      <w:r w:rsidR="000F6127" w:rsidRPr="00DA08F4">
        <w:rPr>
          <w:rFonts w:cs="Arial"/>
          <w:i/>
          <w:sz w:val="24"/>
          <w:szCs w:val="24"/>
          <w:lang w:val="ru-RU"/>
        </w:rPr>
        <w:t xml:space="preserve"> </w:t>
      </w:r>
      <w:r w:rsidRPr="00DA08F4">
        <w:rPr>
          <w:rFonts w:cs="Arial"/>
          <w:i/>
          <w:sz w:val="24"/>
          <w:szCs w:val="24"/>
          <w:lang w:val="ru-RU"/>
        </w:rPr>
        <w:t>12.3.002, ГОСТ 12.3.005</w:t>
      </w:r>
      <w:r w:rsidR="001D4582" w:rsidRPr="00DA08F4">
        <w:rPr>
          <w:rFonts w:cs="Arial"/>
          <w:i/>
          <w:sz w:val="24"/>
          <w:szCs w:val="24"/>
          <w:lang w:val="ru-RU"/>
        </w:rPr>
        <w:t xml:space="preserve">, ГОСТ </w:t>
      </w:r>
      <w:r w:rsidR="003429DE" w:rsidRPr="00DA08F4">
        <w:rPr>
          <w:rFonts w:cs="Arial"/>
          <w:i/>
          <w:sz w:val="24"/>
          <w:szCs w:val="24"/>
          <w:lang w:val="ru-RU"/>
        </w:rPr>
        <w:t>1</w:t>
      </w:r>
      <w:r w:rsidR="001D4582" w:rsidRPr="00DA08F4">
        <w:rPr>
          <w:rFonts w:cs="Arial"/>
          <w:i/>
          <w:sz w:val="24"/>
          <w:szCs w:val="24"/>
          <w:lang w:val="ru-RU"/>
        </w:rPr>
        <w:t>2.4.011</w:t>
      </w:r>
      <w:r w:rsidRPr="00DA08F4">
        <w:rPr>
          <w:rFonts w:cs="Arial"/>
          <w:i/>
          <w:sz w:val="24"/>
          <w:szCs w:val="24"/>
          <w:lang w:val="ru-RU"/>
        </w:rPr>
        <w:t xml:space="preserve"> и правила пожарной безопасности страны-изготовителя</w:t>
      </w:r>
      <w:r w:rsidR="00AB5196" w:rsidRPr="00DA08F4">
        <w:rPr>
          <w:rFonts w:cs="Arial"/>
          <w:i/>
          <w:sz w:val="24"/>
          <w:szCs w:val="24"/>
          <w:lang w:val="ru-RU"/>
        </w:rPr>
        <w:t>.</w:t>
      </w:r>
    </w:p>
    <w:p w14:paraId="1F139A8B" w14:textId="47AFF9AC" w:rsidR="00D67E40" w:rsidRPr="00D67E40" w:rsidRDefault="00D67E40" w:rsidP="00D67E40">
      <w:pPr>
        <w:pStyle w:val="af3"/>
        <w:autoSpaceDE w:val="0"/>
        <w:autoSpaceDN w:val="0"/>
        <w:adjustRightInd w:val="0"/>
        <w:spacing w:before="0" w:after="0" w:line="360" w:lineRule="auto"/>
        <w:ind w:firstLine="680"/>
        <w:rPr>
          <w:rFonts w:cs="Arial"/>
          <w:i/>
          <w:sz w:val="24"/>
          <w:szCs w:val="24"/>
          <w:lang w:val="ru-RU"/>
        </w:rPr>
      </w:pPr>
      <w:r w:rsidRPr="00D67E40">
        <w:rPr>
          <w:rFonts w:cs="Arial"/>
          <w:i/>
          <w:sz w:val="24"/>
          <w:szCs w:val="24"/>
          <w:lang w:val="ru-RU"/>
        </w:rPr>
        <w:t>Все работы, связанные с применением и испытанием лакокрасочных матери</w:t>
      </w:r>
      <w:r w:rsidRPr="00D67E40">
        <w:rPr>
          <w:rFonts w:cs="Arial"/>
          <w:i/>
          <w:sz w:val="24"/>
          <w:szCs w:val="24"/>
          <w:lang w:val="ru-RU"/>
        </w:rPr>
        <w:t>а</w:t>
      </w:r>
      <w:r w:rsidRPr="00D67E40">
        <w:rPr>
          <w:rFonts w:cs="Arial"/>
          <w:i/>
          <w:sz w:val="24"/>
          <w:szCs w:val="24"/>
          <w:lang w:val="ru-RU"/>
        </w:rPr>
        <w:t>лов</w:t>
      </w:r>
      <w:r w:rsidR="00440523" w:rsidRPr="00AB5196">
        <w:rPr>
          <w:rFonts w:cs="Arial"/>
          <w:i/>
          <w:sz w:val="24"/>
          <w:szCs w:val="24"/>
          <w:lang w:val="ru-RU"/>
        </w:rPr>
        <w:t>,</w:t>
      </w:r>
      <w:r w:rsidRPr="00D67E40">
        <w:rPr>
          <w:rFonts w:cs="Arial"/>
          <w:i/>
          <w:sz w:val="24"/>
          <w:szCs w:val="24"/>
          <w:lang w:val="ru-RU"/>
        </w:rPr>
        <w:t xml:space="preserve"> должны проводиться в по</w:t>
      </w:r>
      <w:r w:rsidR="00440523">
        <w:rPr>
          <w:rFonts w:cs="Arial"/>
          <w:i/>
          <w:sz w:val="24"/>
          <w:szCs w:val="24"/>
          <w:lang w:val="ru-RU"/>
        </w:rPr>
        <w:t>мещениях, оборудованных местной</w:t>
      </w:r>
      <w:r w:rsidRPr="00D67E40">
        <w:rPr>
          <w:rFonts w:cs="Arial"/>
          <w:i/>
          <w:sz w:val="24"/>
          <w:szCs w:val="24"/>
          <w:lang w:val="ru-RU"/>
        </w:rPr>
        <w:t xml:space="preserve"> вытяжной и общей приточно-вытяжной вентиляцией по ГОСТ 12.4.021, обеспечивающей чистоту во</w:t>
      </w:r>
      <w:r w:rsidRPr="00D67E40">
        <w:rPr>
          <w:rFonts w:cs="Arial"/>
          <w:i/>
          <w:sz w:val="24"/>
          <w:szCs w:val="24"/>
          <w:lang w:val="ru-RU"/>
        </w:rPr>
        <w:t>з</w:t>
      </w:r>
      <w:r w:rsidRPr="00D67E40">
        <w:rPr>
          <w:rFonts w:cs="Arial"/>
          <w:i/>
          <w:sz w:val="24"/>
          <w:szCs w:val="24"/>
          <w:lang w:val="ru-RU"/>
        </w:rPr>
        <w:t>духа рабочей зоны производственных помещений, в котором концентрация вредных веществ не должна превышать предельно допустимых значений. Контроль соде</w:t>
      </w:r>
      <w:r w:rsidRPr="00D67E40">
        <w:rPr>
          <w:rFonts w:cs="Arial"/>
          <w:i/>
          <w:sz w:val="24"/>
          <w:szCs w:val="24"/>
          <w:lang w:val="ru-RU"/>
        </w:rPr>
        <w:t>р</w:t>
      </w:r>
      <w:r w:rsidRPr="00D67E40">
        <w:rPr>
          <w:rFonts w:cs="Arial"/>
          <w:i/>
          <w:sz w:val="24"/>
          <w:szCs w:val="24"/>
          <w:lang w:val="ru-RU"/>
        </w:rPr>
        <w:t xml:space="preserve">жания вредных веществ </w:t>
      </w:r>
      <w:r w:rsidRPr="0050762F">
        <w:rPr>
          <w:rFonts w:cs="Arial"/>
          <w:i/>
          <w:sz w:val="24"/>
          <w:szCs w:val="24"/>
          <w:lang w:val="ru-RU"/>
        </w:rPr>
        <w:t xml:space="preserve">в воздухе рабочей зоны </w:t>
      </w:r>
      <w:r w:rsidR="0050762F">
        <w:rPr>
          <w:rFonts w:cs="Arial"/>
          <w:i/>
          <w:sz w:val="24"/>
          <w:szCs w:val="24"/>
          <w:lang w:val="ru-RU"/>
        </w:rPr>
        <w:t>следует проводить</w:t>
      </w:r>
      <w:r w:rsidRPr="00D67E40">
        <w:rPr>
          <w:rFonts w:cs="Arial"/>
          <w:i/>
          <w:sz w:val="24"/>
          <w:szCs w:val="24"/>
          <w:lang w:val="ru-RU"/>
        </w:rPr>
        <w:t xml:space="preserve"> в соотве</w:t>
      </w:r>
      <w:r w:rsidRPr="00D67E40">
        <w:rPr>
          <w:rFonts w:cs="Arial"/>
          <w:i/>
          <w:sz w:val="24"/>
          <w:szCs w:val="24"/>
          <w:lang w:val="ru-RU"/>
        </w:rPr>
        <w:t>т</w:t>
      </w:r>
      <w:r w:rsidRPr="00D67E40">
        <w:rPr>
          <w:rFonts w:cs="Arial"/>
          <w:i/>
          <w:sz w:val="24"/>
          <w:szCs w:val="24"/>
          <w:lang w:val="ru-RU"/>
        </w:rPr>
        <w:t xml:space="preserve">ствии </w:t>
      </w:r>
      <w:r w:rsidRPr="006271FF">
        <w:rPr>
          <w:rFonts w:cs="Arial"/>
          <w:i/>
          <w:sz w:val="24"/>
          <w:szCs w:val="24"/>
          <w:lang w:val="ru-RU"/>
        </w:rPr>
        <w:t>с ГОСТ 12.1.005</w:t>
      </w:r>
      <w:r w:rsidRPr="00D67E40">
        <w:rPr>
          <w:rFonts w:cs="Arial"/>
          <w:i/>
          <w:sz w:val="24"/>
          <w:szCs w:val="24"/>
          <w:lang w:val="ru-RU"/>
        </w:rPr>
        <w:t xml:space="preserve"> по нормам, указанным в гигиенических нормативах страны-изготовителя.</w:t>
      </w:r>
    </w:p>
    <w:p w14:paraId="4E1C93AC" w14:textId="38D84D25" w:rsidR="00D67E40" w:rsidRPr="00D67E40" w:rsidRDefault="00440523" w:rsidP="00D67E40">
      <w:pPr>
        <w:pStyle w:val="af3"/>
        <w:autoSpaceDE w:val="0"/>
        <w:autoSpaceDN w:val="0"/>
        <w:adjustRightInd w:val="0"/>
        <w:spacing w:before="0" w:after="0" w:line="360" w:lineRule="auto"/>
        <w:ind w:firstLine="680"/>
        <w:rPr>
          <w:rFonts w:cs="Arial"/>
          <w:i/>
          <w:sz w:val="24"/>
          <w:szCs w:val="24"/>
          <w:lang w:val="ru-RU"/>
        </w:rPr>
      </w:pPr>
      <w:r>
        <w:rPr>
          <w:rFonts w:cs="Arial"/>
          <w:i/>
          <w:sz w:val="24"/>
          <w:szCs w:val="24"/>
          <w:lang w:val="ru-RU"/>
        </w:rPr>
        <w:t>Для</w:t>
      </w:r>
      <w:r w:rsidR="00B778C7">
        <w:rPr>
          <w:rFonts w:cs="Arial"/>
          <w:i/>
          <w:sz w:val="24"/>
          <w:szCs w:val="24"/>
          <w:lang w:val="ru-RU"/>
        </w:rPr>
        <w:t xml:space="preserve"> </w:t>
      </w:r>
      <w:r w:rsidR="00D67E40" w:rsidRPr="00D67E40">
        <w:rPr>
          <w:rFonts w:cs="Arial"/>
          <w:i/>
          <w:sz w:val="24"/>
          <w:szCs w:val="24"/>
          <w:lang w:val="ru-RU"/>
        </w:rPr>
        <w:t>защиты</w:t>
      </w:r>
      <w:r w:rsidR="00716B61">
        <w:rPr>
          <w:rFonts w:cs="Arial"/>
          <w:i/>
          <w:sz w:val="24"/>
          <w:szCs w:val="24"/>
          <w:lang w:val="ru-RU"/>
        </w:rPr>
        <w:t xml:space="preserve"> </w:t>
      </w:r>
      <w:r w:rsidR="00D67E40" w:rsidRPr="00D67E40">
        <w:rPr>
          <w:rFonts w:cs="Arial"/>
          <w:i/>
          <w:sz w:val="24"/>
          <w:szCs w:val="24"/>
          <w:lang w:val="ru-RU"/>
        </w:rPr>
        <w:t>органов</w:t>
      </w:r>
      <w:r w:rsidR="00716B61">
        <w:rPr>
          <w:rFonts w:cs="Arial"/>
          <w:i/>
          <w:sz w:val="24"/>
          <w:szCs w:val="24"/>
          <w:lang w:val="ru-RU"/>
        </w:rPr>
        <w:t xml:space="preserve"> </w:t>
      </w:r>
      <w:r w:rsidR="00D67E40" w:rsidRPr="00D67E40">
        <w:rPr>
          <w:rFonts w:cs="Arial"/>
          <w:i/>
          <w:sz w:val="24"/>
          <w:szCs w:val="24"/>
          <w:lang w:val="ru-RU"/>
        </w:rPr>
        <w:t>дыхания</w:t>
      </w:r>
      <w:r w:rsidR="00716B61">
        <w:rPr>
          <w:rFonts w:cs="Arial"/>
          <w:i/>
          <w:sz w:val="24"/>
          <w:szCs w:val="24"/>
          <w:lang w:val="ru-RU"/>
        </w:rPr>
        <w:t xml:space="preserve"> </w:t>
      </w:r>
      <w:r w:rsidR="006271FF">
        <w:rPr>
          <w:rFonts w:cs="Arial"/>
          <w:i/>
          <w:sz w:val="24"/>
          <w:szCs w:val="24"/>
          <w:lang w:val="ru-RU"/>
        </w:rPr>
        <w:t>следует</w:t>
      </w:r>
      <w:r w:rsidR="00716B61">
        <w:rPr>
          <w:rFonts w:cs="Arial"/>
          <w:i/>
          <w:sz w:val="24"/>
          <w:szCs w:val="24"/>
          <w:lang w:val="ru-RU"/>
        </w:rPr>
        <w:t xml:space="preserve"> </w:t>
      </w:r>
      <w:r w:rsidR="00D67E40" w:rsidRPr="00D67E40">
        <w:rPr>
          <w:rFonts w:cs="Arial"/>
          <w:i/>
          <w:sz w:val="24"/>
          <w:szCs w:val="24"/>
          <w:lang w:val="ru-RU"/>
        </w:rPr>
        <w:t xml:space="preserve">применять респираторы по </w:t>
      </w:r>
      <w:r w:rsidR="006271FF">
        <w:rPr>
          <w:rFonts w:cs="Arial"/>
          <w:i/>
          <w:sz w:val="24"/>
          <w:szCs w:val="24"/>
          <w:lang w:val="ru-RU"/>
        </w:rPr>
        <w:br/>
      </w:r>
      <w:r w:rsidR="00D67E40" w:rsidRPr="00D67E40">
        <w:rPr>
          <w:rFonts w:cs="Arial"/>
          <w:i/>
          <w:sz w:val="24"/>
          <w:szCs w:val="24"/>
          <w:lang w:val="ru-RU"/>
        </w:rPr>
        <w:t>ГОСТ 12.4.028</w:t>
      </w:r>
      <w:r w:rsidR="006271FF">
        <w:rPr>
          <w:rFonts w:cs="Arial"/>
          <w:i/>
          <w:sz w:val="24"/>
          <w:szCs w:val="24"/>
          <w:lang w:val="ru-RU"/>
        </w:rPr>
        <w:t xml:space="preserve"> и</w:t>
      </w:r>
      <w:r w:rsidR="00D67E40" w:rsidRPr="00D67E40">
        <w:rPr>
          <w:rFonts w:cs="Arial"/>
          <w:i/>
          <w:sz w:val="24"/>
          <w:szCs w:val="24"/>
          <w:lang w:val="ru-RU"/>
        </w:rPr>
        <w:t xml:space="preserve"> ГОСТ 12.4.296 или другие </w:t>
      </w:r>
      <w:r w:rsidR="00D67E40" w:rsidRPr="006271FF">
        <w:rPr>
          <w:rFonts w:cs="Arial"/>
          <w:i/>
          <w:sz w:val="24"/>
          <w:szCs w:val="24"/>
          <w:lang w:val="ru-RU"/>
        </w:rPr>
        <w:t>средства защиты органов дыхания, обе</w:t>
      </w:r>
      <w:r w:rsidR="00D67E40" w:rsidRPr="006271FF">
        <w:rPr>
          <w:rFonts w:cs="Arial"/>
          <w:i/>
          <w:sz w:val="24"/>
          <w:szCs w:val="24"/>
          <w:lang w:val="ru-RU"/>
        </w:rPr>
        <w:t>с</w:t>
      </w:r>
      <w:r w:rsidR="00D67E40" w:rsidRPr="006271FF">
        <w:rPr>
          <w:rFonts w:cs="Arial"/>
          <w:i/>
          <w:sz w:val="24"/>
          <w:szCs w:val="24"/>
          <w:lang w:val="ru-RU"/>
        </w:rPr>
        <w:t>печивающие уровень защиты не ниже, чем у указанных респираторов. Для защиты глаз должны применяться очки защитные по ГОСТ 12.4.253.</w:t>
      </w:r>
    </w:p>
    <w:p w14:paraId="3B883F9D" w14:textId="2B39509E" w:rsidR="009D4603" w:rsidRDefault="00D67E40" w:rsidP="00D67E40">
      <w:pPr>
        <w:pStyle w:val="af3"/>
        <w:autoSpaceDN w:val="0"/>
        <w:adjustRightInd w:val="0"/>
        <w:spacing w:line="360" w:lineRule="auto"/>
        <w:ind w:firstLine="680"/>
        <w:rPr>
          <w:rFonts w:cs="Arial"/>
          <w:i/>
          <w:sz w:val="24"/>
          <w:szCs w:val="24"/>
          <w:lang w:val="ru-RU"/>
        </w:rPr>
      </w:pPr>
      <w:r w:rsidRPr="00D67E40">
        <w:rPr>
          <w:rFonts w:cs="Arial"/>
          <w:i/>
          <w:sz w:val="24"/>
          <w:szCs w:val="24"/>
          <w:lang w:val="ru-RU"/>
        </w:rPr>
        <w:t xml:space="preserve">При применении </w:t>
      </w:r>
      <w:r w:rsidRPr="00AB5196">
        <w:rPr>
          <w:rFonts w:cs="Arial"/>
          <w:i/>
          <w:sz w:val="24"/>
          <w:szCs w:val="24"/>
          <w:lang w:val="ru-RU"/>
        </w:rPr>
        <w:t>лакокрасочных материалов/защитных лакокрасочных систем образуются тв</w:t>
      </w:r>
      <w:r w:rsidR="006931D6">
        <w:rPr>
          <w:rFonts w:cs="Arial"/>
          <w:i/>
          <w:sz w:val="24"/>
          <w:szCs w:val="24"/>
          <w:lang w:val="ru-RU"/>
        </w:rPr>
        <w:t>е</w:t>
      </w:r>
      <w:r w:rsidRPr="00AB5196">
        <w:rPr>
          <w:rFonts w:cs="Arial"/>
          <w:i/>
          <w:sz w:val="24"/>
          <w:szCs w:val="24"/>
          <w:lang w:val="ru-RU"/>
        </w:rPr>
        <w:t>рдые</w:t>
      </w:r>
      <w:r w:rsidRPr="00066944">
        <w:rPr>
          <w:rFonts w:cs="Arial"/>
          <w:i/>
          <w:sz w:val="24"/>
          <w:szCs w:val="24"/>
          <w:lang w:val="ru-RU"/>
        </w:rPr>
        <w:t>, газообразные и жидкие отходы, которые могут вызвать з</w:t>
      </w:r>
      <w:r w:rsidRPr="00066944">
        <w:rPr>
          <w:rFonts w:cs="Arial"/>
          <w:i/>
          <w:sz w:val="24"/>
          <w:szCs w:val="24"/>
          <w:lang w:val="ru-RU"/>
        </w:rPr>
        <w:t>а</w:t>
      </w:r>
      <w:r w:rsidRPr="00066944">
        <w:rPr>
          <w:rFonts w:cs="Arial"/>
          <w:i/>
          <w:sz w:val="24"/>
          <w:szCs w:val="24"/>
          <w:lang w:val="ru-RU"/>
        </w:rPr>
        <w:t xml:space="preserve">грязнение атмосферного воздуха, </w:t>
      </w:r>
      <w:r w:rsidR="009A30EB" w:rsidRPr="00066944">
        <w:rPr>
          <w:rFonts w:cs="Arial"/>
          <w:i/>
          <w:sz w:val="24"/>
          <w:szCs w:val="24"/>
          <w:lang w:val="ru-RU"/>
        </w:rPr>
        <w:t>грунта</w:t>
      </w:r>
      <w:r w:rsidRPr="00066944">
        <w:rPr>
          <w:rFonts w:cs="Arial"/>
          <w:i/>
          <w:sz w:val="24"/>
          <w:szCs w:val="24"/>
          <w:lang w:val="ru-RU"/>
        </w:rPr>
        <w:t xml:space="preserve"> и воды.</w:t>
      </w:r>
    </w:p>
    <w:p w14:paraId="59254843" w14:textId="4ED48A3D" w:rsidR="00D67E40" w:rsidRPr="00D67E40" w:rsidRDefault="009D4603" w:rsidP="005C26F6">
      <w:pPr>
        <w:pStyle w:val="af3"/>
        <w:autoSpaceDN w:val="0"/>
        <w:adjustRightInd w:val="0"/>
        <w:spacing w:line="360" w:lineRule="auto"/>
        <w:ind w:firstLine="680"/>
        <w:rPr>
          <w:rFonts w:cs="Arial"/>
          <w:i/>
          <w:sz w:val="24"/>
          <w:szCs w:val="24"/>
          <w:lang w:val="ru-RU"/>
        </w:rPr>
      </w:pPr>
      <w:r w:rsidRPr="00D67E40">
        <w:rPr>
          <w:rFonts w:cs="Arial"/>
          <w:i/>
          <w:sz w:val="24"/>
          <w:szCs w:val="24"/>
          <w:lang w:val="ru-RU"/>
        </w:rPr>
        <w:lastRenderedPageBreak/>
        <w:t>С целью охраны атмосферного воздуха от загрязнени</w:t>
      </w:r>
      <w:r>
        <w:rPr>
          <w:rFonts w:cs="Arial"/>
          <w:i/>
          <w:sz w:val="24"/>
          <w:szCs w:val="24"/>
          <w:lang w:val="ru-RU"/>
        </w:rPr>
        <w:t>я выбросами паров ра</w:t>
      </w:r>
      <w:r>
        <w:rPr>
          <w:rFonts w:cs="Arial"/>
          <w:i/>
          <w:sz w:val="24"/>
          <w:szCs w:val="24"/>
          <w:lang w:val="ru-RU"/>
        </w:rPr>
        <w:t>с</w:t>
      </w:r>
      <w:r>
        <w:rPr>
          <w:rFonts w:cs="Arial"/>
          <w:i/>
          <w:sz w:val="24"/>
          <w:szCs w:val="24"/>
          <w:lang w:val="ru-RU"/>
        </w:rPr>
        <w:t>творителей</w:t>
      </w:r>
      <w:r w:rsidRPr="00D67E40">
        <w:rPr>
          <w:rFonts w:cs="Arial"/>
          <w:i/>
          <w:sz w:val="24"/>
          <w:szCs w:val="24"/>
          <w:lang w:val="ru-RU"/>
        </w:rPr>
        <w:t xml:space="preserve"> должен быть организован </w:t>
      </w:r>
      <w:proofErr w:type="gramStart"/>
      <w:r w:rsidRPr="00D67E40">
        <w:rPr>
          <w:rFonts w:cs="Arial"/>
          <w:i/>
          <w:sz w:val="24"/>
          <w:szCs w:val="24"/>
          <w:lang w:val="ru-RU"/>
        </w:rPr>
        <w:t>контроль за</w:t>
      </w:r>
      <w:proofErr w:type="gramEnd"/>
      <w:r w:rsidRPr="00D67E40">
        <w:rPr>
          <w:rFonts w:cs="Arial"/>
          <w:i/>
          <w:sz w:val="24"/>
          <w:szCs w:val="24"/>
          <w:lang w:val="ru-RU"/>
        </w:rPr>
        <w:t xml:space="preserve"> соблюдением </w:t>
      </w:r>
      <w:r w:rsidRPr="00066944">
        <w:rPr>
          <w:rFonts w:cs="Arial"/>
          <w:i/>
          <w:sz w:val="24"/>
          <w:szCs w:val="24"/>
          <w:lang w:val="ru-RU"/>
        </w:rPr>
        <w:t xml:space="preserve">предельно </w:t>
      </w:r>
      <w:r w:rsidR="00D67E40" w:rsidRPr="00066944">
        <w:rPr>
          <w:rFonts w:cs="Arial"/>
          <w:i/>
          <w:sz w:val="24"/>
          <w:szCs w:val="24"/>
          <w:lang w:val="ru-RU"/>
        </w:rPr>
        <w:t>доп</w:t>
      </w:r>
      <w:r w:rsidR="00D67E40" w:rsidRPr="00066944">
        <w:rPr>
          <w:rFonts w:cs="Arial"/>
          <w:i/>
          <w:sz w:val="24"/>
          <w:szCs w:val="24"/>
          <w:lang w:val="ru-RU"/>
        </w:rPr>
        <w:t>у</w:t>
      </w:r>
      <w:r w:rsidR="00D67E40" w:rsidRPr="00066944">
        <w:rPr>
          <w:rFonts w:cs="Arial"/>
          <w:i/>
          <w:sz w:val="24"/>
          <w:szCs w:val="24"/>
          <w:lang w:val="ru-RU"/>
        </w:rPr>
        <w:t>стимых выбросов (ПДВ) по ГОСТ 17.2.3.02.</w:t>
      </w:r>
    </w:p>
    <w:p w14:paraId="065208E3" w14:textId="77777777" w:rsidR="00D67E40" w:rsidRPr="00066944" w:rsidRDefault="00D67E40" w:rsidP="00D67E40">
      <w:pPr>
        <w:pStyle w:val="af3"/>
        <w:autoSpaceDN w:val="0"/>
        <w:adjustRightInd w:val="0"/>
        <w:spacing w:line="360" w:lineRule="auto"/>
        <w:ind w:firstLine="680"/>
        <w:rPr>
          <w:rFonts w:cs="Arial"/>
          <w:i/>
          <w:sz w:val="24"/>
          <w:szCs w:val="24"/>
          <w:lang w:val="ru-RU"/>
        </w:rPr>
      </w:pPr>
      <w:r w:rsidRPr="00D67E40">
        <w:rPr>
          <w:rFonts w:cs="Arial"/>
          <w:i/>
          <w:sz w:val="24"/>
          <w:szCs w:val="24"/>
          <w:lang w:val="ru-RU"/>
        </w:rPr>
        <w:t xml:space="preserve">С целью охраны окружающей среды от загрязнений сточными водами должен быть организован контроль за соблюдением предельно допустимых концентраций и ориентировочно безопасных уровней </w:t>
      </w:r>
      <w:r w:rsidRPr="00066944">
        <w:rPr>
          <w:rFonts w:cs="Arial"/>
          <w:i/>
          <w:sz w:val="24"/>
          <w:szCs w:val="24"/>
          <w:lang w:val="ru-RU"/>
        </w:rPr>
        <w:t>воздействия вредных веще</w:t>
      </w:r>
      <w:proofErr w:type="gramStart"/>
      <w:r w:rsidRPr="00066944">
        <w:rPr>
          <w:rFonts w:cs="Arial"/>
          <w:i/>
          <w:sz w:val="24"/>
          <w:szCs w:val="24"/>
          <w:lang w:val="ru-RU"/>
        </w:rPr>
        <w:t>ств дл</w:t>
      </w:r>
      <w:proofErr w:type="gramEnd"/>
      <w:r w:rsidRPr="00066944">
        <w:rPr>
          <w:rFonts w:cs="Arial"/>
          <w:i/>
          <w:sz w:val="24"/>
          <w:szCs w:val="24"/>
          <w:lang w:val="ru-RU"/>
        </w:rPr>
        <w:t>я воды.</w:t>
      </w:r>
    </w:p>
    <w:p w14:paraId="142BAF14" w14:textId="01FA0013" w:rsidR="00D67E40" w:rsidRDefault="00D67E40" w:rsidP="005A49F7">
      <w:pPr>
        <w:pStyle w:val="af3"/>
        <w:autoSpaceDE w:val="0"/>
        <w:autoSpaceDN w:val="0"/>
        <w:adjustRightInd w:val="0"/>
        <w:spacing w:before="0" w:after="0" w:line="360" w:lineRule="auto"/>
        <w:ind w:firstLine="680"/>
        <w:rPr>
          <w:rFonts w:cs="Arial"/>
          <w:i/>
          <w:sz w:val="24"/>
          <w:szCs w:val="24"/>
          <w:lang w:val="ru-RU"/>
        </w:rPr>
      </w:pPr>
      <w:r w:rsidRPr="00066944">
        <w:rPr>
          <w:rFonts w:cs="Arial"/>
          <w:i/>
          <w:sz w:val="24"/>
          <w:szCs w:val="24"/>
          <w:lang w:val="ru-RU"/>
        </w:rPr>
        <w:t>Отходы, образующиеся при применении и испытаниях</w:t>
      </w:r>
      <w:r w:rsidRPr="00066944">
        <w:rPr>
          <w:sz w:val="24"/>
          <w:szCs w:val="24"/>
          <w:lang w:val="ru-RU"/>
        </w:rPr>
        <w:t xml:space="preserve"> </w:t>
      </w:r>
      <w:r w:rsidRPr="00066944">
        <w:rPr>
          <w:rFonts w:cs="Arial"/>
          <w:i/>
          <w:sz w:val="24"/>
          <w:szCs w:val="24"/>
          <w:lang w:val="ru-RU"/>
        </w:rPr>
        <w:t>лакокрасоч</w:t>
      </w:r>
      <w:r>
        <w:rPr>
          <w:rFonts w:cs="Arial"/>
          <w:i/>
          <w:sz w:val="24"/>
          <w:szCs w:val="24"/>
          <w:lang w:val="ru-RU"/>
        </w:rPr>
        <w:t>ных матер</w:t>
      </w:r>
      <w:r>
        <w:rPr>
          <w:rFonts w:cs="Arial"/>
          <w:i/>
          <w:sz w:val="24"/>
          <w:szCs w:val="24"/>
          <w:lang w:val="ru-RU"/>
        </w:rPr>
        <w:t>и</w:t>
      </w:r>
      <w:r>
        <w:rPr>
          <w:rFonts w:cs="Arial"/>
          <w:i/>
          <w:sz w:val="24"/>
          <w:szCs w:val="24"/>
          <w:lang w:val="ru-RU"/>
        </w:rPr>
        <w:t xml:space="preserve">алов/защитных лакокрасочных </w:t>
      </w:r>
      <w:r w:rsidRPr="00D67E40">
        <w:rPr>
          <w:rFonts w:cs="Arial"/>
          <w:i/>
          <w:sz w:val="24"/>
          <w:szCs w:val="24"/>
          <w:lang w:val="ru-RU"/>
        </w:rPr>
        <w:t>систем, утилизируют в соответствии с действу</w:t>
      </w:r>
      <w:r w:rsidRPr="00D67E40">
        <w:rPr>
          <w:rFonts w:cs="Arial"/>
          <w:i/>
          <w:sz w:val="24"/>
          <w:szCs w:val="24"/>
          <w:lang w:val="ru-RU"/>
        </w:rPr>
        <w:t>ю</w:t>
      </w:r>
      <w:r w:rsidRPr="00D67E40">
        <w:rPr>
          <w:rFonts w:cs="Arial"/>
          <w:i/>
          <w:sz w:val="24"/>
          <w:szCs w:val="24"/>
          <w:lang w:val="ru-RU"/>
        </w:rPr>
        <w:t>щим законодательством страны</w:t>
      </w:r>
      <w:r w:rsidR="00511FDA">
        <w:rPr>
          <w:rFonts w:cs="Arial"/>
          <w:i/>
          <w:sz w:val="24"/>
          <w:szCs w:val="24"/>
          <w:lang w:val="ru-RU"/>
        </w:rPr>
        <w:t>-изготовителя.</w:t>
      </w:r>
    </w:p>
    <w:p w14:paraId="5501050C" w14:textId="77777777" w:rsidR="005A49F7" w:rsidRPr="00D67E40" w:rsidRDefault="005A49F7" w:rsidP="005A49F7">
      <w:pPr>
        <w:pStyle w:val="af3"/>
        <w:autoSpaceDE w:val="0"/>
        <w:autoSpaceDN w:val="0"/>
        <w:adjustRightInd w:val="0"/>
        <w:spacing w:before="0" w:after="0" w:line="360" w:lineRule="auto"/>
        <w:ind w:firstLine="680"/>
        <w:rPr>
          <w:rFonts w:cs="Arial"/>
          <w:i/>
          <w:sz w:val="24"/>
          <w:szCs w:val="24"/>
          <w:lang w:val="ru-RU"/>
        </w:rPr>
      </w:pPr>
    </w:p>
    <w:p w14:paraId="22A33B42" w14:textId="6920D45C" w:rsidR="00D25751" w:rsidRPr="003E6E06" w:rsidRDefault="009D4603" w:rsidP="005A49F7">
      <w:pPr>
        <w:pStyle w:val="af3"/>
        <w:autoSpaceDE w:val="0"/>
        <w:autoSpaceDN w:val="0"/>
        <w:adjustRightInd w:val="0"/>
        <w:spacing w:before="0" w:after="0" w:line="360" w:lineRule="auto"/>
        <w:ind w:firstLine="720"/>
        <w:rPr>
          <w:b/>
          <w:sz w:val="28"/>
          <w:szCs w:val="28"/>
          <w:lang w:val="ru-RU"/>
        </w:rPr>
      </w:pPr>
      <w:r w:rsidRPr="003E6E06">
        <w:rPr>
          <w:b/>
          <w:sz w:val="28"/>
          <w:szCs w:val="28"/>
          <w:lang w:val="ru-RU"/>
        </w:rPr>
        <w:t>7 Краткая информация о других</w:t>
      </w:r>
      <w:r w:rsidR="00DF3A8C" w:rsidRPr="003E6E06">
        <w:rPr>
          <w:b/>
          <w:sz w:val="28"/>
          <w:szCs w:val="28"/>
          <w:lang w:val="ru-RU"/>
        </w:rPr>
        <w:t xml:space="preserve"> </w:t>
      </w:r>
      <w:r w:rsidRPr="003E6E06">
        <w:rPr>
          <w:b/>
          <w:sz w:val="28"/>
          <w:szCs w:val="28"/>
          <w:lang w:val="ru-RU"/>
        </w:rPr>
        <w:t xml:space="preserve">частях </w:t>
      </w:r>
      <w:r w:rsidR="008F1116" w:rsidRPr="003E6E06">
        <w:rPr>
          <w:b/>
          <w:sz w:val="28"/>
          <w:szCs w:val="28"/>
          <w:lang w:val="ru-RU"/>
        </w:rPr>
        <w:t>серии стандартов</w:t>
      </w:r>
    </w:p>
    <w:p w14:paraId="09F7973D" w14:textId="77777777" w:rsidR="005A49F7" w:rsidRDefault="005A49F7" w:rsidP="004C2150">
      <w:pPr>
        <w:ind w:firstLine="709"/>
        <w:rPr>
          <w:rFonts w:ascii="Arial" w:hAnsi="Arial" w:cs="Arial"/>
          <w:color w:val="auto"/>
          <w:sz w:val="24"/>
          <w:szCs w:val="24"/>
        </w:rPr>
      </w:pPr>
    </w:p>
    <w:p w14:paraId="3F2DF88C" w14:textId="54095D8A" w:rsidR="00066944" w:rsidRPr="00066944" w:rsidRDefault="009823EF" w:rsidP="004C2150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941416">
        <w:rPr>
          <w:rFonts w:ascii="Arial" w:hAnsi="Arial" w:cs="Arial"/>
          <w:color w:val="auto"/>
          <w:sz w:val="24"/>
          <w:szCs w:val="24"/>
        </w:rPr>
        <w:t>7.1</w:t>
      </w:r>
      <w:r w:rsidRPr="003E6E06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B778C7" w:rsidRPr="003E6E06">
        <w:rPr>
          <w:rFonts w:ascii="Arial" w:eastAsia="Calibri" w:hAnsi="Arial" w:cs="Arial"/>
          <w:sz w:val="24"/>
          <w:szCs w:val="24"/>
        </w:rPr>
        <w:t>ГОСТ </w:t>
      </w:r>
      <w:r w:rsidR="00066944" w:rsidRPr="003E6E06">
        <w:rPr>
          <w:rFonts w:ascii="Arial" w:eastAsia="Calibri" w:hAnsi="Arial" w:cs="Arial"/>
          <w:sz w:val="24"/>
          <w:szCs w:val="24"/>
        </w:rPr>
        <w:t xml:space="preserve">          </w:t>
      </w:r>
      <w:r w:rsidR="00B778C7" w:rsidRPr="003E6E06">
        <w:rPr>
          <w:rFonts w:ascii="Arial" w:eastAsia="Calibri" w:hAnsi="Arial" w:cs="Arial"/>
          <w:sz w:val="24"/>
          <w:szCs w:val="24"/>
        </w:rPr>
        <w:t>.2–202</w:t>
      </w:r>
      <w:r w:rsidR="00066944" w:rsidRPr="003E6E06">
        <w:rPr>
          <w:rFonts w:ascii="Arial" w:eastAsia="Calibri" w:hAnsi="Arial" w:cs="Arial"/>
          <w:sz w:val="24"/>
          <w:szCs w:val="24"/>
        </w:rPr>
        <w:t xml:space="preserve">  </w:t>
      </w:r>
      <w:r w:rsidR="00B778C7" w:rsidRPr="003E6E06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="00B778C7" w:rsidRPr="003E6E06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B778C7" w:rsidRPr="003E6E06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12944-2:2017)</w:t>
      </w:r>
      <w:r w:rsidR="00B778C7" w:rsidRPr="003E6E06"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  <w:t xml:space="preserve"> </w:t>
      </w:r>
      <w:r w:rsidR="00066944" w:rsidRPr="003E6E06">
        <w:rPr>
          <w:rFonts w:ascii="Arial" w:hAnsi="Arial" w:cs="Arial"/>
          <w:color w:val="auto"/>
          <w:sz w:val="24"/>
          <w:szCs w:val="24"/>
        </w:rPr>
        <w:t>описывает коррозионные возде</w:t>
      </w:r>
      <w:r w:rsidR="00066944" w:rsidRPr="003E6E06">
        <w:rPr>
          <w:rFonts w:ascii="Arial" w:hAnsi="Arial" w:cs="Arial"/>
          <w:color w:val="auto"/>
          <w:sz w:val="24"/>
          <w:szCs w:val="24"/>
        </w:rPr>
        <w:t>й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ствия, </w:t>
      </w:r>
      <w:r w:rsidR="0029417C" w:rsidRPr="003E6E06">
        <w:rPr>
          <w:rFonts w:ascii="Arial" w:hAnsi="Arial" w:cs="Arial"/>
          <w:color w:val="auto"/>
          <w:sz w:val="24"/>
          <w:szCs w:val="24"/>
        </w:rPr>
        <w:t>оказы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ваемые </w:t>
      </w:r>
      <w:r w:rsidR="00281F4B" w:rsidRPr="003E6E06">
        <w:rPr>
          <w:rFonts w:ascii="Arial" w:hAnsi="Arial" w:cs="Arial"/>
          <w:color w:val="auto"/>
          <w:sz w:val="24"/>
          <w:szCs w:val="24"/>
        </w:rPr>
        <w:t>окружающей средой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, разными типами воды и грунта. </w:t>
      </w:r>
      <w:r w:rsidR="00281F4B" w:rsidRPr="003E6E06">
        <w:rPr>
          <w:rFonts w:ascii="Arial" w:hAnsi="Arial" w:cs="Arial"/>
          <w:color w:val="auto"/>
          <w:sz w:val="24"/>
          <w:szCs w:val="24"/>
        </w:rPr>
        <w:t>Он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 </w:t>
      </w:r>
      <w:r w:rsidR="003D3DAF" w:rsidRPr="003E6E06">
        <w:rPr>
          <w:rFonts w:ascii="Arial" w:hAnsi="Arial" w:cs="Arial"/>
          <w:color w:val="auto"/>
          <w:sz w:val="24"/>
          <w:szCs w:val="24"/>
        </w:rPr>
        <w:t>устана</w:t>
      </w:r>
      <w:r w:rsidR="003D3DAF" w:rsidRPr="003E6E06">
        <w:rPr>
          <w:rFonts w:ascii="Arial" w:hAnsi="Arial" w:cs="Arial"/>
          <w:color w:val="auto"/>
          <w:sz w:val="24"/>
          <w:szCs w:val="24"/>
        </w:rPr>
        <w:t>в</w:t>
      </w:r>
      <w:r w:rsidR="003D3DAF" w:rsidRPr="003E6E06">
        <w:rPr>
          <w:rFonts w:ascii="Arial" w:hAnsi="Arial" w:cs="Arial"/>
          <w:color w:val="auto"/>
          <w:sz w:val="24"/>
          <w:szCs w:val="24"/>
        </w:rPr>
        <w:t>лива</w:t>
      </w:r>
      <w:r w:rsidR="00281F4B" w:rsidRPr="003E6E06">
        <w:rPr>
          <w:rFonts w:ascii="Arial" w:hAnsi="Arial" w:cs="Arial"/>
          <w:color w:val="auto"/>
          <w:sz w:val="24"/>
          <w:szCs w:val="24"/>
        </w:rPr>
        <w:t>е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т </w:t>
      </w:r>
      <w:r w:rsidR="001C796E" w:rsidRPr="003E6E06">
        <w:rPr>
          <w:rFonts w:ascii="Arial" w:hAnsi="Arial" w:cs="Arial"/>
          <w:color w:val="auto"/>
          <w:sz w:val="24"/>
          <w:szCs w:val="24"/>
        </w:rPr>
        <w:t xml:space="preserve">систему классификации условий окружающей среды 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и </w:t>
      </w:r>
      <w:r w:rsidR="00102E68" w:rsidRPr="003E6E06">
        <w:rPr>
          <w:rFonts w:ascii="Arial" w:hAnsi="Arial" w:cs="Arial"/>
          <w:color w:val="auto"/>
          <w:sz w:val="24"/>
          <w:szCs w:val="24"/>
        </w:rPr>
        <w:t>указывает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 коррозионные </w:t>
      </w:r>
      <w:r w:rsidR="004816AB" w:rsidRPr="003E6E06">
        <w:rPr>
          <w:rFonts w:ascii="Arial" w:hAnsi="Arial" w:cs="Arial"/>
          <w:color w:val="auto"/>
          <w:sz w:val="24"/>
          <w:szCs w:val="24"/>
        </w:rPr>
        <w:t>воздействия</w:t>
      </w:r>
      <w:r w:rsidR="001C796E" w:rsidRPr="003E6E06">
        <w:rPr>
          <w:rFonts w:ascii="Arial" w:hAnsi="Arial" w:cs="Arial"/>
          <w:color w:val="auto"/>
          <w:sz w:val="24"/>
          <w:szCs w:val="24"/>
        </w:rPr>
        <w:t>,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 </w:t>
      </w:r>
      <w:r w:rsidR="001C796E" w:rsidRPr="003E6E06">
        <w:rPr>
          <w:rFonts w:ascii="Arial" w:hAnsi="Arial" w:cs="Arial"/>
          <w:color w:val="auto"/>
          <w:sz w:val="24"/>
          <w:szCs w:val="24"/>
        </w:rPr>
        <w:t xml:space="preserve">которые </w:t>
      </w:r>
      <w:r w:rsidR="00066944" w:rsidRPr="003E6E06">
        <w:rPr>
          <w:rFonts w:ascii="Arial" w:hAnsi="Arial" w:cs="Arial"/>
          <w:color w:val="auto"/>
          <w:sz w:val="24"/>
          <w:szCs w:val="24"/>
        </w:rPr>
        <w:t>можно ожидать в ситуациях, когда стальные конструкции погр</w:t>
      </w:r>
      <w:r w:rsidR="00066944" w:rsidRPr="003E6E06">
        <w:rPr>
          <w:rFonts w:ascii="Arial" w:hAnsi="Arial" w:cs="Arial"/>
          <w:color w:val="auto"/>
          <w:sz w:val="24"/>
          <w:szCs w:val="24"/>
        </w:rPr>
        <w:t>у</w:t>
      </w:r>
      <w:r w:rsidR="00066944" w:rsidRPr="003E6E06">
        <w:rPr>
          <w:rFonts w:ascii="Arial" w:hAnsi="Arial" w:cs="Arial"/>
          <w:color w:val="auto"/>
          <w:sz w:val="24"/>
          <w:szCs w:val="24"/>
        </w:rPr>
        <w:t>жены в воду или</w:t>
      </w:r>
      <w:r w:rsidR="00102E68" w:rsidRPr="003E6E06">
        <w:t xml:space="preserve"> </w:t>
      </w:r>
      <w:r w:rsidR="00102E68" w:rsidRPr="003E6E06">
        <w:rPr>
          <w:rFonts w:ascii="Arial" w:hAnsi="Arial" w:cs="Arial"/>
          <w:color w:val="auto"/>
          <w:sz w:val="24"/>
          <w:szCs w:val="24"/>
        </w:rPr>
        <w:t>заглублены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 в грунт. Коррозионные </w:t>
      </w:r>
      <w:r w:rsidR="004816AB" w:rsidRPr="003E6E06">
        <w:rPr>
          <w:rFonts w:ascii="Arial" w:hAnsi="Arial" w:cs="Arial"/>
          <w:color w:val="auto"/>
          <w:sz w:val="24"/>
          <w:szCs w:val="24"/>
        </w:rPr>
        <w:t>воздействия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, </w:t>
      </w:r>
      <w:r w:rsidR="00102E68" w:rsidRPr="003E6E06">
        <w:rPr>
          <w:rFonts w:ascii="Arial" w:hAnsi="Arial" w:cs="Arial"/>
          <w:color w:val="auto"/>
          <w:sz w:val="24"/>
          <w:szCs w:val="24"/>
        </w:rPr>
        <w:t>которым подвергае</w:t>
      </w:r>
      <w:r w:rsidR="00102E68" w:rsidRPr="003E6E06">
        <w:rPr>
          <w:rFonts w:ascii="Arial" w:hAnsi="Arial" w:cs="Arial"/>
          <w:color w:val="auto"/>
          <w:sz w:val="24"/>
          <w:szCs w:val="24"/>
        </w:rPr>
        <w:t>т</w:t>
      </w:r>
      <w:r w:rsidR="00102E68" w:rsidRPr="003E6E06">
        <w:rPr>
          <w:rFonts w:ascii="Arial" w:hAnsi="Arial" w:cs="Arial"/>
          <w:color w:val="auto"/>
          <w:sz w:val="24"/>
          <w:szCs w:val="24"/>
        </w:rPr>
        <w:t>ся стальная конструкция</w:t>
      </w:r>
      <w:r w:rsidR="00066944" w:rsidRPr="003E6E06">
        <w:rPr>
          <w:rFonts w:ascii="Arial" w:hAnsi="Arial" w:cs="Arial"/>
          <w:color w:val="auto"/>
          <w:sz w:val="24"/>
          <w:szCs w:val="24"/>
        </w:rPr>
        <w:t>, являются важным параметром, определяющим выбор подх</w:t>
      </w:r>
      <w:r w:rsidR="00066944" w:rsidRPr="003E6E06">
        <w:rPr>
          <w:rFonts w:ascii="Arial" w:hAnsi="Arial" w:cs="Arial"/>
          <w:color w:val="auto"/>
          <w:sz w:val="24"/>
          <w:szCs w:val="24"/>
        </w:rPr>
        <w:t>о</w:t>
      </w:r>
      <w:r w:rsidR="00066944" w:rsidRPr="003E6E06">
        <w:rPr>
          <w:rFonts w:ascii="Arial" w:hAnsi="Arial" w:cs="Arial"/>
          <w:color w:val="auto"/>
          <w:sz w:val="24"/>
          <w:szCs w:val="24"/>
        </w:rPr>
        <w:t xml:space="preserve">дящих защитных лакокрасочных систем в соответствии с </w:t>
      </w:r>
      <w:r w:rsidR="00102E68" w:rsidRPr="003E6E06">
        <w:rPr>
          <w:rFonts w:ascii="Arial" w:hAnsi="Arial" w:cs="Arial"/>
          <w:color w:val="auto"/>
          <w:sz w:val="24"/>
          <w:szCs w:val="24"/>
        </w:rPr>
        <w:t xml:space="preserve">ГОСТ    </w:t>
      </w:r>
      <w:r w:rsidR="005A49F7">
        <w:rPr>
          <w:rFonts w:ascii="Arial" w:hAnsi="Arial" w:cs="Arial"/>
          <w:color w:val="auto"/>
          <w:sz w:val="24"/>
          <w:szCs w:val="24"/>
        </w:rPr>
        <w:t xml:space="preserve">.5–202  </w:t>
      </w:r>
      <w:r w:rsidR="00102E68" w:rsidRPr="003E6E06">
        <w:rPr>
          <w:rFonts w:ascii="Arial" w:hAnsi="Arial" w:cs="Arial"/>
          <w:color w:val="auto"/>
          <w:sz w:val="24"/>
          <w:szCs w:val="24"/>
        </w:rPr>
        <w:t>(</w:t>
      </w:r>
      <w:r w:rsidR="00066944" w:rsidRPr="003E6E06">
        <w:rPr>
          <w:rFonts w:ascii="Arial" w:hAnsi="Arial" w:cs="Arial"/>
          <w:color w:val="auto"/>
          <w:sz w:val="24"/>
          <w:szCs w:val="24"/>
        </w:rPr>
        <w:t>ISO 12944-5</w:t>
      </w:r>
      <w:r w:rsidR="001C796E" w:rsidRPr="003E6E06">
        <w:rPr>
          <w:rFonts w:ascii="Arial" w:hAnsi="Arial" w:cs="Arial"/>
          <w:color w:val="auto"/>
          <w:sz w:val="24"/>
          <w:szCs w:val="24"/>
        </w:rPr>
        <w:t>)</w:t>
      </w:r>
      <w:r w:rsidR="00066944" w:rsidRPr="003E6E06">
        <w:rPr>
          <w:rFonts w:ascii="Arial" w:hAnsi="Arial" w:cs="Arial"/>
          <w:color w:val="auto"/>
          <w:sz w:val="24"/>
          <w:szCs w:val="24"/>
        </w:rPr>
        <w:t>.</w:t>
      </w:r>
    </w:p>
    <w:p w14:paraId="1DB4B6AD" w14:textId="248499E7" w:rsidR="009823EF" w:rsidRDefault="009823EF" w:rsidP="004C2150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941416">
        <w:rPr>
          <w:rFonts w:ascii="Arial" w:hAnsi="Arial" w:cs="Arial"/>
          <w:color w:val="auto"/>
          <w:sz w:val="24"/>
          <w:szCs w:val="24"/>
        </w:rPr>
        <w:t>7.2</w:t>
      </w:r>
      <w:r w:rsidRPr="00DA6DBD">
        <w:rPr>
          <w:rFonts w:ascii="Arial" w:hAnsi="Arial" w:cs="Arial"/>
          <w:color w:val="auto"/>
          <w:sz w:val="24"/>
          <w:szCs w:val="24"/>
        </w:rPr>
        <w:t xml:space="preserve"> </w:t>
      </w:r>
      <w:r w:rsidR="00B778C7" w:rsidRPr="00B778C7">
        <w:rPr>
          <w:rFonts w:ascii="Arial" w:eastAsia="Calibri" w:hAnsi="Arial" w:cs="Arial"/>
          <w:sz w:val="24"/>
          <w:szCs w:val="24"/>
        </w:rPr>
        <w:t>ГОСТ </w:t>
      </w:r>
      <w:r w:rsidR="001C796E">
        <w:rPr>
          <w:rFonts w:ascii="Arial" w:eastAsia="Calibri" w:hAnsi="Arial" w:cs="Arial"/>
          <w:sz w:val="24"/>
          <w:szCs w:val="24"/>
        </w:rPr>
        <w:t xml:space="preserve">        </w:t>
      </w:r>
      <w:r w:rsidR="00B778C7" w:rsidRPr="00B778C7">
        <w:rPr>
          <w:rFonts w:ascii="Arial" w:eastAsia="Calibri" w:hAnsi="Arial" w:cs="Arial"/>
          <w:sz w:val="24"/>
          <w:szCs w:val="24"/>
        </w:rPr>
        <w:t>.3–202</w:t>
      </w:r>
      <w:r w:rsidR="001C796E">
        <w:rPr>
          <w:rFonts w:ascii="Arial" w:eastAsia="Calibri" w:hAnsi="Arial" w:cs="Arial"/>
          <w:sz w:val="24"/>
          <w:szCs w:val="24"/>
        </w:rPr>
        <w:t xml:space="preserve">  </w:t>
      </w:r>
      <w:r w:rsidR="00B778C7" w:rsidRPr="00B778C7">
        <w:rPr>
          <w:rFonts w:eastAsia="Calibri"/>
          <w:sz w:val="22"/>
          <w:szCs w:val="22"/>
        </w:rPr>
        <w:t xml:space="preserve"> </w:t>
      </w:r>
      <w:r w:rsidR="00B778C7" w:rsidRP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="00B778C7" w:rsidRPr="00B778C7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B778C7"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12944-3:2017)</w:t>
      </w:r>
      <w:r w:rsidR="00B778C7">
        <w:rPr>
          <w:rFonts w:ascii="Arial" w:eastAsia="MS Mincho" w:hAnsi="Arial" w:cs="Arial"/>
          <w:i/>
          <w:color w:val="000000" w:themeColor="text1"/>
          <w:sz w:val="24"/>
          <w:szCs w:val="24"/>
          <w:lang w:eastAsia="ja-JP"/>
        </w:rPr>
        <w:t xml:space="preserve"> </w:t>
      </w:r>
      <w:r w:rsidRPr="00DA6DBD">
        <w:rPr>
          <w:rFonts w:ascii="Arial" w:hAnsi="Arial" w:cs="Arial"/>
          <w:color w:val="auto"/>
          <w:sz w:val="24"/>
          <w:szCs w:val="24"/>
        </w:rPr>
        <w:t xml:space="preserve">устанавливает основные критерии </w:t>
      </w:r>
      <w:r w:rsidR="00931E2A">
        <w:rPr>
          <w:rFonts w:ascii="Arial" w:hAnsi="Arial" w:cs="Arial"/>
          <w:color w:val="auto"/>
          <w:sz w:val="24"/>
          <w:szCs w:val="24"/>
        </w:rPr>
        <w:t xml:space="preserve">для </w:t>
      </w:r>
      <w:r w:rsidRPr="00DA6DBD">
        <w:rPr>
          <w:rFonts w:ascii="Arial" w:hAnsi="Arial" w:cs="Arial"/>
          <w:color w:val="auto"/>
          <w:sz w:val="24"/>
          <w:szCs w:val="24"/>
        </w:rPr>
        <w:t>проектирования стальных конструкций под покрытие защитными лакокрасочными с</w:t>
      </w:r>
      <w:r w:rsidRPr="00DA6DBD">
        <w:rPr>
          <w:rFonts w:ascii="Arial" w:hAnsi="Arial" w:cs="Arial"/>
          <w:color w:val="auto"/>
          <w:sz w:val="24"/>
          <w:szCs w:val="24"/>
        </w:rPr>
        <w:t>и</w:t>
      </w:r>
      <w:r w:rsidRPr="00DA6DBD">
        <w:rPr>
          <w:rFonts w:ascii="Arial" w:hAnsi="Arial" w:cs="Arial"/>
          <w:color w:val="auto"/>
          <w:sz w:val="24"/>
          <w:szCs w:val="24"/>
        </w:rPr>
        <w:t>стемами, позволяющи</w:t>
      </w:r>
      <w:r w:rsidR="003414EB">
        <w:rPr>
          <w:rFonts w:ascii="Arial" w:hAnsi="Arial" w:cs="Arial"/>
          <w:color w:val="auto"/>
          <w:sz w:val="24"/>
          <w:szCs w:val="24"/>
        </w:rPr>
        <w:t>е</w:t>
      </w:r>
      <w:r w:rsidRPr="00DA6DBD">
        <w:rPr>
          <w:rFonts w:ascii="Arial" w:hAnsi="Arial" w:cs="Arial"/>
          <w:color w:val="auto"/>
          <w:sz w:val="24"/>
          <w:szCs w:val="24"/>
        </w:rPr>
        <w:t xml:space="preserve"> избежать преждевременной корроз</w:t>
      </w:r>
      <w:r w:rsidR="00B778C7">
        <w:rPr>
          <w:rFonts w:ascii="Arial" w:hAnsi="Arial" w:cs="Arial"/>
          <w:color w:val="auto"/>
          <w:sz w:val="24"/>
          <w:szCs w:val="24"/>
        </w:rPr>
        <w:t>ии и разрушения лакокр</w:t>
      </w:r>
      <w:r w:rsidR="00B778C7">
        <w:rPr>
          <w:rFonts w:ascii="Arial" w:hAnsi="Arial" w:cs="Arial"/>
          <w:color w:val="auto"/>
          <w:sz w:val="24"/>
          <w:szCs w:val="24"/>
        </w:rPr>
        <w:t>а</w:t>
      </w:r>
      <w:r w:rsidR="00B778C7">
        <w:rPr>
          <w:rFonts w:ascii="Arial" w:hAnsi="Arial" w:cs="Arial"/>
          <w:color w:val="auto"/>
          <w:sz w:val="24"/>
          <w:szCs w:val="24"/>
        </w:rPr>
        <w:t xml:space="preserve">сочного покрытия </w:t>
      </w:r>
      <w:r w:rsidRPr="00DA6DBD">
        <w:rPr>
          <w:rFonts w:ascii="Arial" w:hAnsi="Arial" w:cs="Arial"/>
          <w:color w:val="auto"/>
          <w:sz w:val="24"/>
          <w:szCs w:val="24"/>
        </w:rPr>
        <w:t xml:space="preserve">и /или конструкции. </w:t>
      </w:r>
      <w:r w:rsidR="00931E2A">
        <w:rPr>
          <w:rFonts w:ascii="Arial" w:hAnsi="Arial" w:cs="Arial"/>
          <w:color w:val="auto"/>
          <w:sz w:val="24"/>
          <w:szCs w:val="24"/>
        </w:rPr>
        <w:t>Приведены</w:t>
      </w:r>
      <w:r w:rsidR="00931E2A" w:rsidRPr="00134BDF">
        <w:rPr>
          <w:rFonts w:ascii="Arial" w:hAnsi="Arial" w:cs="Arial"/>
          <w:color w:val="auto"/>
          <w:sz w:val="24"/>
          <w:szCs w:val="24"/>
        </w:rPr>
        <w:t xml:space="preserve"> примеры подходящего и неподход</w:t>
      </w:r>
      <w:r w:rsidR="00931E2A" w:rsidRPr="00134BDF">
        <w:rPr>
          <w:rFonts w:ascii="Arial" w:hAnsi="Arial" w:cs="Arial"/>
          <w:color w:val="auto"/>
          <w:sz w:val="24"/>
          <w:szCs w:val="24"/>
        </w:rPr>
        <w:t>я</w:t>
      </w:r>
      <w:r w:rsidR="00931E2A" w:rsidRPr="00134BDF">
        <w:rPr>
          <w:rFonts w:ascii="Arial" w:hAnsi="Arial" w:cs="Arial"/>
          <w:color w:val="auto"/>
          <w:sz w:val="24"/>
          <w:szCs w:val="24"/>
        </w:rPr>
        <w:t>щего проект</w:t>
      </w:r>
      <w:r w:rsidR="003414EB">
        <w:rPr>
          <w:rFonts w:ascii="Arial" w:hAnsi="Arial" w:cs="Arial"/>
          <w:color w:val="auto"/>
          <w:sz w:val="24"/>
          <w:szCs w:val="24"/>
        </w:rPr>
        <w:t>а</w:t>
      </w:r>
      <w:r w:rsidR="00931E2A" w:rsidRPr="00134BDF">
        <w:rPr>
          <w:rFonts w:ascii="Arial" w:hAnsi="Arial" w:cs="Arial"/>
          <w:color w:val="auto"/>
          <w:sz w:val="24"/>
          <w:szCs w:val="24"/>
        </w:rPr>
        <w:t xml:space="preserve"> с указанием</w:t>
      </w:r>
      <w:r w:rsidR="00820260">
        <w:rPr>
          <w:rFonts w:ascii="Arial" w:hAnsi="Arial" w:cs="Arial"/>
          <w:color w:val="auto"/>
          <w:sz w:val="24"/>
          <w:szCs w:val="24"/>
        </w:rPr>
        <w:t xml:space="preserve"> возможности</w:t>
      </w:r>
      <w:r w:rsidR="00931E2A" w:rsidRPr="00134BDF">
        <w:rPr>
          <w:rFonts w:ascii="Arial" w:hAnsi="Arial" w:cs="Arial"/>
          <w:color w:val="auto"/>
          <w:sz w:val="24"/>
          <w:szCs w:val="24"/>
        </w:rPr>
        <w:t xml:space="preserve"> избежать проблем нанесения, контроля и те</w:t>
      </w:r>
      <w:r w:rsidR="00931E2A" w:rsidRPr="00134BDF">
        <w:rPr>
          <w:rFonts w:ascii="Arial" w:hAnsi="Arial" w:cs="Arial"/>
          <w:color w:val="auto"/>
          <w:sz w:val="24"/>
          <w:szCs w:val="24"/>
        </w:rPr>
        <w:t>х</w:t>
      </w:r>
      <w:r w:rsidR="00931E2A" w:rsidRPr="00134BDF">
        <w:rPr>
          <w:rFonts w:ascii="Arial" w:hAnsi="Arial" w:cs="Arial"/>
          <w:color w:val="auto"/>
          <w:sz w:val="24"/>
          <w:szCs w:val="24"/>
        </w:rPr>
        <w:t>нического обслуживания лакокрасочных систем. Также рассматриваются проектные решения, облегчающие обращение и транспортирование стальных конструкций</w:t>
      </w:r>
      <w:r w:rsidR="00931E2A">
        <w:rPr>
          <w:rFonts w:ascii="Arial" w:hAnsi="Arial" w:cs="Arial"/>
          <w:color w:val="auto"/>
          <w:sz w:val="24"/>
          <w:szCs w:val="24"/>
        </w:rPr>
        <w:t>.</w:t>
      </w:r>
    </w:p>
    <w:p w14:paraId="2DFAA853" w14:textId="05A222E0" w:rsidR="00931E2A" w:rsidRPr="00931E2A" w:rsidRDefault="004C2150" w:rsidP="004C2150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DA6DBD">
        <w:rPr>
          <w:rFonts w:ascii="Arial" w:hAnsi="Arial" w:cs="Arial"/>
          <w:color w:val="auto"/>
          <w:sz w:val="24"/>
          <w:szCs w:val="24"/>
        </w:rPr>
        <w:t xml:space="preserve">7.3 </w:t>
      </w:r>
      <w:r w:rsidR="00B778C7" w:rsidRPr="00B778C7">
        <w:rPr>
          <w:rFonts w:ascii="Arial" w:eastAsia="Calibri" w:hAnsi="Arial" w:cs="Arial"/>
          <w:sz w:val="24"/>
          <w:szCs w:val="24"/>
        </w:rPr>
        <w:t>ГОСТ </w:t>
      </w:r>
      <w:r w:rsidR="00352EA7">
        <w:rPr>
          <w:rFonts w:ascii="Arial" w:eastAsia="Calibri" w:hAnsi="Arial" w:cs="Arial"/>
          <w:sz w:val="24"/>
          <w:szCs w:val="24"/>
        </w:rPr>
        <w:t xml:space="preserve">  </w:t>
      </w:r>
      <w:r w:rsidR="008E11C6">
        <w:rPr>
          <w:rFonts w:ascii="Arial" w:eastAsia="Calibri" w:hAnsi="Arial" w:cs="Arial"/>
          <w:sz w:val="24"/>
          <w:szCs w:val="24"/>
        </w:rPr>
        <w:t xml:space="preserve">  </w:t>
      </w:r>
      <w:r w:rsidR="00352EA7">
        <w:rPr>
          <w:rFonts w:ascii="Arial" w:eastAsia="Calibri" w:hAnsi="Arial" w:cs="Arial"/>
          <w:sz w:val="24"/>
          <w:szCs w:val="24"/>
        </w:rPr>
        <w:t xml:space="preserve">     </w:t>
      </w:r>
      <w:r w:rsidR="00B778C7" w:rsidRPr="00B778C7">
        <w:rPr>
          <w:rFonts w:ascii="Arial" w:eastAsia="Calibri" w:hAnsi="Arial" w:cs="Arial"/>
          <w:sz w:val="24"/>
          <w:szCs w:val="24"/>
        </w:rPr>
        <w:t>.</w:t>
      </w:r>
      <w:r w:rsidR="00B778C7">
        <w:rPr>
          <w:rFonts w:ascii="Arial" w:eastAsia="Calibri" w:hAnsi="Arial" w:cs="Arial"/>
          <w:sz w:val="24"/>
          <w:szCs w:val="24"/>
        </w:rPr>
        <w:t>4</w:t>
      </w:r>
      <w:r w:rsidR="00B778C7" w:rsidRPr="00B778C7">
        <w:rPr>
          <w:rFonts w:ascii="Arial" w:eastAsia="Calibri" w:hAnsi="Arial" w:cs="Arial"/>
          <w:sz w:val="24"/>
          <w:szCs w:val="24"/>
        </w:rPr>
        <w:t>–202</w:t>
      </w:r>
      <w:r w:rsidR="00352EA7">
        <w:rPr>
          <w:rFonts w:ascii="Arial" w:eastAsia="Calibri" w:hAnsi="Arial" w:cs="Arial"/>
          <w:sz w:val="24"/>
          <w:szCs w:val="24"/>
        </w:rPr>
        <w:t xml:space="preserve">  </w:t>
      </w:r>
      <w:r w:rsidR="00B778C7" w:rsidRPr="00B778C7">
        <w:rPr>
          <w:rFonts w:eastAsia="Calibri"/>
          <w:sz w:val="22"/>
          <w:szCs w:val="22"/>
        </w:rPr>
        <w:t xml:space="preserve"> </w:t>
      </w:r>
      <w:r w:rsidR="00B778C7" w:rsidRPr="00B778C7">
        <w:rPr>
          <w:rFonts w:ascii="Arial" w:eastAsia="MS Mincho" w:hAnsi="Arial" w:cs="Arial"/>
          <w:color w:val="auto"/>
          <w:sz w:val="24"/>
          <w:szCs w:val="24"/>
          <w:lang w:eastAsia="ja-JP"/>
        </w:rPr>
        <w:t>(</w:t>
      </w:r>
      <w:r w:rsidR="00B778C7" w:rsidRPr="00B778C7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B778C7"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12944-</w:t>
      </w:r>
      <w:r w:rsid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4</w:t>
      </w:r>
      <w:r w:rsidR="00B778C7" w:rsidRPr="00B778C7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:2017</w:t>
      </w:r>
      <w:r w:rsidR="00B778C7" w:rsidRPr="005C738B">
        <w:rPr>
          <w:rFonts w:ascii="Arial" w:eastAsia="MS Mincho" w:hAnsi="Arial" w:cs="Arial"/>
          <w:color w:val="auto"/>
          <w:sz w:val="24"/>
          <w:szCs w:val="24"/>
          <w:lang w:eastAsia="ja-JP"/>
        </w:rPr>
        <w:t>)</w:t>
      </w:r>
      <w:r w:rsidR="00B778C7" w:rsidRPr="005C738B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 xml:space="preserve"> </w:t>
      </w:r>
      <w:r w:rsidR="003A017F" w:rsidRPr="005C738B">
        <w:rPr>
          <w:rFonts w:ascii="Arial" w:hAnsi="Arial" w:cs="Arial"/>
          <w:color w:val="auto"/>
          <w:sz w:val="24"/>
          <w:szCs w:val="24"/>
        </w:rPr>
        <w:t xml:space="preserve">устанавливает </w:t>
      </w:r>
      <w:r w:rsidR="00931E2A" w:rsidRPr="005C738B">
        <w:rPr>
          <w:rFonts w:ascii="Arial" w:hAnsi="Arial" w:cs="Arial"/>
          <w:color w:val="auto"/>
          <w:sz w:val="24"/>
          <w:szCs w:val="24"/>
        </w:rPr>
        <w:t>типы защищаем</w:t>
      </w:r>
      <w:r w:rsidR="003A017F" w:rsidRPr="005C738B">
        <w:rPr>
          <w:rFonts w:ascii="Arial" w:hAnsi="Arial" w:cs="Arial"/>
          <w:color w:val="auto"/>
          <w:sz w:val="24"/>
          <w:szCs w:val="24"/>
        </w:rPr>
        <w:t>ых</w:t>
      </w:r>
      <w:r w:rsidR="00931E2A" w:rsidRPr="005C738B">
        <w:rPr>
          <w:rFonts w:ascii="Arial" w:hAnsi="Arial" w:cs="Arial"/>
          <w:color w:val="auto"/>
          <w:sz w:val="24"/>
          <w:szCs w:val="24"/>
        </w:rPr>
        <w:t xml:space="preserve"> п</w:t>
      </w:r>
      <w:r w:rsidR="00931E2A" w:rsidRPr="005C738B">
        <w:rPr>
          <w:rFonts w:ascii="Arial" w:hAnsi="Arial" w:cs="Arial"/>
          <w:color w:val="auto"/>
          <w:sz w:val="24"/>
          <w:szCs w:val="24"/>
        </w:rPr>
        <w:t>о</w:t>
      </w:r>
      <w:r w:rsidR="00931E2A" w:rsidRPr="005C738B">
        <w:rPr>
          <w:rFonts w:ascii="Arial" w:hAnsi="Arial" w:cs="Arial"/>
          <w:color w:val="auto"/>
          <w:sz w:val="24"/>
          <w:szCs w:val="24"/>
        </w:rPr>
        <w:t>верхност</w:t>
      </w:r>
      <w:r w:rsidR="003A017F" w:rsidRPr="005C738B">
        <w:rPr>
          <w:rFonts w:ascii="Arial" w:hAnsi="Arial" w:cs="Arial"/>
          <w:color w:val="auto"/>
          <w:sz w:val="24"/>
          <w:szCs w:val="24"/>
        </w:rPr>
        <w:t>ей</w:t>
      </w:r>
      <w:r w:rsidR="00931E2A" w:rsidRPr="005C738B">
        <w:rPr>
          <w:rFonts w:ascii="Arial" w:hAnsi="Arial" w:cs="Arial"/>
          <w:color w:val="auto"/>
          <w:sz w:val="24"/>
          <w:szCs w:val="24"/>
        </w:rPr>
        <w:t xml:space="preserve"> и </w:t>
      </w:r>
      <w:r w:rsidR="003A017F" w:rsidRPr="005C738B">
        <w:rPr>
          <w:rFonts w:ascii="Arial" w:hAnsi="Arial" w:cs="Arial"/>
          <w:color w:val="auto"/>
          <w:sz w:val="24"/>
          <w:szCs w:val="24"/>
        </w:rPr>
        <w:t>приводит</w:t>
      </w:r>
      <w:r w:rsidR="00931E2A" w:rsidRPr="005C738B">
        <w:rPr>
          <w:rFonts w:ascii="Arial" w:hAnsi="Arial" w:cs="Arial"/>
          <w:color w:val="auto"/>
          <w:sz w:val="24"/>
          <w:szCs w:val="24"/>
        </w:rPr>
        <w:t xml:space="preserve"> информацию о </w:t>
      </w:r>
      <w:r w:rsidR="004B4266" w:rsidRPr="005C738B">
        <w:rPr>
          <w:rFonts w:ascii="Arial" w:hAnsi="Arial" w:cs="Arial"/>
          <w:color w:val="auto"/>
          <w:sz w:val="24"/>
          <w:szCs w:val="24"/>
        </w:rPr>
        <w:t>методах</w:t>
      </w:r>
      <w:r w:rsidR="00931E2A" w:rsidRPr="005C738B">
        <w:rPr>
          <w:rFonts w:ascii="Arial" w:hAnsi="Arial" w:cs="Arial"/>
          <w:color w:val="auto"/>
          <w:sz w:val="24"/>
          <w:szCs w:val="24"/>
        </w:rPr>
        <w:t xml:space="preserve"> </w:t>
      </w:r>
      <w:r w:rsidR="005C738B" w:rsidRPr="005C738B">
        <w:rPr>
          <w:rFonts w:ascii="Arial" w:hAnsi="Arial" w:cs="Arial"/>
          <w:color w:val="auto"/>
          <w:sz w:val="24"/>
          <w:szCs w:val="24"/>
        </w:rPr>
        <w:t xml:space="preserve">их </w:t>
      </w:r>
      <w:r w:rsidR="00931E2A" w:rsidRPr="005C738B">
        <w:rPr>
          <w:rFonts w:ascii="Arial" w:hAnsi="Arial" w:cs="Arial"/>
          <w:color w:val="auto"/>
          <w:sz w:val="24"/>
          <w:szCs w:val="24"/>
        </w:rPr>
        <w:t>подготовки</w:t>
      </w:r>
      <w:r w:rsidR="006C0DFC">
        <w:rPr>
          <w:rFonts w:ascii="Arial" w:hAnsi="Arial" w:cs="Arial"/>
          <w:color w:val="auto"/>
          <w:sz w:val="24"/>
          <w:szCs w:val="24"/>
        </w:rPr>
        <w:t xml:space="preserve"> для окрашивания защи</w:t>
      </w:r>
      <w:r w:rsidR="006C0DFC">
        <w:rPr>
          <w:rFonts w:ascii="Arial" w:hAnsi="Arial" w:cs="Arial"/>
          <w:color w:val="auto"/>
          <w:sz w:val="24"/>
          <w:szCs w:val="24"/>
        </w:rPr>
        <w:t>т</w:t>
      </w:r>
      <w:r w:rsidR="006C0DFC">
        <w:rPr>
          <w:rFonts w:ascii="Arial" w:hAnsi="Arial" w:cs="Arial"/>
          <w:color w:val="auto"/>
          <w:sz w:val="24"/>
          <w:szCs w:val="24"/>
        </w:rPr>
        <w:t>ными лакокрасочными системами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. </w:t>
      </w:r>
      <w:r w:rsidR="00683333">
        <w:rPr>
          <w:rFonts w:ascii="Arial" w:hAnsi="Arial" w:cs="Arial"/>
          <w:color w:val="auto"/>
          <w:sz w:val="24"/>
          <w:szCs w:val="24"/>
        </w:rPr>
        <w:t>Приведены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</w:t>
      </w:r>
      <w:r w:rsidR="004D23AD">
        <w:rPr>
          <w:rFonts w:ascii="Arial" w:hAnsi="Arial" w:cs="Arial"/>
          <w:color w:val="auto"/>
          <w:sz w:val="24"/>
          <w:szCs w:val="24"/>
        </w:rPr>
        <w:t xml:space="preserve">степени 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подготовки поверхности, </w:t>
      </w:r>
      <w:r w:rsidR="00C36D63">
        <w:rPr>
          <w:rFonts w:ascii="Arial" w:hAnsi="Arial" w:cs="Arial"/>
          <w:color w:val="auto"/>
          <w:sz w:val="24"/>
          <w:szCs w:val="24"/>
        </w:rPr>
        <w:t>кла</w:t>
      </w:r>
      <w:r w:rsidR="00C36D63">
        <w:rPr>
          <w:rFonts w:ascii="Arial" w:hAnsi="Arial" w:cs="Arial"/>
          <w:color w:val="auto"/>
          <w:sz w:val="24"/>
          <w:szCs w:val="24"/>
        </w:rPr>
        <w:t>с</w:t>
      </w:r>
      <w:r w:rsidR="00C36D63">
        <w:rPr>
          <w:rFonts w:ascii="Arial" w:hAnsi="Arial" w:cs="Arial"/>
          <w:color w:val="auto"/>
          <w:sz w:val="24"/>
          <w:szCs w:val="24"/>
        </w:rPr>
        <w:t xml:space="preserve">сификация </w:t>
      </w:r>
      <w:r w:rsidR="00931E2A" w:rsidRPr="00931E2A">
        <w:rPr>
          <w:rFonts w:ascii="Arial" w:hAnsi="Arial" w:cs="Arial"/>
          <w:color w:val="auto"/>
          <w:sz w:val="24"/>
          <w:szCs w:val="24"/>
        </w:rPr>
        <w:t>профил</w:t>
      </w:r>
      <w:r w:rsidR="00C36D63">
        <w:rPr>
          <w:rFonts w:ascii="Arial" w:hAnsi="Arial" w:cs="Arial"/>
          <w:color w:val="auto"/>
          <w:sz w:val="24"/>
          <w:szCs w:val="24"/>
        </w:rPr>
        <w:t>ей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поверхности (шероховатости), </w:t>
      </w:r>
      <w:r w:rsidR="00C36D63">
        <w:rPr>
          <w:rFonts w:ascii="Arial" w:hAnsi="Arial" w:cs="Arial"/>
          <w:color w:val="auto"/>
          <w:sz w:val="24"/>
          <w:szCs w:val="24"/>
        </w:rPr>
        <w:t xml:space="preserve">порядок </w:t>
      </w:r>
      <w:r w:rsidR="00931E2A" w:rsidRPr="00931E2A">
        <w:rPr>
          <w:rFonts w:ascii="Arial" w:hAnsi="Arial" w:cs="Arial"/>
          <w:color w:val="auto"/>
          <w:sz w:val="24"/>
          <w:szCs w:val="24"/>
        </w:rPr>
        <w:t>оцен</w:t>
      </w:r>
      <w:r w:rsidR="00683333">
        <w:rPr>
          <w:rFonts w:ascii="Arial" w:hAnsi="Arial" w:cs="Arial"/>
          <w:color w:val="auto"/>
          <w:sz w:val="24"/>
          <w:szCs w:val="24"/>
        </w:rPr>
        <w:t>к</w:t>
      </w:r>
      <w:r w:rsidR="00C36D63">
        <w:rPr>
          <w:rFonts w:ascii="Arial" w:hAnsi="Arial" w:cs="Arial"/>
          <w:color w:val="auto"/>
          <w:sz w:val="24"/>
          <w:szCs w:val="24"/>
        </w:rPr>
        <w:t>и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подготовленных поверхностей, </w:t>
      </w:r>
      <w:r w:rsidR="00C36D63">
        <w:rPr>
          <w:rFonts w:ascii="Arial" w:hAnsi="Arial" w:cs="Arial"/>
          <w:color w:val="auto"/>
          <w:sz w:val="24"/>
          <w:szCs w:val="24"/>
        </w:rPr>
        <w:t xml:space="preserve">использование </w:t>
      </w:r>
      <w:r w:rsidR="00931E2A" w:rsidRPr="00931E2A">
        <w:rPr>
          <w:rFonts w:ascii="Arial" w:hAnsi="Arial" w:cs="Arial"/>
          <w:color w:val="auto"/>
          <w:sz w:val="24"/>
          <w:szCs w:val="24"/>
        </w:rPr>
        <w:t>временн</w:t>
      </w:r>
      <w:r w:rsidR="00C36D63">
        <w:rPr>
          <w:rFonts w:ascii="Arial" w:hAnsi="Arial" w:cs="Arial"/>
          <w:color w:val="auto"/>
          <w:sz w:val="24"/>
          <w:szCs w:val="24"/>
        </w:rPr>
        <w:t>ой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защит</w:t>
      </w:r>
      <w:r w:rsidR="00C36D63">
        <w:rPr>
          <w:rFonts w:ascii="Arial" w:hAnsi="Arial" w:cs="Arial"/>
          <w:color w:val="auto"/>
          <w:sz w:val="24"/>
          <w:szCs w:val="24"/>
        </w:rPr>
        <w:t>ы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подготовленных поверхностей, по</w:t>
      </w:r>
      <w:r w:rsidR="00931E2A" w:rsidRPr="00931E2A">
        <w:rPr>
          <w:rFonts w:ascii="Arial" w:hAnsi="Arial" w:cs="Arial"/>
          <w:color w:val="auto"/>
          <w:sz w:val="24"/>
          <w:szCs w:val="24"/>
        </w:rPr>
        <w:t>д</w:t>
      </w:r>
      <w:r w:rsidR="00931E2A" w:rsidRPr="00931E2A">
        <w:rPr>
          <w:rFonts w:ascii="Arial" w:hAnsi="Arial" w:cs="Arial"/>
          <w:color w:val="auto"/>
          <w:sz w:val="24"/>
          <w:szCs w:val="24"/>
        </w:rPr>
        <w:lastRenderedPageBreak/>
        <w:t>готовк</w:t>
      </w:r>
      <w:r w:rsidR="00A805C4">
        <w:rPr>
          <w:rFonts w:ascii="Arial" w:hAnsi="Arial" w:cs="Arial"/>
          <w:color w:val="auto"/>
          <w:sz w:val="24"/>
          <w:szCs w:val="24"/>
        </w:rPr>
        <w:t>а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временно защищенных поверхностей </w:t>
      </w:r>
      <w:r w:rsidR="00352EA7">
        <w:rPr>
          <w:rFonts w:ascii="Arial" w:hAnsi="Arial" w:cs="Arial"/>
          <w:color w:val="auto"/>
          <w:sz w:val="24"/>
          <w:szCs w:val="24"/>
        </w:rPr>
        <w:t>к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нанесени</w:t>
      </w:r>
      <w:r w:rsidR="00352EA7">
        <w:rPr>
          <w:rFonts w:ascii="Arial" w:hAnsi="Arial" w:cs="Arial"/>
          <w:color w:val="auto"/>
          <w:sz w:val="24"/>
          <w:szCs w:val="24"/>
        </w:rPr>
        <w:t>ю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</w:t>
      </w:r>
      <w:r w:rsidR="00C36D63">
        <w:rPr>
          <w:rFonts w:ascii="Arial" w:hAnsi="Arial" w:cs="Arial"/>
          <w:color w:val="auto"/>
          <w:sz w:val="24"/>
          <w:szCs w:val="24"/>
        </w:rPr>
        <w:t xml:space="preserve">последующих </w:t>
      </w:r>
      <w:r w:rsidR="00931E2A" w:rsidRPr="00931E2A">
        <w:rPr>
          <w:rFonts w:ascii="Arial" w:hAnsi="Arial" w:cs="Arial"/>
          <w:color w:val="auto"/>
          <w:sz w:val="24"/>
          <w:szCs w:val="24"/>
        </w:rPr>
        <w:t>покрытий, подготовк</w:t>
      </w:r>
      <w:r w:rsidR="00A805C4">
        <w:rPr>
          <w:rFonts w:ascii="Arial" w:hAnsi="Arial" w:cs="Arial"/>
          <w:color w:val="auto"/>
          <w:sz w:val="24"/>
          <w:szCs w:val="24"/>
        </w:rPr>
        <w:t>а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</w:t>
      </w:r>
      <w:r w:rsidR="00D85BAB">
        <w:rPr>
          <w:rFonts w:ascii="Arial" w:hAnsi="Arial" w:cs="Arial"/>
          <w:color w:val="auto"/>
          <w:sz w:val="24"/>
          <w:szCs w:val="24"/>
        </w:rPr>
        <w:t>различных типов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 </w:t>
      </w:r>
      <w:r w:rsidR="00D85BAB">
        <w:rPr>
          <w:rFonts w:ascii="Arial" w:hAnsi="Arial" w:cs="Arial"/>
          <w:color w:val="auto"/>
          <w:sz w:val="24"/>
          <w:szCs w:val="24"/>
        </w:rPr>
        <w:t>поверхностей</w:t>
      </w:r>
      <w:r w:rsidR="00931E2A" w:rsidRPr="00931E2A">
        <w:rPr>
          <w:rFonts w:ascii="Arial" w:hAnsi="Arial" w:cs="Arial"/>
          <w:color w:val="auto"/>
          <w:sz w:val="24"/>
          <w:szCs w:val="24"/>
        </w:rPr>
        <w:t xml:space="preserve">. </w:t>
      </w:r>
    </w:p>
    <w:p w14:paraId="04FE70B0" w14:textId="207A67E7" w:rsidR="00367DEB" w:rsidRPr="00367DEB" w:rsidRDefault="00367DEB" w:rsidP="00367DEB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367DEB">
        <w:rPr>
          <w:rFonts w:ascii="Arial" w:hAnsi="Arial" w:cs="Arial"/>
          <w:color w:val="auto"/>
          <w:sz w:val="24"/>
          <w:szCs w:val="24"/>
        </w:rPr>
        <w:t xml:space="preserve">7.4 </w:t>
      </w:r>
      <w:r w:rsidR="009B2E4D" w:rsidRPr="009B2E4D">
        <w:rPr>
          <w:rFonts w:ascii="Arial" w:hAnsi="Arial" w:cs="Arial"/>
          <w:color w:val="auto"/>
          <w:sz w:val="24"/>
          <w:szCs w:val="24"/>
        </w:rPr>
        <w:t>ГОСТ        .</w:t>
      </w:r>
      <w:r w:rsidR="009B2E4D">
        <w:rPr>
          <w:rFonts w:ascii="Arial" w:hAnsi="Arial" w:cs="Arial"/>
          <w:color w:val="auto"/>
          <w:sz w:val="24"/>
          <w:szCs w:val="24"/>
        </w:rPr>
        <w:t>5</w:t>
      </w:r>
      <w:r w:rsidR="009B2E4D" w:rsidRPr="009B2E4D">
        <w:rPr>
          <w:rFonts w:ascii="Arial" w:hAnsi="Arial" w:cs="Arial"/>
          <w:color w:val="auto"/>
          <w:sz w:val="24"/>
          <w:szCs w:val="24"/>
        </w:rPr>
        <w:t>–202   (ISO 12944-</w:t>
      </w:r>
      <w:r w:rsidR="009B2E4D">
        <w:rPr>
          <w:rFonts w:ascii="Arial" w:hAnsi="Arial" w:cs="Arial"/>
          <w:color w:val="auto"/>
          <w:sz w:val="24"/>
          <w:szCs w:val="24"/>
        </w:rPr>
        <w:t>5</w:t>
      </w:r>
      <w:r w:rsidR="009B2E4D" w:rsidRPr="009B2E4D">
        <w:rPr>
          <w:rFonts w:ascii="Arial" w:hAnsi="Arial" w:cs="Arial"/>
          <w:color w:val="auto"/>
          <w:sz w:val="24"/>
          <w:szCs w:val="24"/>
        </w:rPr>
        <w:t xml:space="preserve">:2017) </w:t>
      </w:r>
      <w:r w:rsidR="009B2E4D">
        <w:rPr>
          <w:rFonts w:ascii="Arial" w:hAnsi="Arial" w:cs="Arial"/>
          <w:color w:val="auto"/>
          <w:sz w:val="24"/>
          <w:szCs w:val="24"/>
        </w:rPr>
        <w:t>приводи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т разные </w:t>
      </w:r>
      <w:r w:rsidR="008E11C6" w:rsidRPr="00367DEB">
        <w:rPr>
          <w:rFonts w:ascii="Arial" w:hAnsi="Arial" w:cs="Arial"/>
          <w:color w:val="auto"/>
          <w:sz w:val="24"/>
          <w:szCs w:val="24"/>
        </w:rPr>
        <w:t>типы</w:t>
      </w:r>
      <w:r w:rsidR="008E11C6">
        <w:rPr>
          <w:rFonts w:ascii="Arial" w:hAnsi="Arial" w:cs="Arial"/>
          <w:color w:val="auto"/>
          <w:sz w:val="24"/>
          <w:szCs w:val="24"/>
        </w:rPr>
        <w:t xml:space="preserve"> </w:t>
      </w:r>
      <w:r w:rsidR="009B2E4D">
        <w:rPr>
          <w:rFonts w:ascii="Arial" w:hAnsi="Arial" w:cs="Arial"/>
          <w:color w:val="auto"/>
          <w:sz w:val="24"/>
          <w:szCs w:val="24"/>
        </w:rPr>
        <w:t>универсальны</w:t>
      </w:r>
      <w:r w:rsidR="008E11C6">
        <w:rPr>
          <w:rFonts w:ascii="Arial" w:hAnsi="Arial" w:cs="Arial"/>
          <w:color w:val="auto"/>
          <w:sz w:val="24"/>
          <w:szCs w:val="24"/>
        </w:rPr>
        <w:t>х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красок на основе химического состава и типа процесса образования лакокрасочного покрытия. В стандарте представлены разные типы защитных лакокрасочных систем, которые оказались </w:t>
      </w:r>
      <w:r w:rsidR="008E11C6">
        <w:rPr>
          <w:rFonts w:ascii="Arial" w:hAnsi="Arial" w:cs="Arial"/>
          <w:color w:val="auto"/>
          <w:sz w:val="24"/>
          <w:szCs w:val="24"/>
        </w:rPr>
        <w:t>пригодны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ми для конструкций, подверженных коррозионным </w:t>
      </w:r>
      <w:r w:rsidR="008E11C6">
        <w:rPr>
          <w:rFonts w:ascii="Arial" w:hAnsi="Arial" w:cs="Arial"/>
          <w:color w:val="auto"/>
          <w:sz w:val="24"/>
          <w:szCs w:val="24"/>
        </w:rPr>
        <w:t>возде</w:t>
      </w:r>
      <w:r w:rsidR="008E11C6">
        <w:rPr>
          <w:rFonts w:ascii="Arial" w:hAnsi="Arial" w:cs="Arial"/>
          <w:color w:val="auto"/>
          <w:sz w:val="24"/>
          <w:szCs w:val="24"/>
        </w:rPr>
        <w:t>й</w:t>
      </w:r>
      <w:r w:rsidR="008E11C6">
        <w:rPr>
          <w:rFonts w:ascii="Arial" w:hAnsi="Arial" w:cs="Arial"/>
          <w:color w:val="auto"/>
          <w:sz w:val="24"/>
          <w:szCs w:val="24"/>
        </w:rPr>
        <w:t>ств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иям, и категории коррозионной активности, </w:t>
      </w:r>
      <w:r w:rsidR="00B84C37">
        <w:rPr>
          <w:rFonts w:ascii="Arial" w:hAnsi="Arial" w:cs="Arial"/>
          <w:color w:val="auto"/>
          <w:sz w:val="24"/>
          <w:szCs w:val="24"/>
        </w:rPr>
        <w:t>установле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нные </w:t>
      </w:r>
      <w:r w:rsidR="008E11C6">
        <w:rPr>
          <w:rFonts w:ascii="Arial" w:hAnsi="Arial" w:cs="Arial"/>
          <w:color w:val="auto"/>
          <w:sz w:val="24"/>
          <w:szCs w:val="24"/>
        </w:rPr>
        <w:t xml:space="preserve">в </w:t>
      </w:r>
      <w:r w:rsidR="008E11C6" w:rsidRPr="008E11C6">
        <w:rPr>
          <w:rFonts w:ascii="Arial" w:hAnsi="Arial" w:cs="Arial"/>
          <w:color w:val="auto"/>
          <w:sz w:val="24"/>
          <w:szCs w:val="24"/>
        </w:rPr>
        <w:t xml:space="preserve">ГОСТ  </w:t>
      </w:r>
      <w:r w:rsidR="00B84C37">
        <w:rPr>
          <w:rFonts w:ascii="Arial" w:hAnsi="Arial" w:cs="Arial"/>
          <w:color w:val="auto"/>
          <w:sz w:val="24"/>
          <w:szCs w:val="24"/>
        </w:rPr>
        <w:t xml:space="preserve"> </w:t>
      </w:r>
      <w:r w:rsidR="008E11C6" w:rsidRPr="008E11C6">
        <w:rPr>
          <w:rFonts w:ascii="Arial" w:hAnsi="Arial" w:cs="Arial"/>
          <w:color w:val="auto"/>
          <w:sz w:val="24"/>
          <w:szCs w:val="24"/>
        </w:rPr>
        <w:t xml:space="preserve">      .</w:t>
      </w:r>
      <w:r w:rsidR="008E11C6">
        <w:rPr>
          <w:rFonts w:ascii="Arial" w:hAnsi="Arial" w:cs="Arial"/>
          <w:color w:val="auto"/>
          <w:sz w:val="24"/>
          <w:szCs w:val="24"/>
        </w:rPr>
        <w:t>2</w:t>
      </w:r>
      <w:r w:rsidR="008E11C6" w:rsidRPr="008E11C6">
        <w:rPr>
          <w:rFonts w:ascii="Arial" w:hAnsi="Arial" w:cs="Arial"/>
          <w:color w:val="auto"/>
          <w:sz w:val="24"/>
          <w:szCs w:val="24"/>
        </w:rPr>
        <w:t>–202   (ISO 12944-</w:t>
      </w:r>
      <w:r w:rsidR="008E11C6">
        <w:rPr>
          <w:rFonts w:ascii="Arial" w:hAnsi="Arial" w:cs="Arial"/>
          <w:color w:val="auto"/>
          <w:sz w:val="24"/>
          <w:szCs w:val="24"/>
        </w:rPr>
        <w:t>2</w:t>
      </w:r>
      <w:r w:rsidR="008E11C6" w:rsidRPr="008E11C6">
        <w:rPr>
          <w:rFonts w:ascii="Arial" w:hAnsi="Arial" w:cs="Arial"/>
          <w:color w:val="auto"/>
          <w:sz w:val="24"/>
          <w:szCs w:val="24"/>
        </w:rPr>
        <w:t>:2017)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, отражающие современные знания. </w:t>
      </w:r>
      <w:r w:rsidR="00B84C37">
        <w:rPr>
          <w:rFonts w:ascii="Arial" w:hAnsi="Arial" w:cs="Arial"/>
          <w:color w:val="auto"/>
          <w:sz w:val="24"/>
          <w:szCs w:val="24"/>
        </w:rPr>
        <w:t>Настоящий стандарт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B84C37">
        <w:rPr>
          <w:rFonts w:ascii="Arial" w:hAnsi="Arial" w:cs="Arial"/>
          <w:color w:val="auto"/>
          <w:sz w:val="24"/>
          <w:szCs w:val="24"/>
        </w:rPr>
        <w:t>рекоме</w:t>
      </w:r>
      <w:r w:rsidR="00B84C37">
        <w:rPr>
          <w:rFonts w:ascii="Arial" w:hAnsi="Arial" w:cs="Arial"/>
          <w:color w:val="auto"/>
          <w:sz w:val="24"/>
          <w:szCs w:val="24"/>
        </w:rPr>
        <w:t>н</w:t>
      </w:r>
      <w:r w:rsidR="00B84C37">
        <w:rPr>
          <w:rFonts w:ascii="Arial" w:hAnsi="Arial" w:cs="Arial"/>
          <w:color w:val="auto"/>
          <w:sz w:val="24"/>
          <w:szCs w:val="24"/>
        </w:rPr>
        <w:t>дуется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8E11C6">
        <w:rPr>
          <w:rFonts w:ascii="Arial" w:hAnsi="Arial" w:cs="Arial"/>
          <w:color w:val="auto"/>
          <w:sz w:val="24"/>
          <w:szCs w:val="24"/>
        </w:rPr>
        <w:t>использ</w:t>
      </w:r>
      <w:r w:rsidR="00B84C37">
        <w:rPr>
          <w:rFonts w:ascii="Arial" w:hAnsi="Arial" w:cs="Arial"/>
          <w:color w:val="auto"/>
          <w:sz w:val="24"/>
          <w:szCs w:val="24"/>
        </w:rPr>
        <w:t>о</w:t>
      </w:r>
      <w:r w:rsidR="008E11C6">
        <w:rPr>
          <w:rFonts w:ascii="Arial" w:hAnsi="Arial" w:cs="Arial"/>
          <w:color w:val="auto"/>
          <w:sz w:val="24"/>
          <w:szCs w:val="24"/>
        </w:rPr>
        <w:t>в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ать вместе с </w:t>
      </w:r>
      <w:r w:rsidR="00B84C37" w:rsidRPr="00B84C37">
        <w:rPr>
          <w:rFonts w:ascii="Arial" w:hAnsi="Arial" w:cs="Arial"/>
          <w:color w:val="auto"/>
          <w:sz w:val="24"/>
          <w:szCs w:val="24"/>
        </w:rPr>
        <w:t>ГОСТ        .</w:t>
      </w:r>
      <w:r w:rsidR="00B84C37">
        <w:rPr>
          <w:rFonts w:ascii="Arial" w:hAnsi="Arial" w:cs="Arial"/>
          <w:color w:val="auto"/>
          <w:sz w:val="24"/>
          <w:szCs w:val="24"/>
        </w:rPr>
        <w:t>6</w:t>
      </w:r>
      <w:r w:rsidR="00B84C37" w:rsidRPr="00B84C37">
        <w:rPr>
          <w:rFonts w:ascii="Arial" w:hAnsi="Arial" w:cs="Arial"/>
          <w:color w:val="auto"/>
          <w:sz w:val="24"/>
          <w:szCs w:val="24"/>
        </w:rPr>
        <w:t>–202   (ISO 12944-</w:t>
      </w:r>
      <w:r w:rsidR="00B84C37">
        <w:rPr>
          <w:rFonts w:ascii="Arial" w:hAnsi="Arial" w:cs="Arial"/>
          <w:color w:val="auto"/>
          <w:sz w:val="24"/>
          <w:szCs w:val="24"/>
        </w:rPr>
        <w:t>6</w:t>
      </w:r>
      <w:r w:rsidR="00B84C37" w:rsidRPr="00B84C37">
        <w:rPr>
          <w:rFonts w:ascii="Arial" w:hAnsi="Arial" w:cs="Arial"/>
          <w:color w:val="auto"/>
          <w:sz w:val="24"/>
          <w:szCs w:val="24"/>
        </w:rPr>
        <w:t>:2017)</w:t>
      </w:r>
      <w:r w:rsidRPr="00367DEB">
        <w:rPr>
          <w:rFonts w:ascii="Arial" w:hAnsi="Arial" w:cs="Arial"/>
          <w:color w:val="auto"/>
          <w:sz w:val="24"/>
          <w:szCs w:val="24"/>
        </w:rPr>
        <w:t>.</w:t>
      </w:r>
    </w:p>
    <w:p w14:paraId="3035C4B0" w14:textId="7CA2CEB3" w:rsidR="00367DEB" w:rsidRPr="00367DEB" w:rsidRDefault="00367DEB" w:rsidP="00367DEB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367DEB">
        <w:rPr>
          <w:rFonts w:ascii="Arial" w:hAnsi="Arial" w:cs="Arial"/>
          <w:color w:val="auto"/>
          <w:sz w:val="24"/>
          <w:szCs w:val="24"/>
        </w:rPr>
        <w:t xml:space="preserve">7.5 </w:t>
      </w:r>
      <w:r w:rsidR="00B84C37" w:rsidRPr="00B84C37">
        <w:rPr>
          <w:rFonts w:ascii="Arial" w:hAnsi="Arial" w:cs="Arial"/>
          <w:color w:val="auto"/>
          <w:sz w:val="24"/>
          <w:szCs w:val="24"/>
        </w:rPr>
        <w:t>ГОСТ        .</w:t>
      </w:r>
      <w:r w:rsidR="00B84C37">
        <w:rPr>
          <w:rFonts w:ascii="Arial" w:hAnsi="Arial" w:cs="Arial"/>
          <w:color w:val="auto"/>
          <w:sz w:val="24"/>
          <w:szCs w:val="24"/>
        </w:rPr>
        <w:t>6</w:t>
      </w:r>
      <w:r w:rsidR="00B84C37" w:rsidRPr="00B84C37">
        <w:rPr>
          <w:rFonts w:ascii="Arial" w:hAnsi="Arial" w:cs="Arial"/>
          <w:color w:val="auto"/>
          <w:sz w:val="24"/>
          <w:szCs w:val="24"/>
        </w:rPr>
        <w:t>–202   (ISO 12944-</w:t>
      </w:r>
      <w:r w:rsidR="00B84C37">
        <w:rPr>
          <w:rFonts w:ascii="Arial" w:hAnsi="Arial" w:cs="Arial"/>
          <w:color w:val="auto"/>
          <w:sz w:val="24"/>
          <w:szCs w:val="24"/>
        </w:rPr>
        <w:t>6</w:t>
      </w:r>
      <w:r w:rsidR="00B84C37" w:rsidRPr="00B84C37">
        <w:rPr>
          <w:rFonts w:ascii="Arial" w:hAnsi="Arial" w:cs="Arial"/>
          <w:color w:val="auto"/>
          <w:sz w:val="24"/>
          <w:szCs w:val="24"/>
        </w:rPr>
        <w:t xml:space="preserve">:2017) 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устанавливает </w:t>
      </w:r>
      <w:r w:rsidR="00B84C37" w:rsidRPr="00367DEB">
        <w:rPr>
          <w:rFonts w:ascii="Arial" w:hAnsi="Arial" w:cs="Arial"/>
          <w:color w:val="auto"/>
          <w:sz w:val="24"/>
          <w:szCs w:val="24"/>
        </w:rPr>
        <w:t xml:space="preserve">методы </w:t>
      </w:r>
      <w:r w:rsidRPr="00367DEB">
        <w:rPr>
          <w:rFonts w:ascii="Arial" w:hAnsi="Arial" w:cs="Arial"/>
          <w:color w:val="auto"/>
          <w:sz w:val="24"/>
          <w:szCs w:val="24"/>
        </w:rPr>
        <w:t>лабораторны</w:t>
      </w:r>
      <w:r w:rsidR="00B84C37">
        <w:rPr>
          <w:rFonts w:ascii="Arial" w:hAnsi="Arial" w:cs="Arial"/>
          <w:color w:val="auto"/>
          <w:sz w:val="24"/>
          <w:szCs w:val="24"/>
        </w:rPr>
        <w:t>х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испытаний, использу</w:t>
      </w:r>
      <w:r w:rsidR="00B84C37">
        <w:rPr>
          <w:rFonts w:ascii="Arial" w:hAnsi="Arial" w:cs="Arial"/>
          <w:color w:val="auto"/>
          <w:sz w:val="24"/>
          <w:szCs w:val="24"/>
        </w:rPr>
        <w:t>емые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при оцен</w:t>
      </w:r>
      <w:r w:rsidR="00B84C37">
        <w:rPr>
          <w:rFonts w:ascii="Arial" w:hAnsi="Arial" w:cs="Arial"/>
          <w:color w:val="auto"/>
          <w:sz w:val="24"/>
          <w:szCs w:val="24"/>
        </w:rPr>
        <w:t>ке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эффективности защитных лакокрасочных с</w:t>
      </w:r>
      <w:r w:rsidRPr="00367DEB">
        <w:rPr>
          <w:rFonts w:ascii="Arial" w:hAnsi="Arial" w:cs="Arial"/>
          <w:color w:val="auto"/>
          <w:sz w:val="24"/>
          <w:szCs w:val="24"/>
        </w:rPr>
        <w:t>и</w:t>
      </w:r>
      <w:r w:rsidRPr="00367DEB">
        <w:rPr>
          <w:rFonts w:ascii="Arial" w:hAnsi="Arial" w:cs="Arial"/>
          <w:color w:val="auto"/>
          <w:sz w:val="24"/>
          <w:szCs w:val="24"/>
        </w:rPr>
        <w:t>стем, в отношении которых не накоплено достаточно практического опыта, и распр</w:t>
      </w:r>
      <w:r w:rsidRPr="00367DEB">
        <w:rPr>
          <w:rFonts w:ascii="Arial" w:hAnsi="Arial" w:cs="Arial"/>
          <w:color w:val="auto"/>
          <w:sz w:val="24"/>
          <w:szCs w:val="24"/>
        </w:rPr>
        <w:t>о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страняется на </w:t>
      </w:r>
      <w:r w:rsidR="00342521">
        <w:rPr>
          <w:rFonts w:ascii="Arial" w:hAnsi="Arial" w:cs="Arial"/>
          <w:color w:val="auto"/>
          <w:sz w:val="24"/>
          <w:szCs w:val="24"/>
        </w:rPr>
        <w:t xml:space="preserve">проведение </w:t>
      </w:r>
      <w:r w:rsidRPr="00367DEB">
        <w:rPr>
          <w:rFonts w:ascii="Arial" w:hAnsi="Arial" w:cs="Arial"/>
          <w:color w:val="auto"/>
          <w:sz w:val="24"/>
          <w:szCs w:val="24"/>
        </w:rPr>
        <w:t>испытани</w:t>
      </w:r>
      <w:r w:rsidR="00342521">
        <w:rPr>
          <w:rFonts w:ascii="Arial" w:hAnsi="Arial" w:cs="Arial"/>
          <w:color w:val="auto"/>
          <w:sz w:val="24"/>
          <w:szCs w:val="24"/>
        </w:rPr>
        <w:t>й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лакокрасочных систем, предназначенных для нанесения на </w:t>
      </w:r>
      <w:r w:rsidR="00CB16B9" w:rsidRPr="00367DEB">
        <w:rPr>
          <w:rFonts w:ascii="Arial" w:hAnsi="Arial" w:cs="Arial"/>
          <w:color w:val="auto"/>
          <w:sz w:val="24"/>
          <w:szCs w:val="24"/>
        </w:rPr>
        <w:t xml:space="preserve">подготовленную </w:t>
      </w:r>
      <w:r w:rsidRPr="00367DEB">
        <w:rPr>
          <w:rFonts w:ascii="Arial" w:hAnsi="Arial" w:cs="Arial"/>
          <w:color w:val="auto"/>
          <w:sz w:val="24"/>
          <w:szCs w:val="24"/>
        </w:rPr>
        <w:t>сталь</w:t>
      </w:r>
      <w:r w:rsidR="00CB16B9">
        <w:rPr>
          <w:rFonts w:ascii="Arial" w:hAnsi="Arial" w:cs="Arial"/>
          <w:color w:val="auto"/>
          <w:sz w:val="24"/>
          <w:szCs w:val="24"/>
        </w:rPr>
        <w:t xml:space="preserve"> (</w:t>
      </w:r>
      <w:proofErr w:type="gramStart"/>
      <w:r w:rsidR="00CB16B9">
        <w:rPr>
          <w:rFonts w:ascii="Arial" w:hAnsi="Arial" w:cs="Arial"/>
          <w:color w:val="auto"/>
          <w:sz w:val="24"/>
          <w:szCs w:val="24"/>
        </w:rPr>
        <w:t>например</w:t>
      </w:r>
      <w:proofErr w:type="gramEnd"/>
      <w:r w:rsidRPr="00367DEB">
        <w:rPr>
          <w:rFonts w:ascii="Arial" w:hAnsi="Arial" w:cs="Arial"/>
          <w:color w:val="auto"/>
          <w:sz w:val="24"/>
          <w:szCs w:val="24"/>
        </w:rPr>
        <w:t xml:space="preserve"> с помощью абразивно-струйной очис</w:t>
      </w:r>
      <w:r w:rsidRPr="00367DEB">
        <w:rPr>
          <w:rFonts w:ascii="Arial" w:hAnsi="Arial" w:cs="Arial"/>
          <w:color w:val="auto"/>
          <w:sz w:val="24"/>
          <w:szCs w:val="24"/>
        </w:rPr>
        <w:t>т</w:t>
      </w:r>
      <w:r w:rsidRPr="00367DEB">
        <w:rPr>
          <w:rFonts w:ascii="Arial" w:hAnsi="Arial" w:cs="Arial"/>
          <w:color w:val="auto"/>
          <w:sz w:val="24"/>
          <w:szCs w:val="24"/>
        </w:rPr>
        <w:t>ки, горяч</w:t>
      </w:r>
      <w:r w:rsidR="00812B6B">
        <w:rPr>
          <w:rFonts w:ascii="Arial" w:hAnsi="Arial" w:cs="Arial"/>
          <w:color w:val="auto"/>
          <w:sz w:val="24"/>
          <w:szCs w:val="24"/>
        </w:rPr>
        <w:t>им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367DEB">
        <w:rPr>
          <w:rFonts w:ascii="Arial" w:hAnsi="Arial" w:cs="Arial"/>
          <w:color w:val="auto"/>
          <w:sz w:val="24"/>
          <w:szCs w:val="24"/>
        </w:rPr>
        <w:t>цинковани</w:t>
      </w:r>
      <w:r w:rsidR="00812B6B">
        <w:rPr>
          <w:rFonts w:ascii="Arial" w:hAnsi="Arial" w:cs="Arial"/>
          <w:color w:val="auto"/>
          <w:sz w:val="24"/>
          <w:szCs w:val="24"/>
        </w:rPr>
        <w:t>ем</w:t>
      </w:r>
      <w:proofErr w:type="spellEnd"/>
      <w:r w:rsidRPr="00367DEB">
        <w:rPr>
          <w:rFonts w:ascii="Arial" w:hAnsi="Arial" w:cs="Arial"/>
          <w:color w:val="auto"/>
          <w:sz w:val="24"/>
          <w:szCs w:val="24"/>
        </w:rPr>
        <w:t xml:space="preserve"> и термически</w:t>
      </w:r>
      <w:r w:rsidR="00812B6B">
        <w:rPr>
          <w:rFonts w:ascii="Arial" w:hAnsi="Arial" w:cs="Arial"/>
          <w:color w:val="auto"/>
          <w:sz w:val="24"/>
          <w:szCs w:val="24"/>
        </w:rPr>
        <w:t>м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напылен</w:t>
      </w:r>
      <w:r w:rsidR="00812B6B">
        <w:rPr>
          <w:rFonts w:ascii="Arial" w:hAnsi="Arial" w:cs="Arial"/>
          <w:color w:val="auto"/>
          <w:sz w:val="24"/>
          <w:szCs w:val="24"/>
        </w:rPr>
        <w:t>ием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металл</w:t>
      </w:r>
      <w:r w:rsidR="00812B6B">
        <w:rPr>
          <w:rFonts w:ascii="Arial" w:hAnsi="Arial" w:cs="Arial"/>
          <w:color w:val="auto"/>
          <w:sz w:val="24"/>
          <w:szCs w:val="24"/>
        </w:rPr>
        <w:t>ов</w:t>
      </w:r>
      <w:r w:rsidR="00CB16B9">
        <w:rPr>
          <w:rFonts w:ascii="Arial" w:hAnsi="Arial" w:cs="Arial"/>
          <w:color w:val="auto"/>
          <w:sz w:val="24"/>
          <w:szCs w:val="24"/>
        </w:rPr>
        <w:t>)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. Также </w:t>
      </w:r>
      <w:r w:rsidR="00812B6B">
        <w:rPr>
          <w:rFonts w:ascii="Arial" w:hAnsi="Arial" w:cs="Arial"/>
          <w:color w:val="auto"/>
          <w:sz w:val="24"/>
          <w:szCs w:val="24"/>
        </w:rPr>
        <w:t>приведе</w:t>
      </w:r>
      <w:r w:rsidRPr="00367DEB">
        <w:rPr>
          <w:rFonts w:ascii="Arial" w:hAnsi="Arial" w:cs="Arial"/>
          <w:color w:val="auto"/>
          <w:sz w:val="24"/>
          <w:szCs w:val="24"/>
        </w:rPr>
        <w:t>ны условия окружающей среды и погружение в воду (пресную, слабоминерализованную или морскую воду).</w:t>
      </w:r>
    </w:p>
    <w:p w14:paraId="19C768FC" w14:textId="2E2325DC" w:rsidR="00367DEB" w:rsidRPr="00367DEB" w:rsidRDefault="00367DEB" w:rsidP="00367DEB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367DEB">
        <w:rPr>
          <w:rFonts w:ascii="Arial" w:hAnsi="Arial" w:cs="Arial"/>
          <w:color w:val="auto"/>
          <w:sz w:val="24"/>
          <w:szCs w:val="24"/>
        </w:rPr>
        <w:t xml:space="preserve">7.6 </w:t>
      </w:r>
      <w:r w:rsidR="00CB16B9" w:rsidRPr="00CB16B9">
        <w:rPr>
          <w:rFonts w:ascii="Arial" w:hAnsi="Arial" w:cs="Arial"/>
          <w:color w:val="auto"/>
          <w:sz w:val="24"/>
          <w:szCs w:val="24"/>
        </w:rPr>
        <w:t>ГОСТ        .</w:t>
      </w:r>
      <w:r w:rsidR="00CB16B9">
        <w:rPr>
          <w:rFonts w:ascii="Arial" w:hAnsi="Arial" w:cs="Arial"/>
          <w:color w:val="auto"/>
          <w:sz w:val="24"/>
          <w:szCs w:val="24"/>
        </w:rPr>
        <w:t>7</w:t>
      </w:r>
      <w:r w:rsidR="00CB16B9" w:rsidRPr="00CB16B9">
        <w:rPr>
          <w:rFonts w:ascii="Arial" w:hAnsi="Arial" w:cs="Arial"/>
          <w:color w:val="auto"/>
          <w:sz w:val="24"/>
          <w:szCs w:val="24"/>
        </w:rPr>
        <w:t>–202   (ISO 12944-</w:t>
      </w:r>
      <w:r w:rsidR="00CB16B9">
        <w:rPr>
          <w:rFonts w:ascii="Arial" w:hAnsi="Arial" w:cs="Arial"/>
          <w:color w:val="auto"/>
          <w:sz w:val="24"/>
          <w:szCs w:val="24"/>
        </w:rPr>
        <w:t>7</w:t>
      </w:r>
      <w:r w:rsidR="00CB16B9" w:rsidRPr="00CB16B9">
        <w:rPr>
          <w:rFonts w:ascii="Arial" w:hAnsi="Arial" w:cs="Arial"/>
          <w:color w:val="auto"/>
          <w:sz w:val="24"/>
          <w:szCs w:val="24"/>
        </w:rPr>
        <w:t xml:space="preserve">:2017) </w:t>
      </w:r>
      <w:r w:rsidRPr="00367DEB">
        <w:rPr>
          <w:rFonts w:ascii="Arial" w:hAnsi="Arial" w:cs="Arial"/>
          <w:color w:val="auto"/>
          <w:sz w:val="24"/>
          <w:szCs w:val="24"/>
        </w:rPr>
        <w:t>описывает методы нанесения матер</w:t>
      </w:r>
      <w:r w:rsidRPr="00367DEB">
        <w:rPr>
          <w:rFonts w:ascii="Arial" w:hAnsi="Arial" w:cs="Arial"/>
          <w:color w:val="auto"/>
          <w:sz w:val="24"/>
          <w:szCs w:val="24"/>
        </w:rPr>
        <w:t>и</w:t>
      </w:r>
      <w:r w:rsidRPr="00367DEB">
        <w:rPr>
          <w:rFonts w:ascii="Arial" w:hAnsi="Arial" w:cs="Arial"/>
          <w:color w:val="auto"/>
          <w:sz w:val="24"/>
          <w:szCs w:val="24"/>
        </w:rPr>
        <w:t>алов покрытия</w:t>
      </w:r>
      <w:r w:rsidR="00CB16B9" w:rsidRPr="00CB16B9">
        <w:rPr>
          <w:rFonts w:ascii="Arial" w:hAnsi="Arial" w:cs="Arial"/>
          <w:color w:val="auto"/>
          <w:sz w:val="24"/>
          <w:szCs w:val="24"/>
        </w:rPr>
        <w:t xml:space="preserve"> </w:t>
      </w:r>
      <w:r w:rsidR="00CB16B9" w:rsidRPr="00367DEB">
        <w:rPr>
          <w:rFonts w:ascii="Arial" w:hAnsi="Arial" w:cs="Arial"/>
          <w:color w:val="auto"/>
          <w:sz w:val="24"/>
          <w:szCs w:val="24"/>
        </w:rPr>
        <w:t>на заводе или в полевых условиях.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CB16B9">
        <w:rPr>
          <w:rFonts w:ascii="Arial" w:hAnsi="Arial" w:cs="Arial"/>
          <w:color w:val="auto"/>
          <w:sz w:val="24"/>
          <w:szCs w:val="24"/>
        </w:rPr>
        <w:t>Т</w:t>
      </w:r>
      <w:r w:rsidRPr="00367DEB">
        <w:rPr>
          <w:rFonts w:ascii="Arial" w:hAnsi="Arial" w:cs="Arial"/>
          <w:color w:val="auto"/>
          <w:sz w:val="24"/>
          <w:szCs w:val="24"/>
        </w:rPr>
        <w:t>акже описано обращение и хран</w:t>
      </w:r>
      <w:r w:rsidRPr="00367DEB">
        <w:rPr>
          <w:rFonts w:ascii="Arial" w:hAnsi="Arial" w:cs="Arial"/>
          <w:color w:val="auto"/>
          <w:sz w:val="24"/>
          <w:szCs w:val="24"/>
        </w:rPr>
        <w:t>е</w:t>
      </w:r>
      <w:r w:rsidRPr="00367DEB">
        <w:rPr>
          <w:rFonts w:ascii="Arial" w:hAnsi="Arial" w:cs="Arial"/>
          <w:color w:val="auto"/>
          <w:sz w:val="24"/>
          <w:szCs w:val="24"/>
        </w:rPr>
        <w:t>ние материалов покрытия перед нанесением, контроль работ и отслеживание получе</w:t>
      </w:r>
      <w:r w:rsidRPr="00367DEB">
        <w:rPr>
          <w:rFonts w:ascii="Arial" w:hAnsi="Arial" w:cs="Arial"/>
          <w:color w:val="auto"/>
          <w:sz w:val="24"/>
          <w:szCs w:val="24"/>
        </w:rPr>
        <w:t>н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ной лакокрасочной системы, а также подготовка пробных участков. </w:t>
      </w:r>
      <w:r w:rsidR="00A5143D">
        <w:rPr>
          <w:rFonts w:ascii="Arial" w:hAnsi="Arial" w:cs="Arial"/>
          <w:color w:val="auto"/>
          <w:sz w:val="24"/>
          <w:szCs w:val="24"/>
        </w:rPr>
        <w:t>Стандарт не ра</w:t>
      </w:r>
      <w:r w:rsidR="00A5143D">
        <w:rPr>
          <w:rFonts w:ascii="Arial" w:hAnsi="Arial" w:cs="Arial"/>
          <w:color w:val="auto"/>
          <w:sz w:val="24"/>
          <w:szCs w:val="24"/>
        </w:rPr>
        <w:t>с</w:t>
      </w:r>
      <w:r w:rsidR="00A5143D">
        <w:rPr>
          <w:rFonts w:ascii="Arial" w:hAnsi="Arial" w:cs="Arial"/>
          <w:color w:val="auto"/>
          <w:sz w:val="24"/>
          <w:szCs w:val="24"/>
        </w:rPr>
        <w:t>пространяется на п</w:t>
      </w:r>
      <w:r w:rsidRPr="00367DEB">
        <w:rPr>
          <w:rFonts w:ascii="Arial" w:hAnsi="Arial" w:cs="Arial"/>
          <w:color w:val="auto"/>
          <w:sz w:val="24"/>
          <w:szCs w:val="24"/>
        </w:rPr>
        <w:t>одготовк</w:t>
      </w:r>
      <w:r w:rsidR="00A5143D">
        <w:rPr>
          <w:rFonts w:ascii="Arial" w:hAnsi="Arial" w:cs="Arial"/>
          <w:color w:val="auto"/>
          <w:sz w:val="24"/>
          <w:szCs w:val="24"/>
        </w:rPr>
        <w:t>у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поверхности </w:t>
      </w:r>
      <w:r w:rsidR="00A5143D">
        <w:rPr>
          <w:rFonts w:ascii="Arial" w:hAnsi="Arial" w:cs="Arial"/>
          <w:color w:val="auto"/>
          <w:sz w:val="24"/>
          <w:szCs w:val="24"/>
        </w:rPr>
        <w:t>перед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окрашивание</w:t>
      </w:r>
      <w:r w:rsidR="00A5143D">
        <w:rPr>
          <w:rFonts w:ascii="Arial" w:hAnsi="Arial" w:cs="Arial"/>
          <w:color w:val="auto"/>
          <w:sz w:val="24"/>
          <w:szCs w:val="24"/>
        </w:rPr>
        <w:t>м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(см. </w:t>
      </w:r>
      <w:r w:rsidR="00A5143D">
        <w:rPr>
          <w:rFonts w:ascii="Arial" w:hAnsi="Arial" w:cs="Arial"/>
          <w:color w:val="auto"/>
          <w:sz w:val="24"/>
          <w:szCs w:val="24"/>
        </w:rPr>
        <w:t>7.3</w:t>
      </w:r>
      <w:r w:rsidRPr="00367DEB">
        <w:rPr>
          <w:rFonts w:ascii="Arial" w:hAnsi="Arial" w:cs="Arial"/>
          <w:color w:val="auto"/>
          <w:sz w:val="24"/>
          <w:szCs w:val="24"/>
        </w:rPr>
        <w:t>).</w:t>
      </w:r>
    </w:p>
    <w:p w14:paraId="04183F0A" w14:textId="4BEA0927" w:rsidR="00931E2A" w:rsidRPr="00931E2A" w:rsidRDefault="00367DEB" w:rsidP="00367DEB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367DEB">
        <w:rPr>
          <w:rFonts w:ascii="Arial" w:hAnsi="Arial" w:cs="Arial"/>
          <w:color w:val="auto"/>
          <w:sz w:val="24"/>
          <w:szCs w:val="24"/>
        </w:rPr>
        <w:t>7.7</w:t>
      </w:r>
      <w:r w:rsidR="00973437" w:rsidRPr="00973437">
        <w:t xml:space="preserve"> </w:t>
      </w:r>
      <w:r w:rsidR="00973437" w:rsidRPr="00973437">
        <w:rPr>
          <w:rFonts w:ascii="Arial" w:hAnsi="Arial" w:cs="Arial"/>
          <w:color w:val="auto"/>
          <w:sz w:val="24"/>
          <w:szCs w:val="24"/>
        </w:rPr>
        <w:t>ГОСТ        .</w:t>
      </w:r>
      <w:r w:rsidR="00973437">
        <w:rPr>
          <w:rFonts w:ascii="Arial" w:hAnsi="Arial" w:cs="Arial"/>
          <w:color w:val="auto"/>
          <w:sz w:val="24"/>
          <w:szCs w:val="24"/>
        </w:rPr>
        <w:t>8</w:t>
      </w:r>
      <w:r w:rsidR="00973437" w:rsidRPr="00973437">
        <w:rPr>
          <w:rFonts w:ascii="Arial" w:hAnsi="Arial" w:cs="Arial"/>
          <w:color w:val="auto"/>
          <w:sz w:val="24"/>
          <w:szCs w:val="24"/>
        </w:rPr>
        <w:t>–202   (ISO 12944-</w:t>
      </w:r>
      <w:r w:rsidR="00973437">
        <w:rPr>
          <w:rFonts w:ascii="Arial" w:hAnsi="Arial" w:cs="Arial"/>
          <w:color w:val="auto"/>
          <w:sz w:val="24"/>
          <w:szCs w:val="24"/>
        </w:rPr>
        <w:t>8</w:t>
      </w:r>
      <w:r w:rsidR="00973437" w:rsidRPr="00973437">
        <w:rPr>
          <w:rFonts w:ascii="Arial" w:hAnsi="Arial" w:cs="Arial"/>
          <w:color w:val="auto"/>
          <w:sz w:val="24"/>
          <w:szCs w:val="24"/>
        </w:rPr>
        <w:t>:2017</w:t>
      </w:r>
      <w:r w:rsidR="00E83E39">
        <w:rPr>
          <w:rFonts w:ascii="Arial" w:hAnsi="Arial" w:cs="Arial"/>
          <w:color w:val="auto"/>
          <w:sz w:val="24"/>
          <w:szCs w:val="24"/>
        </w:rPr>
        <w:t xml:space="preserve">) </w:t>
      </w:r>
      <w:r w:rsidR="00973437">
        <w:rPr>
          <w:rFonts w:ascii="Arial" w:hAnsi="Arial" w:cs="Arial"/>
          <w:color w:val="auto"/>
          <w:sz w:val="24"/>
          <w:szCs w:val="24"/>
        </w:rPr>
        <w:t>приводит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973437">
        <w:rPr>
          <w:rFonts w:ascii="Arial" w:hAnsi="Arial" w:cs="Arial"/>
          <w:color w:val="auto"/>
          <w:sz w:val="24"/>
          <w:szCs w:val="24"/>
        </w:rPr>
        <w:t>руководство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по разработке технических условий для </w:t>
      </w:r>
      <w:r w:rsidR="00973437">
        <w:rPr>
          <w:rFonts w:ascii="Arial" w:hAnsi="Arial" w:cs="Arial"/>
          <w:color w:val="auto"/>
          <w:sz w:val="24"/>
          <w:szCs w:val="24"/>
        </w:rPr>
        <w:t xml:space="preserve">проведения </w:t>
      </w:r>
      <w:r w:rsidRPr="00367DEB">
        <w:rPr>
          <w:rFonts w:ascii="Arial" w:hAnsi="Arial" w:cs="Arial"/>
          <w:color w:val="auto"/>
          <w:sz w:val="24"/>
          <w:szCs w:val="24"/>
        </w:rPr>
        <w:t>работ по защите от коррозии, описание всего, что необходимо учитывать при защите стальной конструкции от коррозии. Для удобства пользователей, различа</w:t>
      </w:r>
      <w:r w:rsidR="00771952">
        <w:rPr>
          <w:rFonts w:ascii="Arial" w:hAnsi="Arial" w:cs="Arial"/>
          <w:color w:val="auto"/>
          <w:sz w:val="24"/>
          <w:szCs w:val="24"/>
        </w:rPr>
        <w:t>ю</w:t>
      </w:r>
      <w:r w:rsidRPr="00367DEB">
        <w:rPr>
          <w:rFonts w:ascii="Arial" w:hAnsi="Arial" w:cs="Arial"/>
          <w:color w:val="auto"/>
          <w:sz w:val="24"/>
          <w:szCs w:val="24"/>
        </w:rPr>
        <w:t>т проектн</w:t>
      </w:r>
      <w:r w:rsidR="00771952">
        <w:rPr>
          <w:rFonts w:ascii="Arial" w:hAnsi="Arial" w:cs="Arial"/>
          <w:color w:val="auto"/>
          <w:sz w:val="24"/>
          <w:szCs w:val="24"/>
        </w:rPr>
        <w:t>ые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771952">
        <w:rPr>
          <w:rFonts w:ascii="Arial" w:hAnsi="Arial" w:cs="Arial"/>
          <w:color w:val="auto"/>
          <w:sz w:val="24"/>
          <w:szCs w:val="24"/>
        </w:rPr>
        <w:t>требования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, </w:t>
      </w:r>
      <w:r w:rsidR="00771952" w:rsidRPr="00771952">
        <w:rPr>
          <w:rFonts w:ascii="Arial" w:hAnsi="Arial" w:cs="Arial"/>
          <w:color w:val="auto"/>
          <w:sz w:val="24"/>
          <w:szCs w:val="24"/>
        </w:rPr>
        <w:t>требования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771952">
        <w:rPr>
          <w:rFonts w:ascii="Arial" w:hAnsi="Arial" w:cs="Arial"/>
          <w:color w:val="auto"/>
          <w:sz w:val="24"/>
          <w:szCs w:val="24"/>
        </w:rPr>
        <w:t>к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лакокрасочн</w:t>
      </w:r>
      <w:r w:rsidR="00771952">
        <w:rPr>
          <w:rFonts w:ascii="Arial" w:hAnsi="Arial" w:cs="Arial"/>
          <w:color w:val="auto"/>
          <w:sz w:val="24"/>
          <w:szCs w:val="24"/>
        </w:rPr>
        <w:t>ой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сист</w:t>
      </w:r>
      <w:r w:rsidRPr="00367DEB">
        <w:rPr>
          <w:rFonts w:ascii="Arial" w:hAnsi="Arial" w:cs="Arial"/>
          <w:color w:val="auto"/>
          <w:sz w:val="24"/>
          <w:szCs w:val="24"/>
        </w:rPr>
        <w:t>е</w:t>
      </w:r>
      <w:r w:rsidRPr="00367DEB">
        <w:rPr>
          <w:rFonts w:ascii="Arial" w:hAnsi="Arial" w:cs="Arial"/>
          <w:color w:val="auto"/>
          <w:sz w:val="24"/>
          <w:szCs w:val="24"/>
        </w:rPr>
        <w:t>м</w:t>
      </w:r>
      <w:r w:rsidR="00771952">
        <w:rPr>
          <w:rFonts w:ascii="Arial" w:hAnsi="Arial" w:cs="Arial"/>
          <w:color w:val="auto"/>
          <w:sz w:val="24"/>
          <w:szCs w:val="24"/>
        </w:rPr>
        <w:t>е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, техническое описание работ по окрашиванию, и </w:t>
      </w:r>
      <w:r w:rsidR="00771952" w:rsidRPr="00771952">
        <w:rPr>
          <w:rFonts w:ascii="Arial" w:hAnsi="Arial" w:cs="Arial"/>
          <w:color w:val="auto"/>
          <w:sz w:val="24"/>
          <w:szCs w:val="24"/>
        </w:rPr>
        <w:t xml:space="preserve">требования </w:t>
      </w:r>
      <w:r w:rsidR="00771952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771952">
        <w:rPr>
          <w:rFonts w:ascii="Arial" w:hAnsi="Arial" w:cs="Arial"/>
          <w:color w:val="auto"/>
          <w:sz w:val="24"/>
          <w:szCs w:val="24"/>
        </w:rPr>
        <w:t>к</w:t>
      </w:r>
      <w:r w:rsidRPr="00367DEB">
        <w:rPr>
          <w:rFonts w:ascii="Arial" w:hAnsi="Arial" w:cs="Arial"/>
          <w:color w:val="auto"/>
          <w:sz w:val="24"/>
          <w:szCs w:val="24"/>
        </w:rPr>
        <w:t>проведени</w:t>
      </w:r>
      <w:r w:rsidR="00771952">
        <w:rPr>
          <w:rFonts w:ascii="Arial" w:hAnsi="Arial" w:cs="Arial"/>
          <w:color w:val="auto"/>
          <w:sz w:val="24"/>
          <w:szCs w:val="24"/>
        </w:rPr>
        <w:t>ю</w:t>
      </w:r>
      <w:proofErr w:type="spellEnd"/>
      <w:r w:rsidRPr="00367DEB">
        <w:rPr>
          <w:rFonts w:ascii="Arial" w:hAnsi="Arial" w:cs="Arial"/>
          <w:color w:val="auto"/>
          <w:sz w:val="24"/>
          <w:szCs w:val="24"/>
        </w:rPr>
        <w:t xml:space="preserve"> ко</w:t>
      </w:r>
      <w:r w:rsidRPr="00367DEB">
        <w:rPr>
          <w:rFonts w:ascii="Arial" w:hAnsi="Arial" w:cs="Arial"/>
          <w:color w:val="auto"/>
          <w:sz w:val="24"/>
          <w:szCs w:val="24"/>
        </w:rPr>
        <w:t>н</w:t>
      </w:r>
      <w:r w:rsidRPr="00367DEB">
        <w:rPr>
          <w:rFonts w:ascii="Arial" w:hAnsi="Arial" w:cs="Arial"/>
          <w:color w:val="auto"/>
          <w:sz w:val="24"/>
          <w:szCs w:val="24"/>
        </w:rPr>
        <w:t>троля и испытаний. Разные приложения касаются конкретных аспектов, например, планирования работы, контрольных участков и контроля, и предлагают модели и фо</w:t>
      </w:r>
      <w:r w:rsidRPr="00367DEB">
        <w:rPr>
          <w:rFonts w:ascii="Arial" w:hAnsi="Arial" w:cs="Arial"/>
          <w:color w:val="auto"/>
          <w:sz w:val="24"/>
          <w:szCs w:val="24"/>
        </w:rPr>
        <w:t>р</w:t>
      </w:r>
      <w:r w:rsidRPr="00367DEB">
        <w:rPr>
          <w:rFonts w:ascii="Arial" w:hAnsi="Arial" w:cs="Arial"/>
          <w:color w:val="auto"/>
          <w:sz w:val="24"/>
          <w:szCs w:val="24"/>
        </w:rPr>
        <w:t>мы</w:t>
      </w:r>
      <w:r w:rsidR="00E83E39">
        <w:rPr>
          <w:rFonts w:ascii="Arial" w:hAnsi="Arial" w:cs="Arial"/>
          <w:color w:val="auto"/>
          <w:sz w:val="24"/>
          <w:szCs w:val="24"/>
        </w:rPr>
        <w:t>,</w:t>
      </w:r>
      <w:r w:rsidRPr="00367DEB">
        <w:rPr>
          <w:rFonts w:ascii="Arial" w:hAnsi="Arial" w:cs="Arial"/>
          <w:color w:val="auto"/>
          <w:sz w:val="24"/>
          <w:szCs w:val="24"/>
        </w:rPr>
        <w:t xml:space="preserve"> </w:t>
      </w:r>
      <w:r w:rsidR="00E83E39">
        <w:rPr>
          <w:rFonts w:ascii="Arial" w:hAnsi="Arial" w:cs="Arial"/>
          <w:color w:val="auto"/>
          <w:sz w:val="24"/>
          <w:szCs w:val="24"/>
        </w:rPr>
        <w:t xml:space="preserve">предназначенные </w:t>
      </w:r>
      <w:r w:rsidRPr="00367DEB">
        <w:rPr>
          <w:rFonts w:ascii="Arial" w:hAnsi="Arial" w:cs="Arial"/>
          <w:color w:val="auto"/>
          <w:sz w:val="24"/>
          <w:szCs w:val="24"/>
        </w:rPr>
        <w:t>для облегчения работы.</w:t>
      </w:r>
    </w:p>
    <w:p w14:paraId="31370FAA" w14:textId="4B6E786D" w:rsidR="00931E2A" w:rsidRPr="009B2E4D" w:rsidRDefault="009B2E4D" w:rsidP="009B2E4D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9B2E4D">
        <w:rPr>
          <w:rFonts w:ascii="Arial" w:hAnsi="Arial" w:cs="Arial"/>
          <w:color w:val="auto"/>
          <w:sz w:val="24"/>
          <w:szCs w:val="24"/>
        </w:rPr>
        <w:t>7.8</w:t>
      </w:r>
      <w:r w:rsidR="00E83E39" w:rsidRPr="00E83E39">
        <w:t xml:space="preserve"> </w:t>
      </w:r>
      <w:r w:rsidR="00E83E39" w:rsidRPr="00E83E39">
        <w:rPr>
          <w:rFonts w:ascii="Arial" w:hAnsi="Arial" w:cs="Arial"/>
          <w:color w:val="auto"/>
          <w:sz w:val="24"/>
          <w:szCs w:val="24"/>
        </w:rPr>
        <w:t>ГОСТ        .</w:t>
      </w:r>
      <w:r w:rsidR="00E83E39">
        <w:rPr>
          <w:rFonts w:ascii="Arial" w:hAnsi="Arial" w:cs="Arial"/>
          <w:color w:val="auto"/>
          <w:sz w:val="24"/>
          <w:szCs w:val="24"/>
        </w:rPr>
        <w:t>9</w:t>
      </w:r>
      <w:r w:rsidR="00E83E39" w:rsidRPr="00E83E39">
        <w:rPr>
          <w:rFonts w:ascii="Arial" w:hAnsi="Arial" w:cs="Arial"/>
          <w:color w:val="auto"/>
          <w:sz w:val="24"/>
          <w:szCs w:val="24"/>
        </w:rPr>
        <w:t>–202   (ISO 12944-</w:t>
      </w:r>
      <w:r w:rsidR="00E83E39">
        <w:rPr>
          <w:rFonts w:ascii="Arial" w:hAnsi="Arial" w:cs="Arial"/>
          <w:color w:val="auto"/>
          <w:sz w:val="24"/>
          <w:szCs w:val="24"/>
        </w:rPr>
        <w:t>9</w:t>
      </w:r>
      <w:r w:rsidR="00E83E39" w:rsidRPr="00E83E39">
        <w:rPr>
          <w:rFonts w:ascii="Arial" w:hAnsi="Arial" w:cs="Arial"/>
          <w:color w:val="auto"/>
          <w:sz w:val="24"/>
          <w:szCs w:val="24"/>
        </w:rPr>
        <w:t>:2017</w:t>
      </w:r>
      <w:r w:rsidR="00E83E39">
        <w:rPr>
          <w:rFonts w:ascii="Arial" w:hAnsi="Arial" w:cs="Arial"/>
          <w:color w:val="auto"/>
          <w:sz w:val="24"/>
          <w:szCs w:val="24"/>
        </w:rPr>
        <w:t>)</w:t>
      </w:r>
      <w:r w:rsidRPr="009B2E4D">
        <w:rPr>
          <w:rFonts w:ascii="Arial" w:hAnsi="Arial" w:cs="Arial"/>
          <w:color w:val="auto"/>
          <w:sz w:val="24"/>
          <w:szCs w:val="24"/>
        </w:rPr>
        <w:t xml:space="preserve"> описывает требования, методы исп</w:t>
      </w:r>
      <w:r w:rsidRPr="009B2E4D">
        <w:rPr>
          <w:rFonts w:ascii="Arial" w:hAnsi="Arial" w:cs="Arial"/>
          <w:color w:val="auto"/>
          <w:sz w:val="24"/>
          <w:szCs w:val="24"/>
        </w:rPr>
        <w:t>ы</w:t>
      </w:r>
      <w:r w:rsidRPr="009B2E4D">
        <w:rPr>
          <w:rFonts w:ascii="Arial" w:hAnsi="Arial" w:cs="Arial"/>
          <w:color w:val="auto"/>
          <w:sz w:val="24"/>
          <w:szCs w:val="24"/>
        </w:rPr>
        <w:t xml:space="preserve">тания и критерии оценки защитных систем в морских и схожих условиях, подпадающих </w:t>
      </w:r>
      <w:r w:rsidRPr="009B2E4D">
        <w:rPr>
          <w:rFonts w:ascii="Arial" w:hAnsi="Arial" w:cs="Arial"/>
          <w:color w:val="auto"/>
          <w:sz w:val="24"/>
          <w:szCs w:val="24"/>
        </w:rPr>
        <w:lastRenderedPageBreak/>
        <w:t xml:space="preserve">под категории CX и Im4. </w:t>
      </w:r>
      <w:r w:rsidR="00E83E39">
        <w:rPr>
          <w:rFonts w:ascii="Arial" w:hAnsi="Arial" w:cs="Arial"/>
          <w:color w:val="auto"/>
          <w:sz w:val="24"/>
          <w:szCs w:val="24"/>
        </w:rPr>
        <w:t>Стандарт</w:t>
      </w:r>
      <w:r w:rsidRPr="009B2E4D">
        <w:rPr>
          <w:rFonts w:ascii="Arial" w:hAnsi="Arial" w:cs="Arial"/>
          <w:color w:val="auto"/>
          <w:sz w:val="24"/>
          <w:szCs w:val="24"/>
        </w:rPr>
        <w:t xml:space="preserve"> рассматривает только </w:t>
      </w:r>
      <w:r w:rsidR="00E83E39">
        <w:rPr>
          <w:rFonts w:ascii="Arial" w:hAnsi="Arial" w:cs="Arial"/>
          <w:color w:val="auto"/>
          <w:sz w:val="24"/>
          <w:szCs w:val="24"/>
        </w:rPr>
        <w:t>«</w:t>
      </w:r>
      <w:r w:rsidRPr="009B2E4D">
        <w:rPr>
          <w:rFonts w:ascii="Arial" w:hAnsi="Arial" w:cs="Arial"/>
          <w:color w:val="auto"/>
          <w:sz w:val="24"/>
          <w:szCs w:val="24"/>
        </w:rPr>
        <w:t>морскую</w:t>
      </w:r>
      <w:r w:rsidR="00E83E39">
        <w:rPr>
          <w:rFonts w:ascii="Arial" w:hAnsi="Arial" w:cs="Arial"/>
          <w:color w:val="auto"/>
          <w:sz w:val="24"/>
          <w:szCs w:val="24"/>
        </w:rPr>
        <w:t>»</w:t>
      </w:r>
      <w:r w:rsidRPr="009B2E4D">
        <w:rPr>
          <w:rFonts w:ascii="Arial" w:hAnsi="Arial" w:cs="Arial"/>
          <w:color w:val="auto"/>
          <w:sz w:val="24"/>
          <w:szCs w:val="24"/>
        </w:rPr>
        <w:t xml:space="preserve"> часть категории CX. Требования, методы испытания и критерии приемки для других экстремальных коррозионных </w:t>
      </w:r>
      <w:r w:rsidR="00E83E39">
        <w:rPr>
          <w:rFonts w:ascii="Arial" w:hAnsi="Arial" w:cs="Arial"/>
          <w:color w:val="auto"/>
          <w:sz w:val="24"/>
          <w:szCs w:val="24"/>
        </w:rPr>
        <w:t>воздействий</w:t>
      </w:r>
      <w:r w:rsidRPr="009B2E4D">
        <w:rPr>
          <w:rFonts w:ascii="Arial" w:hAnsi="Arial" w:cs="Arial"/>
          <w:color w:val="auto"/>
          <w:sz w:val="24"/>
          <w:szCs w:val="24"/>
        </w:rPr>
        <w:t>, включенны</w:t>
      </w:r>
      <w:r w:rsidRPr="009B2E4D">
        <w:rPr>
          <w:rFonts w:ascii="Arial" w:hAnsi="Arial" w:cs="Arial"/>
          <w:i/>
          <w:color w:val="auto"/>
          <w:sz w:val="24"/>
          <w:szCs w:val="24"/>
        </w:rPr>
        <w:t xml:space="preserve">х </w:t>
      </w:r>
      <w:r w:rsidRPr="009B2E4D">
        <w:rPr>
          <w:rFonts w:ascii="Arial" w:hAnsi="Arial" w:cs="Arial"/>
          <w:color w:val="auto"/>
          <w:sz w:val="24"/>
          <w:szCs w:val="24"/>
        </w:rPr>
        <w:t xml:space="preserve">в категорию CX, </w:t>
      </w:r>
      <w:r w:rsidR="00E83E39">
        <w:rPr>
          <w:rFonts w:ascii="Arial" w:hAnsi="Arial" w:cs="Arial"/>
          <w:color w:val="auto"/>
          <w:sz w:val="24"/>
          <w:szCs w:val="24"/>
        </w:rPr>
        <w:t xml:space="preserve">следует </w:t>
      </w:r>
      <w:r w:rsidRPr="009B2E4D">
        <w:rPr>
          <w:rFonts w:ascii="Arial" w:hAnsi="Arial" w:cs="Arial"/>
          <w:color w:val="auto"/>
          <w:sz w:val="24"/>
          <w:szCs w:val="24"/>
        </w:rPr>
        <w:t>соглас</w:t>
      </w:r>
      <w:r w:rsidR="00E83E39">
        <w:rPr>
          <w:rFonts w:ascii="Arial" w:hAnsi="Arial" w:cs="Arial"/>
          <w:color w:val="auto"/>
          <w:sz w:val="24"/>
          <w:szCs w:val="24"/>
        </w:rPr>
        <w:t>овать</w:t>
      </w:r>
      <w:r w:rsidRPr="009B2E4D">
        <w:rPr>
          <w:rFonts w:ascii="Arial" w:hAnsi="Arial" w:cs="Arial"/>
          <w:color w:val="auto"/>
          <w:sz w:val="24"/>
          <w:szCs w:val="24"/>
        </w:rPr>
        <w:t xml:space="preserve"> отдел</w:t>
      </w:r>
      <w:r w:rsidRPr="009B2E4D">
        <w:rPr>
          <w:rFonts w:ascii="Arial" w:hAnsi="Arial" w:cs="Arial"/>
          <w:color w:val="auto"/>
          <w:sz w:val="24"/>
          <w:szCs w:val="24"/>
        </w:rPr>
        <w:t>ь</w:t>
      </w:r>
      <w:r w:rsidRPr="009B2E4D">
        <w:rPr>
          <w:rFonts w:ascii="Arial" w:hAnsi="Arial" w:cs="Arial"/>
          <w:color w:val="auto"/>
          <w:sz w:val="24"/>
          <w:szCs w:val="24"/>
        </w:rPr>
        <w:t>но между заинтересованными сторонами.</w:t>
      </w:r>
    </w:p>
    <w:p w14:paraId="6F86A932" w14:textId="6C6489ED" w:rsidR="00C3412C" w:rsidRDefault="00C3412C">
      <w:pPr>
        <w:spacing w:line="240" w:lineRule="auto"/>
        <w:rPr>
          <w:rFonts w:ascii="Arial" w:hAnsi="Arial" w:cs="Arial"/>
          <w:b/>
        </w:rPr>
      </w:pPr>
      <w:bookmarkStart w:id="1" w:name="_Toc516752526"/>
      <w:r>
        <w:rPr>
          <w:rFonts w:ascii="Arial" w:hAnsi="Arial" w:cs="Arial"/>
          <w:b/>
        </w:rPr>
        <w:br w:type="page"/>
      </w:r>
    </w:p>
    <w:p w14:paraId="2268C0A7" w14:textId="6DD6BCFB" w:rsidR="00DF3A8C" w:rsidRPr="00542984" w:rsidRDefault="00853872" w:rsidP="00DF3A8C">
      <w:pPr>
        <w:jc w:val="center"/>
        <w:rPr>
          <w:rFonts w:ascii="Arial" w:hAnsi="Arial" w:cs="Arial"/>
          <w:b/>
          <w:sz w:val="24"/>
          <w:szCs w:val="24"/>
        </w:rPr>
      </w:pPr>
      <w:r w:rsidRPr="00C3412C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bookmarkStart w:id="2" w:name="_Toc497490183"/>
      <w:r w:rsidR="00542984">
        <w:rPr>
          <w:rFonts w:ascii="Arial" w:hAnsi="Arial" w:cs="Arial"/>
          <w:b/>
          <w:sz w:val="24"/>
          <w:szCs w:val="24"/>
          <w:lang w:val="en-US"/>
        </w:rPr>
        <w:t>A</w:t>
      </w:r>
    </w:p>
    <w:p w14:paraId="3F7A413F" w14:textId="27B3938C" w:rsidR="00DE58E5" w:rsidRPr="00C3412C" w:rsidRDefault="00853872" w:rsidP="00DF3A8C">
      <w:pPr>
        <w:jc w:val="center"/>
        <w:rPr>
          <w:rFonts w:ascii="Arial" w:hAnsi="Arial" w:cs="Arial"/>
          <w:b/>
          <w:sz w:val="24"/>
          <w:szCs w:val="24"/>
        </w:rPr>
      </w:pPr>
      <w:r w:rsidRPr="00C3412C">
        <w:rPr>
          <w:rFonts w:ascii="Arial" w:hAnsi="Arial" w:cs="Arial"/>
          <w:b/>
          <w:sz w:val="24"/>
          <w:szCs w:val="24"/>
        </w:rPr>
        <w:t>(справочное)</w:t>
      </w:r>
    </w:p>
    <w:p w14:paraId="5DB42919" w14:textId="36163CB1" w:rsidR="00D0043B" w:rsidRPr="00C3412C" w:rsidRDefault="0014190D" w:rsidP="00DE58E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C3412C">
        <w:rPr>
          <w:rFonts w:ascii="Arial" w:hAnsi="Arial" w:cs="Arial"/>
          <w:b/>
          <w:i/>
          <w:sz w:val="24"/>
          <w:szCs w:val="24"/>
        </w:rPr>
        <w:t xml:space="preserve">Примерная программа работ на стадии </w:t>
      </w:r>
      <w:r w:rsidR="00EB4978" w:rsidRPr="00C3412C">
        <w:rPr>
          <w:rFonts w:ascii="Arial" w:hAnsi="Arial" w:cs="Arial"/>
          <w:b/>
          <w:i/>
          <w:sz w:val="24"/>
          <w:szCs w:val="24"/>
        </w:rPr>
        <w:t>выбора</w:t>
      </w:r>
      <w:r w:rsidR="0002300D" w:rsidRPr="00C3412C">
        <w:rPr>
          <w:rFonts w:ascii="Arial" w:hAnsi="Arial" w:cs="Arial"/>
          <w:b/>
          <w:i/>
          <w:sz w:val="24"/>
          <w:szCs w:val="24"/>
        </w:rPr>
        <w:t xml:space="preserve"> защитной</w:t>
      </w:r>
      <w:r w:rsidRPr="00C3412C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5025DCB6" w14:textId="54F64106" w:rsidR="00853872" w:rsidRPr="00C3412C" w:rsidRDefault="0002300D" w:rsidP="00DE58E5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C3412C">
        <w:rPr>
          <w:rFonts w:ascii="Arial" w:hAnsi="Arial" w:cs="Arial"/>
          <w:b/>
          <w:i/>
          <w:sz w:val="24"/>
          <w:szCs w:val="24"/>
        </w:rPr>
        <w:t>лакокрасочной</w:t>
      </w:r>
      <w:r w:rsidR="0014190D" w:rsidRPr="00C3412C">
        <w:rPr>
          <w:rFonts w:ascii="Arial" w:hAnsi="Arial" w:cs="Arial"/>
          <w:b/>
          <w:i/>
          <w:sz w:val="24"/>
          <w:szCs w:val="24"/>
        </w:rPr>
        <w:t xml:space="preserve"> </w:t>
      </w:r>
      <w:bookmarkEnd w:id="1"/>
      <w:bookmarkEnd w:id="2"/>
      <w:r w:rsidR="00234002" w:rsidRPr="00C3412C">
        <w:rPr>
          <w:rFonts w:ascii="Arial" w:hAnsi="Arial" w:cs="Arial"/>
          <w:b/>
          <w:i/>
          <w:sz w:val="24"/>
          <w:szCs w:val="24"/>
        </w:rPr>
        <w:t>систем</w:t>
      </w:r>
      <w:r w:rsidRPr="00C3412C">
        <w:rPr>
          <w:rFonts w:ascii="Arial" w:hAnsi="Arial" w:cs="Arial"/>
          <w:b/>
          <w:i/>
          <w:sz w:val="24"/>
          <w:szCs w:val="24"/>
        </w:rPr>
        <w:t>ы</w:t>
      </w:r>
    </w:p>
    <w:p w14:paraId="65BB686C" w14:textId="5DC38B26" w:rsidR="00676CB3" w:rsidRPr="00050D3F" w:rsidRDefault="00676CB3" w:rsidP="00676CB3">
      <w:pPr>
        <w:rPr>
          <w:rFonts w:ascii="Arial" w:hAnsi="Arial" w:cs="Arial"/>
          <w:color w:val="auto"/>
          <w:sz w:val="24"/>
          <w:szCs w:val="24"/>
        </w:rPr>
      </w:pPr>
      <w:r w:rsidRPr="00050D3F">
        <w:rPr>
          <w:rFonts w:ascii="Arial" w:hAnsi="Arial" w:cs="Arial"/>
          <w:color w:val="auto"/>
          <w:sz w:val="24"/>
          <w:szCs w:val="24"/>
        </w:rPr>
        <w:t>Для обеспечения эффективной защиты от коррозии необход</w:t>
      </w:r>
      <w:r w:rsidR="00D75642" w:rsidRPr="00050D3F">
        <w:rPr>
          <w:rFonts w:ascii="Arial" w:hAnsi="Arial" w:cs="Arial"/>
          <w:color w:val="auto"/>
          <w:sz w:val="24"/>
          <w:szCs w:val="24"/>
        </w:rPr>
        <w:t>имо разработать програ</w:t>
      </w:r>
      <w:r w:rsidR="00D75642" w:rsidRPr="00050D3F">
        <w:rPr>
          <w:rFonts w:ascii="Arial" w:hAnsi="Arial" w:cs="Arial"/>
          <w:color w:val="auto"/>
          <w:sz w:val="24"/>
          <w:szCs w:val="24"/>
        </w:rPr>
        <w:t>м</w:t>
      </w:r>
      <w:r w:rsidR="00D75642" w:rsidRPr="00050D3F">
        <w:rPr>
          <w:rFonts w:ascii="Arial" w:hAnsi="Arial" w:cs="Arial"/>
          <w:color w:val="auto"/>
          <w:sz w:val="24"/>
          <w:szCs w:val="24"/>
        </w:rPr>
        <w:t xml:space="preserve">му работ, учитывая </w:t>
      </w:r>
      <w:r w:rsidRPr="00050D3F">
        <w:rPr>
          <w:rFonts w:ascii="Arial" w:hAnsi="Arial" w:cs="Arial"/>
          <w:color w:val="auto"/>
          <w:sz w:val="24"/>
          <w:szCs w:val="24"/>
        </w:rPr>
        <w:t>следующее:</w:t>
      </w:r>
    </w:p>
    <w:p w14:paraId="57910F40" w14:textId="6D7E97E9" w:rsidR="00FA26E2" w:rsidRPr="00F0488E" w:rsidRDefault="00A3388B" w:rsidP="0086307A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4"/>
          <w:szCs w:val="24"/>
          <w:lang w:val="en-US"/>
        </w:rPr>
        <w:t>a</w:t>
      </w:r>
      <w:r w:rsidRPr="00A3388B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Pr="00050D3F">
        <w:rPr>
          <w:rFonts w:ascii="Arial" w:hAnsi="Arial" w:cs="Arial"/>
          <w:sz w:val="24"/>
          <w:szCs w:val="24"/>
          <w:lang w:val="ru-RU"/>
        </w:rPr>
        <w:t>про</w:t>
      </w:r>
      <w:r w:rsidR="00676CB3" w:rsidRPr="00050D3F">
        <w:rPr>
          <w:rFonts w:ascii="Arial" w:hAnsi="Arial" w:cs="Arial"/>
          <w:sz w:val="24"/>
          <w:szCs w:val="24"/>
          <w:lang w:val="ru-RU"/>
        </w:rPr>
        <w:t>вести</w:t>
      </w:r>
      <w:proofErr w:type="gramEnd"/>
      <w:r w:rsidR="00676CB3" w:rsidRPr="00050D3F">
        <w:rPr>
          <w:rFonts w:ascii="Arial" w:hAnsi="Arial" w:cs="Arial"/>
          <w:sz w:val="20"/>
          <w:szCs w:val="20"/>
          <w:lang w:val="ru-RU"/>
        </w:rPr>
        <w:t xml:space="preserve"> </w:t>
      </w:r>
      <w:r w:rsidR="00676CB3" w:rsidRPr="00050D3F">
        <w:rPr>
          <w:rFonts w:ascii="Arial" w:hAnsi="Arial" w:cs="Arial"/>
          <w:sz w:val="24"/>
          <w:szCs w:val="24"/>
          <w:lang w:val="ru-RU"/>
        </w:rPr>
        <w:t>анализ или оценку</w:t>
      </w:r>
      <w:r w:rsidR="00FA26E2" w:rsidRPr="00050D3F">
        <w:rPr>
          <w:rFonts w:ascii="Arial" w:hAnsi="Arial" w:cs="Arial"/>
          <w:sz w:val="24"/>
          <w:szCs w:val="24"/>
          <w:lang w:val="ru-RU"/>
        </w:rPr>
        <w:t xml:space="preserve"> коррозионной активности</w:t>
      </w:r>
      <w:r w:rsidR="00853872" w:rsidRPr="00050D3F">
        <w:rPr>
          <w:rFonts w:ascii="Arial" w:hAnsi="Arial" w:cs="Arial"/>
          <w:sz w:val="24"/>
          <w:szCs w:val="24"/>
          <w:lang w:val="ru-RU"/>
        </w:rPr>
        <w:t xml:space="preserve"> окружающей среды в зоне предполагаемого </w:t>
      </w:r>
      <w:r w:rsidR="006536C4" w:rsidRPr="00050D3F">
        <w:rPr>
          <w:rFonts w:ascii="Arial" w:hAnsi="Arial" w:cs="Arial"/>
          <w:sz w:val="24"/>
          <w:szCs w:val="24"/>
          <w:lang w:val="ru-RU"/>
        </w:rPr>
        <w:t xml:space="preserve">или фактического расположения защищаемой конструкции по </w:t>
      </w:r>
      <w:r w:rsidR="00B778C7" w:rsidRPr="00050D3F">
        <w:rPr>
          <w:rFonts w:ascii="Arial" w:hAnsi="Arial" w:cs="Arial"/>
          <w:sz w:val="24"/>
          <w:szCs w:val="24"/>
          <w:lang w:val="ru-RU"/>
        </w:rPr>
        <w:t>ГОСТ</w:t>
      </w:r>
      <w:r w:rsidR="00B778C7" w:rsidRPr="00050D3F">
        <w:rPr>
          <w:rFonts w:ascii="Arial" w:hAnsi="Arial" w:cs="Arial"/>
          <w:sz w:val="24"/>
          <w:szCs w:val="24"/>
        </w:rPr>
        <w:t> </w:t>
      </w:r>
      <w:r w:rsidR="00A7734A" w:rsidRPr="00050D3F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778C7" w:rsidRPr="00050D3F">
        <w:rPr>
          <w:rFonts w:ascii="Arial" w:hAnsi="Arial" w:cs="Arial"/>
          <w:sz w:val="24"/>
          <w:szCs w:val="24"/>
          <w:lang w:val="ru-RU"/>
        </w:rPr>
        <w:t>.2–20</w:t>
      </w:r>
      <w:r w:rsidR="00A7734A" w:rsidRPr="00050D3F">
        <w:rPr>
          <w:rFonts w:ascii="Arial" w:hAnsi="Arial" w:cs="Arial"/>
          <w:sz w:val="24"/>
          <w:szCs w:val="24"/>
          <w:lang w:val="ru-RU"/>
        </w:rPr>
        <w:t xml:space="preserve">2  </w:t>
      </w:r>
      <w:r w:rsidR="00B778C7" w:rsidRPr="00050D3F">
        <w:rPr>
          <w:rFonts w:ascii="Arial" w:eastAsia="MS Mincho" w:hAnsi="Arial" w:cs="Arial"/>
          <w:sz w:val="24"/>
          <w:szCs w:val="24"/>
          <w:lang w:val="ru-RU" w:eastAsia="ja-JP"/>
        </w:rPr>
        <w:t>(</w:t>
      </w:r>
      <w:r w:rsidR="00B778C7" w:rsidRPr="00050D3F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B778C7" w:rsidRPr="00050D3F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 xml:space="preserve"> 12944-2:2017)</w:t>
      </w:r>
      <w:r w:rsidR="00F0488E" w:rsidRPr="00F0488E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>;</w:t>
      </w:r>
    </w:p>
    <w:p w14:paraId="7CBF45AB" w14:textId="3AA8337D" w:rsidR="00050D3F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i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en-US"/>
        </w:rPr>
        <w:t>b</w:t>
      </w:r>
      <w:r w:rsidRPr="00A3388B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F0488E" w:rsidRPr="00A3388B">
        <w:rPr>
          <w:rFonts w:ascii="Arial" w:hAnsi="Arial" w:cs="Arial"/>
          <w:sz w:val="24"/>
          <w:szCs w:val="24"/>
          <w:lang w:val="ru-RU"/>
        </w:rPr>
        <w:t>оцени</w:t>
      </w:r>
      <w:r w:rsidR="00676CB3" w:rsidRPr="00A3388B">
        <w:rPr>
          <w:rFonts w:ascii="Arial" w:hAnsi="Arial" w:cs="Arial"/>
          <w:sz w:val="24"/>
          <w:szCs w:val="24"/>
          <w:lang w:val="ru-RU"/>
        </w:rPr>
        <w:t>ть</w:t>
      </w:r>
      <w:proofErr w:type="gramEnd"/>
      <w:r w:rsidR="00FA26E2" w:rsidRPr="00A3388B">
        <w:rPr>
          <w:rFonts w:ascii="Arial" w:hAnsi="Arial" w:cs="Arial"/>
          <w:sz w:val="24"/>
          <w:szCs w:val="24"/>
          <w:lang w:val="ru-RU"/>
        </w:rPr>
        <w:t xml:space="preserve"> </w:t>
      </w:r>
      <w:r w:rsidR="00676CB3" w:rsidRPr="00A3388B">
        <w:rPr>
          <w:rFonts w:ascii="Arial" w:hAnsi="Arial" w:cs="Arial"/>
          <w:sz w:val="24"/>
          <w:szCs w:val="24"/>
          <w:lang w:val="ru-RU"/>
        </w:rPr>
        <w:t>условия</w:t>
      </w:r>
      <w:r w:rsidR="00853872" w:rsidRPr="00A3388B">
        <w:rPr>
          <w:rFonts w:ascii="Arial" w:hAnsi="Arial" w:cs="Arial"/>
          <w:sz w:val="24"/>
          <w:szCs w:val="24"/>
          <w:lang w:val="ru-RU"/>
        </w:rPr>
        <w:t xml:space="preserve">, которые могут повлиять на выбор </w:t>
      </w:r>
      <w:r w:rsidR="00234002" w:rsidRPr="00A3388B">
        <w:rPr>
          <w:rFonts w:ascii="Arial" w:hAnsi="Arial" w:cs="Arial"/>
          <w:sz w:val="24"/>
          <w:szCs w:val="24"/>
          <w:lang w:val="ru-RU"/>
        </w:rPr>
        <w:t>защитной</w:t>
      </w:r>
      <w:r w:rsidR="0072406C" w:rsidRPr="00A3388B">
        <w:rPr>
          <w:rFonts w:ascii="Arial" w:hAnsi="Arial" w:cs="Arial"/>
          <w:sz w:val="24"/>
          <w:szCs w:val="24"/>
          <w:lang w:val="ru-RU"/>
        </w:rPr>
        <w:t xml:space="preserve"> </w:t>
      </w:r>
      <w:r w:rsidR="00B778C7" w:rsidRPr="00A3388B">
        <w:rPr>
          <w:rFonts w:ascii="Arial" w:hAnsi="Arial" w:cs="Arial"/>
          <w:sz w:val="24"/>
          <w:szCs w:val="24"/>
          <w:lang w:val="ru-RU"/>
        </w:rPr>
        <w:t>лакокрасочной</w:t>
      </w:r>
      <w:r w:rsidR="00853872" w:rsidRPr="00A3388B">
        <w:rPr>
          <w:rFonts w:ascii="Arial" w:hAnsi="Arial" w:cs="Arial"/>
          <w:sz w:val="24"/>
          <w:szCs w:val="24"/>
          <w:lang w:val="ru-RU"/>
        </w:rPr>
        <w:t xml:space="preserve"> системы</w:t>
      </w:r>
      <w:r w:rsidR="00B778C7" w:rsidRPr="006536C4">
        <w:rPr>
          <w:rFonts w:ascii="Arial" w:hAnsi="Arial" w:cs="Arial"/>
          <w:i/>
          <w:sz w:val="24"/>
          <w:szCs w:val="24"/>
          <w:lang w:val="ru-RU"/>
        </w:rPr>
        <w:t xml:space="preserve"> </w:t>
      </w:r>
      <w:r w:rsidR="00182288" w:rsidRPr="006536C4">
        <w:rPr>
          <w:rFonts w:ascii="Arial" w:hAnsi="Arial" w:cs="Arial"/>
          <w:i/>
          <w:sz w:val="24"/>
          <w:szCs w:val="24"/>
          <w:lang w:val="ru-RU"/>
        </w:rPr>
        <w:t>[1]</w:t>
      </w:r>
      <w:r w:rsidR="00F0488E" w:rsidRPr="00F0488E">
        <w:rPr>
          <w:rFonts w:ascii="Arial" w:hAnsi="Arial" w:cs="Arial"/>
          <w:i/>
          <w:sz w:val="24"/>
          <w:szCs w:val="24"/>
          <w:lang w:val="ru-RU"/>
        </w:rPr>
        <w:t>;</w:t>
      </w:r>
      <w:r w:rsidR="0010272D" w:rsidRPr="006536C4">
        <w:rPr>
          <w:rFonts w:ascii="Arial" w:hAnsi="Arial" w:cs="Arial"/>
          <w:i/>
          <w:sz w:val="24"/>
          <w:szCs w:val="24"/>
          <w:lang w:val="ru-RU"/>
        </w:rPr>
        <w:t xml:space="preserve"> </w:t>
      </w:r>
    </w:p>
    <w:p w14:paraId="3A3376D6" w14:textId="6D04D57A" w:rsidR="00676CB3" w:rsidRPr="00F0488E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5D6EE1">
        <w:rPr>
          <w:rFonts w:ascii="Arial" w:hAnsi="Arial" w:cs="Arial"/>
          <w:sz w:val="24"/>
          <w:szCs w:val="24"/>
          <w:lang w:val="en-US"/>
        </w:rPr>
        <w:t>c</w:t>
      </w:r>
      <w:r w:rsidRPr="005D6EE1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F0488E" w:rsidRPr="005D6EE1">
        <w:rPr>
          <w:rFonts w:ascii="Arial" w:hAnsi="Arial" w:cs="Arial"/>
          <w:sz w:val="24"/>
          <w:szCs w:val="24"/>
          <w:lang w:val="ru-RU"/>
        </w:rPr>
        <w:t>про</w:t>
      </w:r>
      <w:r w:rsidR="00676CB3" w:rsidRPr="005D6EE1">
        <w:rPr>
          <w:rFonts w:ascii="Arial" w:hAnsi="Arial" w:cs="Arial"/>
          <w:sz w:val="24"/>
          <w:szCs w:val="24"/>
          <w:lang w:val="ru-RU"/>
        </w:rPr>
        <w:t>верить</w:t>
      </w:r>
      <w:proofErr w:type="gramEnd"/>
      <w:r w:rsidR="00676CB3" w:rsidRPr="00F0488E">
        <w:rPr>
          <w:rFonts w:ascii="Arial" w:hAnsi="Arial" w:cs="Arial"/>
          <w:sz w:val="24"/>
          <w:szCs w:val="24"/>
          <w:lang w:val="ru-RU"/>
        </w:rPr>
        <w:t xml:space="preserve"> расчеты</w:t>
      </w:r>
      <w:r w:rsidR="00F0488E" w:rsidRPr="00F0488E">
        <w:rPr>
          <w:rFonts w:ascii="Arial" w:hAnsi="Arial" w:cs="Arial"/>
          <w:sz w:val="24"/>
          <w:szCs w:val="24"/>
          <w:lang w:val="ru-RU"/>
        </w:rPr>
        <w:t xml:space="preserve"> конструкции</w:t>
      </w:r>
      <w:r w:rsidR="00676CB3" w:rsidRPr="006536C4">
        <w:rPr>
          <w:rFonts w:ascii="Arial" w:hAnsi="Arial" w:cs="Arial"/>
          <w:i/>
          <w:sz w:val="24"/>
          <w:szCs w:val="24"/>
          <w:lang w:val="ru-RU"/>
        </w:rPr>
        <w:t xml:space="preserve">, </w:t>
      </w:r>
      <w:r w:rsidR="00676CB3" w:rsidRPr="00F0488E">
        <w:rPr>
          <w:rFonts w:ascii="Arial" w:hAnsi="Arial" w:cs="Arial"/>
          <w:sz w:val="24"/>
          <w:szCs w:val="24"/>
          <w:lang w:val="ru-RU"/>
        </w:rPr>
        <w:t xml:space="preserve">чтобы убедиться в </w:t>
      </w:r>
      <w:r w:rsidR="00804346" w:rsidRPr="00F0488E">
        <w:rPr>
          <w:rFonts w:ascii="Arial" w:hAnsi="Arial" w:cs="Arial"/>
          <w:sz w:val="24"/>
          <w:szCs w:val="24"/>
          <w:lang w:val="ru-RU"/>
        </w:rPr>
        <w:t>возможности безопасного доступа к поверхн</w:t>
      </w:r>
      <w:r w:rsidR="00182288" w:rsidRPr="00F0488E">
        <w:rPr>
          <w:rFonts w:ascii="Arial" w:hAnsi="Arial" w:cs="Arial"/>
          <w:sz w:val="24"/>
          <w:szCs w:val="24"/>
          <w:lang w:val="ru-RU"/>
        </w:rPr>
        <w:t xml:space="preserve">остям, подлежащим окрашиванию; </w:t>
      </w:r>
      <w:r w:rsidR="00804346" w:rsidRPr="00F0488E">
        <w:rPr>
          <w:rFonts w:ascii="Arial" w:hAnsi="Arial" w:cs="Arial"/>
          <w:sz w:val="24"/>
          <w:szCs w:val="24"/>
          <w:lang w:val="ru-RU"/>
        </w:rPr>
        <w:t xml:space="preserve">по возможности предотвратить образование гальванических пар </w:t>
      </w:r>
      <w:r w:rsidR="006536C4" w:rsidRPr="00F0488E">
        <w:rPr>
          <w:rFonts w:ascii="Arial" w:hAnsi="Arial" w:cs="Arial"/>
          <w:sz w:val="24"/>
          <w:szCs w:val="24"/>
          <w:lang w:val="ru-RU"/>
        </w:rPr>
        <w:t>по ГОСТ</w:t>
      </w:r>
      <w:r w:rsidR="006536C4" w:rsidRPr="00F0488E">
        <w:rPr>
          <w:rFonts w:ascii="Arial" w:hAnsi="Arial" w:cs="Arial"/>
          <w:sz w:val="24"/>
          <w:szCs w:val="24"/>
        </w:rPr>
        <w:t> </w:t>
      </w:r>
      <w:r w:rsidR="00A7734A" w:rsidRPr="00F0488E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6536C4" w:rsidRPr="00F0488E">
        <w:rPr>
          <w:rFonts w:ascii="Arial" w:hAnsi="Arial" w:cs="Arial"/>
          <w:sz w:val="24"/>
          <w:szCs w:val="24"/>
          <w:lang w:val="ru-RU"/>
        </w:rPr>
        <w:t>.3–20</w:t>
      </w:r>
      <w:r w:rsidR="00A7734A" w:rsidRPr="00F0488E">
        <w:rPr>
          <w:rFonts w:ascii="Arial" w:hAnsi="Arial" w:cs="Arial"/>
          <w:sz w:val="24"/>
          <w:szCs w:val="24"/>
          <w:lang w:val="ru-RU"/>
        </w:rPr>
        <w:t xml:space="preserve">2   </w:t>
      </w:r>
      <w:r w:rsidR="006536C4" w:rsidRPr="00F0488E">
        <w:rPr>
          <w:rFonts w:ascii="Arial" w:eastAsia="MS Mincho" w:hAnsi="Arial" w:cs="Arial"/>
          <w:sz w:val="24"/>
          <w:szCs w:val="24"/>
          <w:lang w:val="ru-RU" w:eastAsia="ja-JP"/>
        </w:rPr>
        <w:t>(</w:t>
      </w:r>
      <w:r w:rsidR="006536C4" w:rsidRPr="00F0488E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6536C4" w:rsidRPr="00F0488E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 xml:space="preserve"> 12944-3:2017)</w:t>
      </w:r>
      <w:r w:rsidR="00F0488E" w:rsidRPr="00F0488E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>;</w:t>
      </w:r>
      <w:r w:rsidR="0010272D" w:rsidRPr="00F0488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570046D" w14:textId="17583FE9" w:rsidR="00FA26E2" w:rsidRPr="005D6EE1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5D6EE1">
        <w:rPr>
          <w:rFonts w:ascii="Arial" w:hAnsi="Arial" w:cs="Arial"/>
          <w:sz w:val="24"/>
          <w:szCs w:val="24"/>
          <w:lang w:val="en-US"/>
        </w:rPr>
        <w:t>d</w:t>
      </w:r>
      <w:r w:rsidRPr="005D6EE1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F0488E" w:rsidRPr="005D6EE1">
        <w:rPr>
          <w:rFonts w:ascii="Arial" w:hAnsi="Arial" w:cs="Arial"/>
          <w:sz w:val="24"/>
          <w:szCs w:val="24"/>
          <w:lang w:val="ru-RU"/>
        </w:rPr>
        <w:t>оце</w:t>
      </w:r>
      <w:r w:rsidR="00804346" w:rsidRPr="005D6EE1">
        <w:rPr>
          <w:rFonts w:ascii="Arial" w:hAnsi="Arial" w:cs="Arial"/>
          <w:sz w:val="24"/>
          <w:szCs w:val="24"/>
          <w:lang w:val="ru-RU"/>
        </w:rPr>
        <w:t>нить</w:t>
      </w:r>
      <w:proofErr w:type="gramEnd"/>
      <w:r w:rsidR="00FA26E2" w:rsidRPr="005D6EE1">
        <w:rPr>
          <w:rFonts w:ascii="Arial" w:hAnsi="Arial" w:cs="Arial"/>
          <w:sz w:val="24"/>
          <w:szCs w:val="24"/>
          <w:lang w:val="ru-RU"/>
        </w:rPr>
        <w:t xml:space="preserve"> состояни</w:t>
      </w:r>
      <w:r w:rsidR="00804346" w:rsidRPr="005D6EE1">
        <w:rPr>
          <w:rFonts w:ascii="Arial" w:hAnsi="Arial" w:cs="Arial"/>
          <w:sz w:val="24"/>
          <w:szCs w:val="24"/>
          <w:lang w:val="ru-RU"/>
        </w:rPr>
        <w:t>е</w:t>
      </w:r>
      <w:r w:rsidR="00853872" w:rsidRPr="005D6EE1">
        <w:rPr>
          <w:rFonts w:ascii="Arial" w:hAnsi="Arial" w:cs="Arial"/>
          <w:sz w:val="24"/>
          <w:szCs w:val="24"/>
          <w:lang w:val="ru-RU"/>
        </w:rPr>
        <w:t xml:space="preserve"> поверхности</w:t>
      </w:r>
      <w:r w:rsidR="00234002" w:rsidRPr="005D6EE1">
        <w:rPr>
          <w:rFonts w:ascii="Arial" w:hAnsi="Arial" w:cs="Arial"/>
          <w:sz w:val="24"/>
          <w:szCs w:val="24"/>
          <w:lang w:val="ru-RU"/>
        </w:rPr>
        <w:t>,</w:t>
      </w:r>
      <w:r w:rsidR="00853872" w:rsidRPr="005D6EE1">
        <w:rPr>
          <w:rFonts w:ascii="Arial" w:hAnsi="Arial" w:cs="Arial"/>
          <w:sz w:val="24"/>
          <w:szCs w:val="24"/>
          <w:lang w:val="ru-RU"/>
        </w:rPr>
        <w:t xml:space="preserve"> </w:t>
      </w:r>
      <w:r w:rsidR="00234002" w:rsidRPr="005D6EE1">
        <w:rPr>
          <w:rFonts w:ascii="Arial" w:hAnsi="Arial" w:cs="Arial"/>
          <w:sz w:val="24"/>
          <w:szCs w:val="24"/>
          <w:lang w:val="ru-RU"/>
        </w:rPr>
        <w:t xml:space="preserve">подлежащей </w:t>
      </w:r>
      <w:r w:rsidR="0002300D" w:rsidRPr="005D6EE1">
        <w:rPr>
          <w:rFonts w:ascii="Arial" w:hAnsi="Arial" w:cs="Arial"/>
          <w:sz w:val="24"/>
          <w:szCs w:val="24"/>
          <w:lang w:val="ru-RU"/>
        </w:rPr>
        <w:t>подготовке перед ремонтным окрашиванием</w:t>
      </w:r>
      <w:r w:rsidR="002F5D47">
        <w:rPr>
          <w:rFonts w:ascii="Arial" w:hAnsi="Arial" w:cs="Arial"/>
          <w:sz w:val="24"/>
          <w:szCs w:val="24"/>
          <w:lang w:val="ru-RU"/>
        </w:rPr>
        <w:t>,</w:t>
      </w:r>
      <w:r w:rsidR="006536C4" w:rsidRPr="005D6EE1">
        <w:rPr>
          <w:rFonts w:ascii="Arial" w:hAnsi="Arial" w:cs="Arial"/>
          <w:sz w:val="24"/>
          <w:szCs w:val="24"/>
          <w:lang w:val="ru-RU"/>
        </w:rPr>
        <w:t xml:space="preserve"> по ГОСТ</w:t>
      </w:r>
      <w:r w:rsidR="006536C4" w:rsidRPr="005D6EE1">
        <w:rPr>
          <w:rFonts w:ascii="Arial" w:hAnsi="Arial" w:cs="Arial"/>
          <w:sz w:val="24"/>
          <w:szCs w:val="24"/>
        </w:rPr>
        <w:t> </w:t>
      </w:r>
      <w:r w:rsidR="00A7734A" w:rsidRPr="005D6EE1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="006536C4" w:rsidRPr="005D6EE1">
        <w:rPr>
          <w:rFonts w:ascii="Arial" w:hAnsi="Arial" w:cs="Arial"/>
          <w:sz w:val="24"/>
          <w:szCs w:val="24"/>
          <w:lang w:val="ru-RU"/>
        </w:rPr>
        <w:t>.4–20</w:t>
      </w:r>
      <w:r w:rsidR="00A7734A" w:rsidRPr="005D6EE1">
        <w:rPr>
          <w:rFonts w:ascii="Arial" w:hAnsi="Arial" w:cs="Arial"/>
          <w:sz w:val="24"/>
          <w:szCs w:val="24"/>
          <w:lang w:val="ru-RU"/>
        </w:rPr>
        <w:t xml:space="preserve">2   </w:t>
      </w:r>
      <w:r w:rsidR="006536C4" w:rsidRPr="005D6EE1">
        <w:rPr>
          <w:rFonts w:ascii="Arial" w:eastAsia="MS Mincho" w:hAnsi="Arial" w:cs="Arial"/>
          <w:sz w:val="24"/>
          <w:szCs w:val="24"/>
          <w:lang w:val="ru-RU" w:eastAsia="ja-JP"/>
        </w:rPr>
        <w:t>(</w:t>
      </w:r>
      <w:r w:rsidR="006536C4" w:rsidRPr="005D6EE1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6536C4" w:rsidRPr="005D6EE1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 xml:space="preserve"> 12944-4:2017), </w:t>
      </w:r>
      <w:r w:rsidR="00DD1C72" w:rsidRPr="005D6EE1">
        <w:rPr>
          <w:rFonts w:ascii="Arial" w:hAnsi="Arial" w:cs="Arial"/>
          <w:sz w:val="24"/>
          <w:szCs w:val="24"/>
          <w:lang w:val="ru-RU"/>
        </w:rPr>
        <w:t>ГОСТ 9.402</w:t>
      </w:r>
      <w:r w:rsidR="00F0488E" w:rsidRPr="005D6EE1">
        <w:rPr>
          <w:rFonts w:ascii="Arial" w:hAnsi="Arial" w:cs="Arial"/>
          <w:sz w:val="24"/>
          <w:szCs w:val="24"/>
          <w:lang w:val="ru-RU"/>
        </w:rPr>
        <w:t>;</w:t>
      </w:r>
    </w:p>
    <w:p w14:paraId="4566A862" w14:textId="644A5B6E" w:rsidR="00FA26E2" w:rsidRPr="006536C4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i/>
          <w:sz w:val="24"/>
          <w:szCs w:val="24"/>
          <w:lang w:val="ru-RU"/>
        </w:rPr>
      </w:pPr>
      <w:r w:rsidRPr="005D6EE1">
        <w:rPr>
          <w:rFonts w:ascii="Arial" w:hAnsi="Arial" w:cs="Arial"/>
          <w:sz w:val="24"/>
          <w:szCs w:val="24"/>
          <w:lang w:val="en-US"/>
        </w:rPr>
        <w:t>e</w:t>
      </w:r>
      <w:r w:rsidRPr="005D6EE1">
        <w:rPr>
          <w:rFonts w:ascii="Arial" w:hAnsi="Arial" w:cs="Arial"/>
          <w:sz w:val="24"/>
          <w:szCs w:val="24"/>
          <w:lang w:val="ru-RU"/>
        </w:rPr>
        <w:t>)</w:t>
      </w:r>
      <w:r w:rsidRPr="00A3388B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gramStart"/>
      <w:r w:rsidR="00A25B14" w:rsidRPr="006536C4">
        <w:rPr>
          <w:rFonts w:ascii="Arial" w:hAnsi="Arial" w:cs="Arial"/>
          <w:i/>
          <w:sz w:val="24"/>
          <w:szCs w:val="24"/>
          <w:lang w:val="ru-RU"/>
        </w:rPr>
        <w:t>опре</w:t>
      </w:r>
      <w:r w:rsidR="0002300D" w:rsidRPr="006536C4">
        <w:rPr>
          <w:rFonts w:ascii="Arial" w:hAnsi="Arial" w:cs="Arial"/>
          <w:i/>
          <w:sz w:val="24"/>
          <w:szCs w:val="24"/>
          <w:lang w:val="ru-RU"/>
        </w:rPr>
        <w:t>дел</w:t>
      </w:r>
      <w:r w:rsidR="00804346" w:rsidRPr="006536C4">
        <w:rPr>
          <w:rFonts w:ascii="Arial" w:hAnsi="Arial" w:cs="Arial"/>
          <w:i/>
          <w:sz w:val="24"/>
          <w:szCs w:val="24"/>
          <w:lang w:val="ru-RU"/>
        </w:rPr>
        <w:t>ить</w:t>
      </w:r>
      <w:proofErr w:type="gramEnd"/>
      <w:r w:rsidR="00804346" w:rsidRPr="006536C4">
        <w:rPr>
          <w:rFonts w:ascii="Arial" w:hAnsi="Arial" w:cs="Arial"/>
          <w:i/>
          <w:sz w:val="24"/>
          <w:szCs w:val="24"/>
          <w:lang w:val="ru-RU"/>
        </w:rPr>
        <w:t xml:space="preserve"> защитную</w:t>
      </w:r>
      <w:r w:rsidR="0002300D" w:rsidRPr="006536C4">
        <w:rPr>
          <w:rFonts w:ascii="Arial" w:hAnsi="Arial" w:cs="Arial"/>
          <w:i/>
          <w:sz w:val="24"/>
          <w:szCs w:val="24"/>
          <w:lang w:val="ru-RU"/>
        </w:rPr>
        <w:t xml:space="preserve"> лакокрасочн</w:t>
      </w:r>
      <w:r w:rsidR="00804346" w:rsidRPr="006536C4">
        <w:rPr>
          <w:rFonts w:ascii="Arial" w:hAnsi="Arial" w:cs="Arial"/>
          <w:i/>
          <w:sz w:val="24"/>
          <w:szCs w:val="24"/>
          <w:lang w:val="ru-RU"/>
        </w:rPr>
        <w:t>ую</w:t>
      </w:r>
      <w:r w:rsidR="00FA26E2" w:rsidRPr="006536C4">
        <w:rPr>
          <w:rFonts w:ascii="Arial" w:hAnsi="Arial" w:cs="Arial"/>
          <w:i/>
          <w:sz w:val="24"/>
          <w:szCs w:val="24"/>
          <w:lang w:val="ru-RU"/>
        </w:rPr>
        <w:t xml:space="preserve"> систем</w:t>
      </w:r>
      <w:r w:rsidR="00804346" w:rsidRPr="006536C4">
        <w:rPr>
          <w:rFonts w:ascii="Arial" w:hAnsi="Arial" w:cs="Arial"/>
          <w:i/>
          <w:sz w:val="24"/>
          <w:szCs w:val="24"/>
          <w:lang w:val="ru-RU"/>
        </w:rPr>
        <w:t>у</w:t>
      </w:r>
      <w:r w:rsidR="00FA26E2" w:rsidRPr="006536C4">
        <w:rPr>
          <w:rFonts w:ascii="Arial" w:hAnsi="Arial" w:cs="Arial"/>
          <w:i/>
          <w:sz w:val="24"/>
          <w:szCs w:val="24"/>
          <w:lang w:val="ru-RU"/>
        </w:rPr>
        <w:t>,</w:t>
      </w:r>
      <w:r w:rsidR="00853872" w:rsidRPr="006536C4">
        <w:rPr>
          <w:rFonts w:ascii="Arial" w:hAnsi="Arial" w:cs="Arial"/>
          <w:i/>
          <w:sz w:val="24"/>
          <w:szCs w:val="24"/>
          <w:lang w:val="ru-RU"/>
        </w:rPr>
        <w:t xml:space="preserve"> </w:t>
      </w:r>
      <w:r w:rsidR="00804346" w:rsidRPr="006536C4">
        <w:rPr>
          <w:rFonts w:ascii="Arial" w:hAnsi="Arial" w:cs="Arial"/>
          <w:i/>
          <w:sz w:val="24"/>
          <w:szCs w:val="24"/>
          <w:lang w:val="ru-RU"/>
        </w:rPr>
        <w:t>подходящую</w:t>
      </w:r>
      <w:r w:rsidR="00FA26E2" w:rsidRPr="006536C4">
        <w:rPr>
          <w:rFonts w:ascii="Arial" w:hAnsi="Arial" w:cs="Arial"/>
          <w:i/>
          <w:sz w:val="24"/>
          <w:szCs w:val="24"/>
          <w:lang w:val="ru-RU"/>
        </w:rPr>
        <w:t xml:space="preserve"> для рассма</w:t>
      </w:r>
      <w:r w:rsidR="00FA26E2" w:rsidRPr="006536C4">
        <w:rPr>
          <w:rFonts w:ascii="Arial" w:hAnsi="Arial" w:cs="Arial"/>
          <w:i/>
          <w:sz w:val="24"/>
          <w:szCs w:val="24"/>
          <w:lang w:val="ru-RU"/>
        </w:rPr>
        <w:t>т</w:t>
      </w:r>
      <w:r w:rsidR="00FA26E2" w:rsidRPr="006536C4">
        <w:rPr>
          <w:rFonts w:ascii="Arial" w:hAnsi="Arial" w:cs="Arial"/>
          <w:i/>
          <w:sz w:val="24"/>
          <w:szCs w:val="24"/>
          <w:lang w:val="ru-RU"/>
        </w:rPr>
        <w:t xml:space="preserve">риваемых условий окружающей среды </w:t>
      </w:r>
      <w:r w:rsidR="00FA26E2" w:rsidRPr="00A25B14">
        <w:rPr>
          <w:rFonts w:ascii="Arial" w:hAnsi="Arial" w:cs="Arial"/>
          <w:sz w:val="24"/>
          <w:szCs w:val="24"/>
          <w:lang w:val="ru-RU"/>
        </w:rPr>
        <w:t>в соответствии с перечнем</w:t>
      </w:r>
      <w:r w:rsidR="0030533B" w:rsidRPr="00A25B14">
        <w:rPr>
          <w:rFonts w:ascii="Arial" w:hAnsi="Arial" w:cs="Arial"/>
          <w:sz w:val="24"/>
          <w:szCs w:val="24"/>
          <w:lang w:val="ru-RU"/>
        </w:rPr>
        <w:t xml:space="preserve"> лакокрасочных с</w:t>
      </w:r>
      <w:r w:rsidR="0030533B" w:rsidRPr="00A25B14">
        <w:rPr>
          <w:rFonts w:ascii="Arial" w:hAnsi="Arial" w:cs="Arial"/>
          <w:sz w:val="24"/>
          <w:szCs w:val="24"/>
          <w:lang w:val="ru-RU"/>
        </w:rPr>
        <w:t>и</w:t>
      </w:r>
      <w:r w:rsidR="0030533B" w:rsidRPr="00A25B14">
        <w:rPr>
          <w:rFonts w:ascii="Arial" w:hAnsi="Arial" w:cs="Arial"/>
          <w:sz w:val="24"/>
          <w:szCs w:val="24"/>
          <w:lang w:val="ru-RU"/>
        </w:rPr>
        <w:t>стем</w:t>
      </w:r>
      <w:r w:rsidR="00FA26E2" w:rsidRPr="00A25B14">
        <w:rPr>
          <w:rFonts w:ascii="Arial" w:hAnsi="Arial" w:cs="Arial"/>
          <w:sz w:val="24"/>
          <w:szCs w:val="24"/>
          <w:lang w:val="ru-RU"/>
        </w:rPr>
        <w:t xml:space="preserve"> </w:t>
      </w:r>
      <w:r w:rsidR="004E079B">
        <w:rPr>
          <w:rFonts w:ascii="Arial" w:hAnsi="Arial" w:cs="Arial"/>
          <w:sz w:val="24"/>
          <w:szCs w:val="24"/>
          <w:lang w:val="ru-RU"/>
        </w:rPr>
        <w:t xml:space="preserve">и </w:t>
      </w:r>
      <w:r w:rsidR="00F3663C" w:rsidRPr="00F3663C">
        <w:rPr>
          <w:rFonts w:ascii="Arial" w:hAnsi="Arial" w:cs="Arial"/>
          <w:sz w:val="24"/>
          <w:szCs w:val="24"/>
          <w:lang w:val="ru-RU"/>
        </w:rPr>
        <w:t>7.4</w:t>
      </w:r>
      <w:r w:rsidR="00F3663C" w:rsidRPr="00F3663C">
        <w:rPr>
          <w:rFonts w:ascii="Arial" w:hAnsi="Arial" w:cs="Arial"/>
          <w:i/>
          <w:sz w:val="24"/>
          <w:szCs w:val="24"/>
          <w:lang w:val="ru-RU"/>
        </w:rPr>
        <w:t xml:space="preserve"> </w:t>
      </w:r>
      <w:r w:rsidR="00FA26E2" w:rsidRPr="00A25B14">
        <w:rPr>
          <w:rFonts w:ascii="Arial" w:hAnsi="Arial" w:cs="Arial"/>
          <w:sz w:val="24"/>
          <w:szCs w:val="24"/>
          <w:lang w:val="ru-RU"/>
        </w:rPr>
        <w:t>или по результатам лабораторных испытаний на соотв</w:t>
      </w:r>
      <w:r w:rsidR="00E570AD" w:rsidRPr="00A25B14">
        <w:rPr>
          <w:rFonts w:ascii="Arial" w:hAnsi="Arial" w:cs="Arial"/>
          <w:sz w:val="24"/>
          <w:szCs w:val="24"/>
          <w:lang w:val="ru-RU"/>
        </w:rPr>
        <w:t>етствие техническим требованиям</w:t>
      </w:r>
      <w:r w:rsidR="00F3663C">
        <w:rPr>
          <w:rFonts w:ascii="Arial" w:hAnsi="Arial" w:cs="Arial"/>
          <w:sz w:val="24"/>
          <w:szCs w:val="24"/>
          <w:lang w:val="ru-RU"/>
        </w:rPr>
        <w:t xml:space="preserve"> по </w:t>
      </w:r>
      <w:r w:rsidR="00F3663C" w:rsidRPr="00F3663C">
        <w:rPr>
          <w:rFonts w:ascii="Arial" w:hAnsi="Arial" w:cs="Arial"/>
          <w:sz w:val="24"/>
          <w:szCs w:val="24"/>
          <w:lang w:val="ru-RU"/>
        </w:rPr>
        <w:t>7.</w:t>
      </w:r>
      <w:r w:rsidR="00F3663C">
        <w:rPr>
          <w:rFonts w:ascii="Arial" w:hAnsi="Arial" w:cs="Arial"/>
          <w:sz w:val="24"/>
          <w:szCs w:val="24"/>
          <w:lang w:val="ru-RU"/>
        </w:rPr>
        <w:t>5</w:t>
      </w:r>
      <w:r w:rsidR="00DA6DBD" w:rsidRPr="00F3663C">
        <w:rPr>
          <w:rFonts w:ascii="Arial" w:hAnsi="Arial" w:cs="Arial"/>
          <w:sz w:val="24"/>
          <w:szCs w:val="24"/>
          <w:lang w:val="ru-RU"/>
        </w:rPr>
        <w:t>.</w:t>
      </w:r>
      <w:r w:rsidR="0010272D" w:rsidRPr="00F3663C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E5688D4" w14:textId="3BFA95F9" w:rsidR="00FA26E2" w:rsidRPr="00A25B14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A25B14">
        <w:rPr>
          <w:rFonts w:ascii="Arial" w:hAnsi="Arial" w:cs="Arial"/>
          <w:sz w:val="24"/>
          <w:szCs w:val="24"/>
          <w:lang w:val="en-US"/>
        </w:rPr>
        <w:t>f</w:t>
      </w:r>
      <w:r w:rsidRPr="00A25B14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A25B14" w:rsidRPr="00A25B14">
        <w:rPr>
          <w:rFonts w:ascii="Arial" w:hAnsi="Arial" w:cs="Arial"/>
          <w:sz w:val="24"/>
          <w:szCs w:val="24"/>
          <w:lang w:val="ru-RU"/>
        </w:rPr>
        <w:t>выбрать</w:t>
      </w:r>
      <w:proofErr w:type="gramEnd"/>
      <w:r w:rsidR="00A25B14" w:rsidRPr="00A25B14">
        <w:rPr>
          <w:rFonts w:ascii="Arial" w:hAnsi="Arial" w:cs="Arial"/>
          <w:sz w:val="24"/>
          <w:szCs w:val="24"/>
          <w:lang w:val="ru-RU"/>
        </w:rPr>
        <w:t xml:space="preserve"> </w:t>
      </w:r>
      <w:r w:rsidR="00FA26E2" w:rsidRPr="00A25B14">
        <w:rPr>
          <w:rFonts w:ascii="Arial" w:hAnsi="Arial" w:cs="Arial"/>
          <w:sz w:val="24"/>
          <w:szCs w:val="24"/>
          <w:lang w:val="ru-RU"/>
        </w:rPr>
        <w:t>из перечня</w:t>
      </w:r>
      <w:r w:rsidR="0030533B" w:rsidRPr="00A25B14">
        <w:rPr>
          <w:rFonts w:ascii="Arial" w:hAnsi="Arial" w:cs="Arial"/>
          <w:sz w:val="24"/>
          <w:szCs w:val="24"/>
          <w:lang w:val="ru-RU"/>
        </w:rPr>
        <w:t xml:space="preserve"> лакокрасочных систем</w:t>
      </w:r>
      <w:r w:rsidR="00FA26E2" w:rsidRPr="00A25B14">
        <w:rPr>
          <w:rFonts w:ascii="Arial" w:hAnsi="Arial" w:cs="Arial"/>
          <w:sz w:val="24"/>
          <w:szCs w:val="24"/>
          <w:lang w:val="ru-RU"/>
        </w:rPr>
        <w:t xml:space="preserve"> </w:t>
      </w:r>
      <w:r w:rsidR="00804346" w:rsidRPr="00A25B14">
        <w:rPr>
          <w:rFonts w:ascii="Arial" w:hAnsi="Arial" w:cs="Arial"/>
          <w:sz w:val="24"/>
          <w:szCs w:val="24"/>
          <w:lang w:val="ru-RU"/>
        </w:rPr>
        <w:t>оптимальную защитную лакокр</w:t>
      </w:r>
      <w:r w:rsidR="00804346" w:rsidRPr="00A25B14">
        <w:rPr>
          <w:rFonts w:ascii="Arial" w:hAnsi="Arial" w:cs="Arial"/>
          <w:sz w:val="24"/>
          <w:szCs w:val="24"/>
          <w:lang w:val="ru-RU"/>
        </w:rPr>
        <w:t>а</w:t>
      </w:r>
      <w:r w:rsidR="00804346" w:rsidRPr="00A25B14">
        <w:rPr>
          <w:rFonts w:ascii="Arial" w:hAnsi="Arial" w:cs="Arial"/>
          <w:sz w:val="24"/>
          <w:szCs w:val="24"/>
          <w:lang w:val="ru-RU"/>
        </w:rPr>
        <w:t>сочную систему</w:t>
      </w:r>
      <w:r w:rsidR="00FA26E2" w:rsidRPr="00A25B14">
        <w:rPr>
          <w:rFonts w:ascii="Arial" w:hAnsi="Arial" w:cs="Arial"/>
          <w:sz w:val="24"/>
          <w:szCs w:val="24"/>
          <w:lang w:val="ru-RU"/>
        </w:rPr>
        <w:t xml:space="preserve"> с учетом используемого метода подготовки по</w:t>
      </w:r>
      <w:r w:rsidR="00E570AD" w:rsidRPr="00A25B14">
        <w:rPr>
          <w:rFonts w:ascii="Arial" w:hAnsi="Arial" w:cs="Arial"/>
          <w:sz w:val="24"/>
          <w:szCs w:val="24"/>
          <w:lang w:val="ru-RU"/>
        </w:rPr>
        <w:t>верхности</w:t>
      </w:r>
      <w:r w:rsidR="0002300D" w:rsidRPr="00A25B14">
        <w:rPr>
          <w:rFonts w:ascii="Arial" w:hAnsi="Arial" w:cs="Arial"/>
          <w:sz w:val="24"/>
          <w:szCs w:val="24"/>
          <w:lang w:val="ru-RU"/>
        </w:rPr>
        <w:t>, подлежащей окрашиванию</w:t>
      </w:r>
      <w:r w:rsidR="002F5D47">
        <w:rPr>
          <w:rFonts w:ascii="Arial" w:hAnsi="Arial" w:cs="Arial"/>
          <w:sz w:val="24"/>
          <w:szCs w:val="24"/>
          <w:lang w:val="ru-RU"/>
        </w:rPr>
        <w:t>,</w:t>
      </w:r>
      <w:r w:rsidR="006536C4" w:rsidRPr="00A25B14">
        <w:rPr>
          <w:rFonts w:ascii="Arial" w:hAnsi="Arial" w:cs="Arial"/>
          <w:sz w:val="24"/>
          <w:szCs w:val="24"/>
          <w:lang w:val="ru-RU"/>
        </w:rPr>
        <w:t xml:space="preserve"> по ГОСТ</w:t>
      </w:r>
      <w:r w:rsidR="006536C4" w:rsidRPr="00A25B14">
        <w:rPr>
          <w:rFonts w:ascii="Arial" w:hAnsi="Arial" w:cs="Arial"/>
          <w:sz w:val="24"/>
          <w:szCs w:val="24"/>
        </w:rPr>
        <w:t> </w:t>
      </w:r>
      <w:r w:rsidR="00A25B14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="006536C4" w:rsidRPr="00A25B14">
        <w:rPr>
          <w:rFonts w:ascii="Arial" w:hAnsi="Arial" w:cs="Arial"/>
          <w:sz w:val="24"/>
          <w:szCs w:val="24"/>
          <w:lang w:val="ru-RU"/>
        </w:rPr>
        <w:t>.4–202</w:t>
      </w:r>
      <w:r w:rsidR="00A25B14">
        <w:rPr>
          <w:rFonts w:ascii="Arial" w:hAnsi="Arial" w:cs="Arial"/>
          <w:sz w:val="24"/>
          <w:szCs w:val="24"/>
          <w:lang w:val="ru-RU"/>
        </w:rPr>
        <w:t xml:space="preserve">   </w:t>
      </w:r>
      <w:r w:rsidR="006536C4" w:rsidRPr="00A25B14">
        <w:rPr>
          <w:rFonts w:ascii="Arial" w:eastAsia="MS Mincho" w:hAnsi="Arial" w:cs="Arial"/>
          <w:sz w:val="24"/>
          <w:szCs w:val="24"/>
          <w:lang w:val="ru-RU" w:eastAsia="ja-JP"/>
        </w:rPr>
        <w:t>(</w:t>
      </w:r>
      <w:r w:rsidR="006536C4" w:rsidRPr="00A25B14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6536C4" w:rsidRPr="00A25B14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 xml:space="preserve"> 12944-4:2017</w:t>
      </w:r>
      <w:r w:rsidR="00DA6DBD" w:rsidRPr="00A25B14">
        <w:rPr>
          <w:rFonts w:ascii="Arial" w:hAnsi="Arial" w:cs="Arial"/>
          <w:sz w:val="24"/>
          <w:szCs w:val="24"/>
          <w:lang w:val="ru-RU"/>
        </w:rPr>
        <w:t>).</w:t>
      </w:r>
    </w:p>
    <w:p w14:paraId="32D243A7" w14:textId="13A26FE4" w:rsidR="00804346" w:rsidRPr="006536C4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i/>
          <w:sz w:val="24"/>
          <w:szCs w:val="24"/>
          <w:lang w:val="ru-RU"/>
        </w:rPr>
      </w:pPr>
      <w:r w:rsidRPr="001C6FF1">
        <w:rPr>
          <w:rFonts w:ascii="Arial" w:hAnsi="Arial" w:cs="Arial"/>
          <w:sz w:val="24"/>
          <w:szCs w:val="24"/>
          <w:lang w:val="en-US"/>
        </w:rPr>
        <w:t>g</w:t>
      </w:r>
      <w:r w:rsidRPr="001C6FF1">
        <w:rPr>
          <w:rFonts w:ascii="Arial" w:hAnsi="Arial" w:cs="Arial"/>
          <w:sz w:val="24"/>
          <w:szCs w:val="24"/>
          <w:lang w:val="ru-RU"/>
        </w:rPr>
        <w:t>)</w:t>
      </w:r>
      <w:r w:rsidRPr="00A3388B">
        <w:rPr>
          <w:rFonts w:ascii="Arial" w:hAnsi="Arial" w:cs="Arial"/>
          <w:i/>
          <w:sz w:val="24"/>
          <w:szCs w:val="24"/>
          <w:lang w:val="ru-RU"/>
        </w:rPr>
        <w:t xml:space="preserve"> </w:t>
      </w:r>
      <w:proofErr w:type="gramStart"/>
      <w:r w:rsidR="00A25B14" w:rsidRPr="00A25B14">
        <w:rPr>
          <w:rFonts w:ascii="Arial" w:hAnsi="Arial" w:cs="Arial"/>
          <w:sz w:val="24"/>
          <w:szCs w:val="24"/>
          <w:lang w:val="ru-RU"/>
        </w:rPr>
        <w:t>убеди</w:t>
      </w:r>
      <w:r w:rsidR="00804346" w:rsidRPr="00A25B14">
        <w:rPr>
          <w:rFonts w:ascii="Arial" w:hAnsi="Arial" w:cs="Arial"/>
          <w:sz w:val="24"/>
          <w:szCs w:val="24"/>
          <w:lang w:val="ru-RU"/>
        </w:rPr>
        <w:t>ться</w:t>
      </w:r>
      <w:proofErr w:type="gramEnd"/>
      <w:r w:rsidR="00804346" w:rsidRPr="00A25B14">
        <w:rPr>
          <w:rFonts w:ascii="Arial" w:hAnsi="Arial" w:cs="Arial"/>
          <w:sz w:val="24"/>
          <w:szCs w:val="24"/>
          <w:lang w:val="ru-RU"/>
        </w:rPr>
        <w:t>, что сведены к минимуму вредные воздействия на окружающую среду</w:t>
      </w:r>
      <w:r w:rsidR="006536C4" w:rsidRPr="00A25B14">
        <w:rPr>
          <w:rFonts w:ascii="Arial" w:hAnsi="Arial" w:cs="Arial"/>
          <w:sz w:val="24"/>
          <w:szCs w:val="24"/>
          <w:lang w:val="ru-RU"/>
        </w:rPr>
        <w:t xml:space="preserve"> по ГОСТ</w:t>
      </w:r>
      <w:r w:rsidR="006536C4" w:rsidRPr="00A25B14">
        <w:rPr>
          <w:rFonts w:ascii="Arial" w:hAnsi="Arial" w:cs="Arial"/>
          <w:sz w:val="24"/>
          <w:szCs w:val="24"/>
        </w:rPr>
        <w:t> </w:t>
      </w:r>
      <w:r w:rsidR="00A25B14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6536C4" w:rsidRPr="00A25B14">
        <w:rPr>
          <w:rFonts w:ascii="Arial" w:hAnsi="Arial" w:cs="Arial"/>
          <w:sz w:val="24"/>
          <w:szCs w:val="24"/>
          <w:lang w:val="ru-RU"/>
        </w:rPr>
        <w:t>.1–202</w:t>
      </w:r>
      <w:r w:rsidR="00A25B14">
        <w:rPr>
          <w:rFonts w:ascii="Arial" w:hAnsi="Arial" w:cs="Arial"/>
          <w:sz w:val="24"/>
          <w:szCs w:val="24"/>
          <w:lang w:val="ru-RU"/>
        </w:rPr>
        <w:t xml:space="preserve">   </w:t>
      </w:r>
      <w:r w:rsidR="006536C4" w:rsidRPr="00A25B14">
        <w:rPr>
          <w:rFonts w:ascii="Arial" w:eastAsia="MS Mincho" w:hAnsi="Arial" w:cs="Arial"/>
          <w:sz w:val="24"/>
          <w:szCs w:val="24"/>
          <w:lang w:val="ru-RU" w:eastAsia="ja-JP"/>
        </w:rPr>
        <w:t>(</w:t>
      </w:r>
      <w:r w:rsidR="006536C4" w:rsidRPr="00A25B14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="006536C4" w:rsidRPr="00A25B14">
        <w:rPr>
          <w:rFonts w:ascii="Arial" w:eastAsia="MS Mincho" w:hAnsi="Arial" w:cs="Arial"/>
          <w:color w:val="000000" w:themeColor="text1"/>
          <w:sz w:val="24"/>
          <w:szCs w:val="24"/>
          <w:lang w:val="ru-RU" w:eastAsia="ja-JP"/>
        </w:rPr>
        <w:t xml:space="preserve"> 12944-1:2017)</w:t>
      </w:r>
      <w:r w:rsidR="006536C4" w:rsidRPr="006536C4">
        <w:rPr>
          <w:rFonts w:ascii="Arial" w:eastAsia="MS Mincho" w:hAnsi="Arial" w:cs="Arial"/>
          <w:i/>
          <w:color w:val="000000" w:themeColor="text1"/>
          <w:sz w:val="24"/>
          <w:szCs w:val="24"/>
          <w:lang w:val="ru-RU" w:eastAsia="ja-JP"/>
        </w:rPr>
        <w:t xml:space="preserve"> </w:t>
      </w:r>
      <w:r w:rsidR="00804346" w:rsidRPr="00F3663C">
        <w:rPr>
          <w:rFonts w:ascii="Arial" w:hAnsi="Arial" w:cs="Arial"/>
          <w:sz w:val="24"/>
          <w:szCs w:val="24"/>
          <w:lang w:val="ru-RU"/>
        </w:rPr>
        <w:t>и</w:t>
      </w:r>
      <w:r w:rsidR="00804346" w:rsidRPr="006536C4">
        <w:rPr>
          <w:rFonts w:ascii="Arial" w:hAnsi="Arial" w:cs="Arial"/>
          <w:i/>
          <w:sz w:val="24"/>
          <w:szCs w:val="24"/>
          <w:lang w:val="ru-RU"/>
        </w:rPr>
        <w:t xml:space="preserve"> </w:t>
      </w:r>
      <w:r w:rsidR="00F3663C" w:rsidRPr="004E079B">
        <w:rPr>
          <w:rFonts w:ascii="Arial" w:hAnsi="Arial" w:cs="Arial"/>
          <w:sz w:val="24"/>
          <w:szCs w:val="24"/>
          <w:lang w:val="ru-RU"/>
        </w:rPr>
        <w:t>7.</w:t>
      </w:r>
      <w:r w:rsidR="004E079B" w:rsidRPr="004E079B">
        <w:rPr>
          <w:rFonts w:ascii="Arial" w:hAnsi="Arial" w:cs="Arial"/>
          <w:sz w:val="24"/>
          <w:szCs w:val="24"/>
          <w:lang w:val="ru-RU"/>
        </w:rPr>
        <w:t>7</w:t>
      </w:r>
      <w:r w:rsidR="00DA6DBD" w:rsidRPr="004E079B">
        <w:rPr>
          <w:rFonts w:ascii="Arial" w:hAnsi="Arial" w:cs="Arial"/>
          <w:sz w:val="24"/>
          <w:szCs w:val="24"/>
          <w:lang w:val="ru-RU"/>
        </w:rPr>
        <w:t>.</w:t>
      </w:r>
      <w:r w:rsidR="0010272D" w:rsidRPr="006536C4">
        <w:rPr>
          <w:rFonts w:ascii="Arial" w:hAnsi="Arial" w:cs="Arial"/>
          <w:i/>
          <w:sz w:val="24"/>
          <w:szCs w:val="24"/>
          <w:lang w:val="ru-RU"/>
        </w:rPr>
        <w:t xml:space="preserve">  </w:t>
      </w:r>
    </w:p>
    <w:p w14:paraId="3A9A360C" w14:textId="59AB4B01" w:rsidR="00182288" w:rsidRPr="006536C4" w:rsidRDefault="00A3388B" w:rsidP="004F62FB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i/>
          <w:sz w:val="24"/>
          <w:szCs w:val="24"/>
          <w:lang w:val="ru-RU"/>
        </w:rPr>
      </w:pPr>
      <w:r w:rsidRPr="001C6FF1">
        <w:rPr>
          <w:rFonts w:ascii="Arial" w:hAnsi="Arial" w:cs="Arial"/>
          <w:sz w:val="24"/>
          <w:szCs w:val="24"/>
          <w:lang w:val="en-US"/>
        </w:rPr>
        <w:t>h</w:t>
      </w:r>
      <w:r w:rsidRPr="001C6FF1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A25B14" w:rsidRPr="001C6FF1">
        <w:rPr>
          <w:rFonts w:ascii="Arial" w:hAnsi="Arial" w:cs="Arial"/>
          <w:sz w:val="24"/>
          <w:szCs w:val="24"/>
          <w:lang w:val="ru-RU"/>
        </w:rPr>
        <w:t>разра</w:t>
      </w:r>
      <w:r w:rsidR="00FA26E2" w:rsidRPr="001C6FF1">
        <w:rPr>
          <w:rFonts w:ascii="Arial" w:hAnsi="Arial" w:cs="Arial"/>
          <w:sz w:val="24"/>
          <w:szCs w:val="24"/>
          <w:lang w:val="ru-RU"/>
        </w:rPr>
        <w:t>бот</w:t>
      </w:r>
      <w:r w:rsidR="0067270F" w:rsidRPr="001C6FF1">
        <w:rPr>
          <w:rFonts w:ascii="Arial" w:hAnsi="Arial" w:cs="Arial"/>
          <w:sz w:val="24"/>
          <w:szCs w:val="24"/>
          <w:lang w:val="ru-RU"/>
        </w:rPr>
        <w:t>ать</w:t>
      </w:r>
      <w:proofErr w:type="gramEnd"/>
      <w:r w:rsidR="0067270F" w:rsidRPr="001C6FF1">
        <w:rPr>
          <w:rFonts w:ascii="Arial" w:hAnsi="Arial" w:cs="Arial"/>
          <w:sz w:val="24"/>
          <w:szCs w:val="24"/>
          <w:lang w:val="ru-RU"/>
        </w:rPr>
        <w:t xml:space="preserve"> </w:t>
      </w:r>
      <w:r w:rsidR="00853872" w:rsidRPr="001C6FF1">
        <w:rPr>
          <w:rFonts w:ascii="Arial" w:hAnsi="Arial" w:cs="Arial"/>
          <w:sz w:val="24"/>
          <w:szCs w:val="24"/>
          <w:lang w:val="ru-RU"/>
        </w:rPr>
        <w:t>план</w:t>
      </w:r>
      <w:r w:rsidR="004F62FB" w:rsidRPr="001C6FF1">
        <w:rPr>
          <w:rFonts w:ascii="Arial" w:hAnsi="Arial" w:cs="Arial"/>
          <w:sz w:val="24"/>
          <w:szCs w:val="24"/>
          <w:lang w:val="ru-RU"/>
        </w:rPr>
        <w:t xml:space="preserve"> </w:t>
      </w:r>
      <w:r w:rsidR="00FA26E2" w:rsidRPr="001C6FF1">
        <w:rPr>
          <w:rFonts w:ascii="Arial" w:hAnsi="Arial" w:cs="Arial"/>
          <w:sz w:val="24"/>
          <w:szCs w:val="24"/>
          <w:lang w:val="ru-RU"/>
        </w:rPr>
        <w:t>работ и</w:t>
      </w:r>
      <w:r w:rsidR="0002300D" w:rsidRPr="001C6FF1">
        <w:rPr>
          <w:rFonts w:ascii="Arial" w:hAnsi="Arial" w:cs="Arial"/>
          <w:sz w:val="24"/>
          <w:szCs w:val="24"/>
          <w:lang w:val="ru-RU"/>
        </w:rPr>
        <w:t xml:space="preserve"> </w:t>
      </w:r>
      <w:r w:rsidR="00FA26E2" w:rsidRPr="001C6FF1">
        <w:rPr>
          <w:rFonts w:ascii="Arial" w:hAnsi="Arial" w:cs="Arial"/>
          <w:sz w:val="24"/>
          <w:szCs w:val="24"/>
          <w:lang w:val="ru-RU"/>
        </w:rPr>
        <w:t>выб</w:t>
      </w:r>
      <w:r w:rsidR="0067270F" w:rsidRPr="001C6FF1">
        <w:rPr>
          <w:rFonts w:ascii="Arial" w:hAnsi="Arial" w:cs="Arial"/>
          <w:sz w:val="24"/>
          <w:szCs w:val="24"/>
          <w:lang w:val="ru-RU"/>
        </w:rPr>
        <w:t>рать</w:t>
      </w:r>
      <w:r w:rsidR="0002300D" w:rsidRPr="001C6FF1">
        <w:rPr>
          <w:rFonts w:ascii="Arial" w:hAnsi="Arial" w:cs="Arial"/>
          <w:sz w:val="24"/>
          <w:szCs w:val="24"/>
          <w:lang w:val="ru-RU"/>
        </w:rPr>
        <w:t xml:space="preserve"> </w:t>
      </w:r>
      <w:r w:rsidR="00853872" w:rsidRPr="001C6FF1">
        <w:rPr>
          <w:rFonts w:ascii="Arial" w:hAnsi="Arial" w:cs="Arial"/>
          <w:sz w:val="24"/>
          <w:szCs w:val="24"/>
          <w:lang w:val="ru-RU"/>
        </w:rPr>
        <w:t xml:space="preserve">метод нанесения </w:t>
      </w:r>
      <w:r w:rsidR="0002300D" w:rsidRPr="001C6FF1">
        <w:rPr>
          <w:rFonts w:ascii="Arial" w:hAnsi="Arial" w:cs="Arial"/>
          <w:sz w:val="24"/>
          <w:szCs w:val="24"/>
          <w:lang w:val="ru-RU"/>
        </w:rPr>
        <w:t>лакокрасочного матери</w:t>
      </w:r>
      <w:r w:rsidR="0002300D" w:rsidRPr="001C6FF1">
        <w:rPr>
          <w:rFonts w:ascii="Arial" w:hAnsi="Arial" w:cs="Arial"/>
          <w:sz w:val="24"/>
          <w:szCs w:val="24"/>
          <w:lang w:val="ru-RU"/>
        </w:rPr>
        <w:t>а</w:t>
      </w:r>
      <w:r w:rsidR="0002300D" w:rsidRPr="001C6FF1">
        <w:rPr>
          <w:rFonts w:ascii="Arial" w:hAnsi="Arial" w:cs="Arial"/>
          <w:sz w:val="24"/>
          <w:szCs w:val="24"/>
          <w:lang w:val="ru-RU"/>
        </w:rPr>
        <w:t>ла</w:t>
      </w:r>
      <w:r w:rsidR="0002300D" w:rsidRPr="006536C4">
        <w:rPr>
          <w:rFonts w:ascii="Arial" w:hAnsi="Arial" w:cs="Arial"/>
          <w:i/>
          <w:sz w:val="24"/>
          <w:szCs w:val="24"/>
          <w:lang w:val="ru-RU"/>
        </w:rPr>
        <w:t xml:space="preserve"> </w:t>
      </w:r>
      <w:r w:rsidR="00AD1617">
        <w:rPr>
          <w:rFonts w:ascii="Arial" w:hAnsi="Arial" w:cs="Arial"/>
          <w:sz w:val="24"/>
          <w:szCs w:val="24"/>
          <w:lang w:val="ru-RU"/>
        </w:rPr>
        <w:t>по 7.6 и 7.7</w:t>
      </w:r>
      <w:r w:rsidR="00DA6DBD" w:rsidRPr="00AD1617">
        <w:rPr>
          <w:rFonts w:ascii="Arial" w:hAnsi="Arial" w:cs="Arial"/>
          <w:sz w:val="24"/>
          <w:szCs w:val="24"/>
          <w:lang w:val="ru-RU"/>
        </w:rPr>
        <w:t>.</w:t>
      </w:r>
      <w:r w:rsidR="0010272D" w:rsidRPr="006536C4">
        <w:rPr>
          <w:rFonts w:ascii="Arial" w:hAnsi="Arial" w:cs="Arial"/>
          <w:i/>
          <w:sz w:val="24"/>
          <w:szCs w:val="24"/>
          <w:lang w:val="ru-RU"/>
        </w:rPr>
        <w:t xml:space="preserve">  </w:t>
      </w:r>
    </w:p>
    <w:p w14:paraId="1036FCDD" w14:textId="1B6942A7" w:rsidR="00182288" w:rsidRPr="006536C4" w:rsidRDefault="00A3388B" w:rsidP="00B80343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i/>
          <w:sz w:val="24"/>
          <w:szCs w:val="24"/>
          <w:lang w:val="ru-RU"/>
        </w:rPr>
      </w:pPr>
      <w:proofErr w:type="spellStart"/>
      <w:r w:rsidRPr="001C6FF1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1C6FF1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1C6FF1" w:rsidRPr="001C6FF1">
        <w:rPr>
          <w:rFonts w:ascii="Arial" w:hAnsi="Arial" w:cs="Arial"/>
          <w:sz w:val="24"/>
          <w:szCs w:val="24"/>
          <w:lang w:val="ru-RU"/>
        </w:rPr>
        <w:t>разраб</w:t>
      </w:r>
      <w:r w:rsidR="00FA26E2" w:rsidRPr="001C6FF1">
        <w:rPr>
          <w:rFonts w:ascii="Arial" w:hAnsi="Arial" w:cs="Arial"/>
          <w:sz w:val="24"/>
          <w:szCs w:val="24"/>
          <w:lang w:val="ru-RU"/>
        </w:rPr>
        <w:t>от</w:t>
      </w:r>
      <w:r w:rsidR="0067270F" w:rsidRPr="001C6FF1">
        <w:rPr>
          <w:rFonts w:ascii="Arial" w:hAnsi="Arial" w:cs="Arial"/>
          <w:sz w:val="24"/>
          <w:szCs w:val="24"/>
          <w:lang w:val="ru-RU"/>
        </w:rPr>
        <w:t>ать</w:t>
      </w:r>
      <w:proofErr w:type="gramEnd"/>
      <w:r w:rsidR="0067270F" w:rsidRPr="001C6FF1">
        <w:rPr>
          <w:rFonts w:ascii="Arial" w:hAnsi="Arial" w:cs="Arial"/>
          <w:sz w:val="24"/>
          <w:szCs w:val="24"/>
          <w:lang w:val="ru-RU"/>
        </w:rPr>
        <w:t xml:space="preserve"> программу</w:t>
      </w:r>
      <w:r w:rsidR="00853872" w:rsidRPr="001C6FF1">
        <w:rPr>
          <w:rFonts w:ascii="Arial" w:hAnsi="Arial" w:cs="Arial"/>
          <w:sz w:val="24"/>
          <w:szCs w:val="24"/>
          <w:lang w:val="ru-RU"/>
        </w:rPr>
        <w:t xml:space="preserve"> проведения контроля</w:t>
      </w:r>
      <w:r w:rsidR="003B4BA4" w:rsidRPr="001C6FF1">
        <w:rPr>
          <w:rFonts w:ascii="Arial" w:hAnsi="Arial" w:cs="Arial"/>
          <w:sz w:val="24"/>
          <w:szCs w:val="24"/>
          <w:lang w:val="ru-RU"/>
        </w:rPr>
        <w:t xml:space="preserve"> </w:t>
      </w:r>
      <w:r w:rsidR="00853872" w:rsidRPr="001C6FF1">
        <w:rPr>
          <w:rFonts w:ascii="Arial" w:hAnsi="Arial" w:cs="Arial"/>
          <w:sz w:val="24"/>
          <w:szCs w:val="24"/>
          <w:lang w:val="ru-RU"/>
        </w:rPr>
        <w:t>во время и после</w:t>
      </w:r>
      <w:r w:rsidR="00234002" w:rsidRPr="001C6FF1">
        <w:rPr>
          <w:rFonts w:ascii="Arial" w:hAnsi="Arial" w:cs="Arial"/>
          <w:sz w:val="24"/>
          <w:szCs w:val="24"/>
          <w:lang w:val="ru-RU"/>
        </w:rPr>
        <w:t xml:space="preserve"> окрасоч</w:t>
      </w:r>
      <w:r w:rsidR="001910FB" w:rsidRPr="001C6FF1">
        <w:rPr>
          <w:rFonts w:ascii="Arial" w:hAnsi="Arial" w:cs="Arial"/>
          <w:sz w:val="24"/>
          <w:szCs w:val="24"/>
          <w:lang w:val="ru-RU"/>
        </w:rPr>
        <w:t>ных</w:t>
      </w:r>
      <w:r w:rsidR="00853872" w:rsidRPr="001C6FF1">
        <w:rPr>
          <w:rFonts w:ascii="Arial" w:hAnsi="Arial" w:cs="Arial"/>
          <w:sz w:val="24"/>
          <w:szCs w:val="24"/>
          <w:lang w:val="ru-RU"/>
        </w:rPr>
        <w:t xml:space="preserve"> </w:t>
      </w:r>
      <w:r w:rsidR="00853872" w:rsidRPr="004E079B">
        <w:rPr>
          <w:rFonts w:ascii="Arial" w:hAnsi="Arial" w:cs="Arial"/>
          <w:sz w:val="24"/>
          <w:szCs w:val="24"/>
          <w:lang w:val="ru-RU"/>
        </w:rPr>
        <w:t>р</w:t>
      </w:r>
      <w:r w:rsidR="00853872" w:rsidRPr="004E079B">
        <w:rPr>
          <w:rFonts w:ascii="Arial" w:hAnsi="Arial" w:cs="Arial"/>
          <w:sz w:val="24"/>
          <w:szCs w:val="24"/>
          <w:lang w:val="ru-RU"/>
        </w:rPr>
        <w:t>а</w:t>
      </w:r>
      <w:r w:rsidR="00853872" w:rsidRPr="004E079B">
        <w:rPr>
          <w:rFonts w:ascii="Arial" w:hAnsi="Arial" w:cs="Arial"/>
          <w:sz w:val="24"/>
          <w:szCs w:val="24"/>
          <w:lang w:val="ru-RU"/>
        </w:rPr>
        <w:t>бот</w:t>
      </w:r>
      <w:r w:rsidR="004E079B" w:rsidRPr="004E079B">
        <w:rPr>
          <w:lang w:val="ru-RU"/>
        </w:rPr>
        <w:t xml:space="preserve"> </w:t>
      </w:r>
      <w:r w:rsidR="004E079B" w:rsidRPr="004E079B">
        <w:rPr>
          <w:rFonts w:ascii="Arial" w:hAnsi="Arial" w:cs="Arial"/>
          <w:sz w:val="24"/>
          <w:szCs w:val="24"/>
          <w:lang w:val="ru-RU"/>
        </w:rPr>
        <w:t xml:space="preserve">по 7.7. </w:t>
      </w:r>
    </w:p>
    <w:p w14:paraId="0B9397AD" w14:textId="77777777" w:rsidR="00AD1617" w:rsidRDefault="00A3388B" w:rsidP="00AD1617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Arial" w:hAnsi="Arial" w:cs="Arial"/>
          <w:sz w:val="24"/>
          <w:szCs w:val="24"/>
          <w:lang w:val="ru-RU"/>
        </w:rPr>
      </w:pPr>
      <w:r w:rsidRPr="001C6FF1">
        <w:rPr>
          <w:rFonts w:ascii="Arial" w:hAnsi="Arial" w:cs="Arial"/>
          <w:sz w:val="24"/>
          <w:szCs w:val="24"/>
          <w:lang w:val="en-US"/>
        </w:rPr>
        <w:t>j</w:t>
      </w:r>
      <w:r w:rsidRPr="001C6FF1">
        <w:rPr>
          <w:rFonts w:ascii="Arial" w:hAnsi="Arial" w:cs="Arial"/>
          <w:sz w:val="24"/>
          <w:szCs w:val="24"/>
          <w:lang w:val="ru-RU"/>
        </w:rPr>
        <w:t xml:space="preserve">) </w:t>
      </w:r>
      <w:proofErr w:type="gramStart"/>
      <w:r w:rsidR="001C6FF1" w:rsidRPr="001C6FF1">
        <w:rPr>
          <w:rFonts w:ascii="Arial" w:hAnsi="Arial" w:cs="Arial"/>
          <w:sz w:val="24"/>
          <w:szCs w:val="24"/>
          <w:lang w:val="ru-RU"/>
        </w:rPr>
        <w:t>разр</w:t>
      </w:r>
      <w:r w:rsidR="00B80343" w:rsidRPr="001C6FF1">
        <w:rPr>
          <w:rFonts w:ascii="Arial" w:hAnsi="Arial" w:cs="Arial"/>
          <w:sz w:val="24"/>
          <w:szCs w:val="24"/>
          <w:lang w:val="ru-RU"/>
        </w:rPr>
        <w:t>аботать</w:t>
      </w:r>
      <w:proofErr w:type="gramEnd"/>
      <w:r w:rsidR="00B80343" w:rsidRPr="001C6FF1">
        <w:rPr>
          <w:rFonts w:ascii="Arial" w:hAnsi="Arial" w:cs="Arial"/>
          <w:sz w:val="24"/>
          <w:szCs w:val="24"/>
          <w:lang w:val="ru-RU"/>
        </w:rPr>
        <w:t xml:space="preserve"> программу технического обслуживания, охватывающую срок службы защищаемой конструкции</w:t>
      </w:r>
      <w:r w:rsidR="00DA6DBD" w:rsidRPr="001C6FF1">
        <w:rPr>
          <w:rFonts w:ascii="Arial" w:hAnsi="Arial" w:cs="Arial"/>
          <w:sz w:val="24"/>
          <w:szCs w:val="24"/>
          <w:lang w:val="ru-RU"/>
        </w:rPr>
        <w:t>.</w:t>
      </w:r>
      <w:r w:rsidR="0010272D" w:rsidRPr="001C6FF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B15871F" w14:textId="33EDADD8" w:rsidR="00AD1617" w:rsidRDefault="00AD1617">
      <w:pPr>
        <w:spacing w:line="240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E84B5E8" w14:textId="382E80F2" w:rsidR="00263C74" w:rsidRPr="001F336A" w:rsidRDefault="006536C4" w:rsidP="00AD1617">
      <w:pPr>
        <w:pStyle w:val="ListNumber1"/>
        <w:tabs>
          <w:tab w:val="clear" w:pos="403"/>
        </w:tabs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Arial" w:eastAsiaTheme="minorHAnsi" w:hAnsi="Arial" w:cs="Arial"/>
          <w:b/>
          <w:sz w:val="24"/>
          <w:szCs w:val="24"/>
          <w:lang w:val="ru-RU"/>
        </w:rPr>
      </w:pPr>
      <w:r w:rsidRPr="001F336A">
        <w:rPr>
          <w:rFonts w:ascii="Arial" w:eastAsiaTheme="minorHAnsi" w:hAnsi="Arial" w:cs="Arial"/>
          <w:b/>
          <w:sz w:val="24"/>
          <w:szCs w:val="24"/>
          <w:lang w:val="ru-RU"/>
        </w:rPr>
        <w:lastRenderedPageBreak/>
        <w:t xml:space="preserve">Приложение </w:t>
      </w:r>
      <w:r w:rsidR="00C73ACE" w:rsidRPr="001F336A">
        <w:rPr>
          <w:rFonts w:ascii="Arial" w:eastAsiaTheme="minorHAnsi" w:hAnsi="Arial" w:cs="Arial"/>
          <w:b/>
          <w:sz w:val="24"/>
          <w:szCs w:val="24"/>
          <w:lang w:val="ru-RU"/>
        </w:rPr>
        <w:t>Д</w:t>
      </w:r>
      <w:r w:rsidR="009A516D" w:rsidRPr="001F336A">
        <w:rPr>
          <w:rFonts w:ascii="Arial" w:eastAsiaTheme="minorHAnsi" w:hAnsi="Arial" w:cs="Arial"/>
          <w:b/>
          <w:sz w:val="24"/>
          <w:szCs w:val="24"/>
          <w:lang w:val="ru-RU"/>
        </w:rPr>
        <w:t>А</w:t>
      </w:r>
    </w:p>
    <w:p w14:paraId="3F7DDC4B" w14:textId="77777777" w:rsidR="00CE634E" w:rsidRDefault="006536C4" w:rsidP="00CE634E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 w:rsidRPr="00C3412C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(справочное)</w:t>
      </w:r>
    </w:p>
    <w:p w14:paraId="11CA5DA9" w14:textId="5A78FB5E" w:rsidR="006536C4" w:rsidRPr="00CE634E" w:rsidRDefault="006536C4" w:rsidP="00CE634E">
      <w:pPr>
        <w:ind w:firstLine="72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CE634E">
        <w:rPr>
          <w:rFonts w:ascii="Arial" w:hAnsi="Arial" w:cs="Arial"/>
          <w:b/>
          <w:color w:val="auto"/>
          <w:sz w:val="24"/>
          <w:szCs w:val="24"/>
        </w:rPr>
        <w:t>Сведения о соответствии ссылочных межгосударственных стандартов международным стандартам, использованным в качестве ссылочных в прим</w:t>
      </w:r>
      <w:r w:rsidRPr="00CE634E">
        <w:rPr>
          <w:rFonts w:ascii="Arial" w:hAnsi="Arial" w:cs="Arial"/>
          <w:b/>
          <w:color w:val="auto"/>
          <w:sz w:val="24"/>
          <w:szCs w:val="24"/>
        </w:rPr>
        <w:t>е</w:t>
      </w:r>
      <w:r w:rsidRPr="00CE634E">
        <w:rPr>
          <w:rFonts w:ascii="Arial" w:hAnsi="Arial" w:cs="Arial"/>
          <w:b/>
          <w:color w:val="auto"/>
          <w:sz w:val="24"/>
          <w:szCs w:val="24"/>
        </w:rPr>
        <w:t>ненном международном стандарте</w:t>
      </w:r>
    </w:p>
    <w:p w14:paraId="79F5B652" w14:textId="6BF3B04E" w:rsidR="006536C4" w:rsidRPr="009057DA" w:rsidRDefault="00C73ACE" w:rsidP="00C73ACE">
      <w:pPr>
        <w:spacing w:after="120" w:line="24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9057DA">
        <w:rPr>
          <w:rFonts w:ascii="Arial" w:hAnsi="Arial" w:cs="Arial"/>
          <w:color w:val="auto"/>
          <w:sz w:val="22"/>
          <w:szCs w:val="22"/>
        </w:rPr>
        <w:t>Таблица Д</w:t>
      </w:r>
      <w:r w:rsidR="00542984" w:rsidRPr="009057DA">
        <w:rPr>
          <w:rFonts w:ascii="Arial" w:hAnsi="Arial" w:cs="Arial"/>
          <w:color w:val="auto"/>
          <w:sz w:val="22"/>
          <w:szCs w:val="22"/>
        </w:rPr>
        <w:t>А</w:t>
      </w:r>
      <w:r w:rsidRPr="009057DA">
        <w:rPr>
          <w:rFonts w:ascii="Arial" w:hAnsi="Arial" w:cs="Arial"/>
          <w:color w:val="auto"/>
          <w:sz w:val="22"/>
          <w:szCs w:val="22"/>
        </w:rPr>
        <w:t>.1</w:t>
      </w:r>
    </w:p>
    <w:tbl>
      <w:tblPr>
        <w:tblStyle w:val="afffff1"/>
        <w:tblW w:w="0" w:type="auto"/>
        <w:tblInd w:w="52" w:type="dxa"/>
        <w:tblLook w:val="04A0" w:firstRow="1" w:lastRow="0" w:firstColumn="1" w:lastColumn="0" w:noHBand="0" w:noVBand="1"/>
      </w:tblPr>
      <w:tblGrid>
        <w:gridCol w:w="2977"/>
        <w:gridCol w:w="1717"/>
        <w:gridCol w:w="5229"/>
      </w:tblGrid>
      <w:tr w:rsidR="006536C4" w:rsidRPr="009057DA" w14:paraId="1BCBF153" w14:textId="77777777" w:rsidTr="00C73ACE">
        <w:tc>
          <w:tcPr>
            <w:tcW w:w="2977" w:type="dxa"/>
            <w:tcBorders>
              <w:bottom w:val="double" w:sz="4" w:space="0" w:color="auto"/>
              <w:right w:val="single" w:sz="4" w:space="0" w:color="auto"/>
            </w:tcBorders>
          </w:tcPr>
          <w:p w14:paraId="66942CEF" w14:textId="77777777" w:rsidR="006536C4" w:rsidRPr="009057DA" w:rsidRDefault="006536C4" w:rsidP="007C611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 стандарта</w:t>
            </w:r>
          </w:p>
        </w:tc>
        <w:tc>
          <w:tcPr>
            <w:tcW w:w="17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8CAA1C" w14:textId="77777777" w:rsidR="006536C4" w:rsidRPr="009057DA" w:rsidRDefault="006536C4" w:rsidP="007C611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Степень соо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т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ветствия</w:t>
            </w:r>
          </w:p>
        </w:tc>
        <w:tc>
          <w:tcPr>
            <w:tcW w:w="5229" w:type="dxa"/>
            <w:tcBorders>
              <w:left w:val="single" w:sz="4" w:space="0" w:color="auto"/>
              <w:bottom w:val="double" w:sz="4" w:space="0" w:color="auto"/>
            </w:tcBorders>
          </w:tcPr>
          <w:p w14:paraId="7866D37A" w14:textId="77777777" w:rsidR="006536C4" w:rsidRPr="009057DA" w:rsidRDefault="006536C4" w:rsidP="007C611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 ссылочного ме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ж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дународного стандарта</w:t>
            </w:r>
          </w:p>
        </w:tc>
      </w:tr>
      <w:tr w:rsidR="00F521C5" w:rsidRPr="009057DA" w14:paraId="1F8D3595" w14:textId="77777777" w:rsidTr="00DF4C72">
        <w:tc>
          <w:tcPr>
            <w:tcW w:w="2977" w:type="dxa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14:paraId="5CE70CF6" w14:textId="363B3060" w:rsidR="00F521C5" w:rsidRPr="009057DA" w:rsidRDefault="00F521C5" w:rsidP="00F521C5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ГОСТ 9.407-2015</w:t>
            </w:r>
          </w:p>
        </w:tc>
        <w:tc>
          <w:tcPr>
            <w:tcW w:w="171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9335A" w14:textId="17BB9A5C" w:rsidR="00F521C5" w:rsidRPr="009057DA" w:rsidRDefault="00F521C5" w:rsidP="00873103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N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EQ</w:t>
            </w:r>
          </w:p>
        </w:tc>
        <w:tc>
          <w:tcPr>
            <w:tcW w:w="5229" w:type="dxa"/>
            <w:tcBorders>
              <w:top w:val="double" w:sz="4" w:space="0" w:color="auto"/>
              <w:left w:val="single" w:sz="4" w:space="0" w:color="auto"/>
              <w:bottom w:val="nil"/>
            </w:tcBorders>
          </w:tcPr>
          <w:p w14:paraId="0C731B8C" w14:textId="77777777" w:rsidR="00E75FA1" w:rsidRDefault="007C611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ISO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 4628-1 «Материалы лакокрасочные. Оценка степени разрушения покрытий. Обозначение количества и размера дефектов и интенсивн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сти однородных изменений внешнего вида. Часть 1. Общее введение и система обознач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е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ния»</w:t>
            </w:r>
          </w:p>
          <w:p w14:paraId="5FDE0A8F" w14:textId="77777777" w:rsidR="00E75FA1" w:rsidRDefault="007C611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4628-2 «Материалы лакокрасочные. Оценка степени разрушения покрытий. Обозначение количества и размера дефектов и интенсивн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сти однородных изменений внешнего вида. Часть 2. Оценка степени вздутия</w:t>
            </w:r>
            <w:r w:rsidR="00E75FA1">
              <w:rPr>
                <w:rFonts w:ascii="Arial" w:hAnsi="Arial" w:cs="Arial"/>
                <w:color w:val="auto"/>
                <w:sz w:val="22"/>
                <w:szCs w:val="22"/>
              </w:rPr>
              <w:t>»</w:t>
            </w:r>
          </w:p>
          <w:p w14:paraId="3452C85C" w14:textId="77777777" w:rsidR="00E75FA1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I</w:t>
            </w:r>
            <w:r w:rsidR="001D5286" w:rsidRPr="009057DA">
              <w:rPr>
                <w:rFonts w:ascii="Arial" w:hAnsi="Arial" w:cs="Arial"/>
                <w:color w:val="auto"/>
                <w:sz w:val="22"/>
                <w:szCs w:val="22"/>
              </w:rPr>
              <w:t>SO 4628-3 «Материалы лакокрасочные. Оценка степени разрушения покрытий. Обозначение количества и размера дефектов и интенсивн</w:t>
            </w:r>
            <w:r w:rsidR="001D5286" w:rsidRPr="009057DA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="001D5286" w:rsidRPr="009057DA">
              <w:rPr>
                <w:rFonts w:ascii="Arial" w:hAnsi="Arial" w:cs="Arial"/>
                <w:color w:val="auto"/>
                <w:sz w:val="22"/>
                <w:szCs w:val="22"/>
              </w:rPr>
              <w:t>сти однородных изменений внешнего вида. Часть 3. Оценка степени ржавления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»</w:t>
            </w:r>
          </w:p>
          <w:p w14:paraId="67DB7D3C" w14:textId="77777777" w:rsidR="00E75FA1" w:rsidRDefault="001D5286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4628-4 «Материалы лакокрасочные. Оценка степени разрушения покрытий. Обозначение количества и размера дефектов и интенсивн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сти однородных изменений внешнего вида. Часть 4. Оценка степени растрескивания</w:t>
            </w:r>
            <w:r w:rsidR="00E75FA1">
              <w:rPr>
                <w:rFonts w:ascii="Arial" w:hAnsi="Arial" w:cs="Arial"/>
                <w:color w:val="auto"/>
                <w:sz w:val="22"/>
                <w:szCs w:val="22"/>
              </w:rPr>
              <w:t>»</w:t>
            </w:r>
          </w:p>
          <w:p w14:paraId="5B63D272" w14:textId="3C1E3DEF" w:rsidR="001D5286" w:rsidRPr="00E75FA1" w:rsidRDefault="001D5286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ISO 4628-5 «Материалы лакокрасочные. Оценка степени разрушения покрытий. </w:t>
            </w:r>
            <w:r w:rsidR="00E75FA1">
              <w:rPr>
                <w:rFonts w:ascii="Arial" w:hAnsi="Arial" w:cs="Arial"/>
                <w:color w:val="auto"/>
                <w:sz w:val="22"/>
                <w:szCs w:val="22"/>
              </w:rPr>
              <w:t>Обозначение количества и размера дефектов и интенсивн</w:t>
            </w:r>
            <w:r w:rsidR="00E75FA1">
              <w:rPr>
                <w:rFonts w:ascii="Arial" w:hAnsi="Arial" w:cs="Arial"/>
                <w:color w:val="auto"/>
                <w:sz w:val="22"/>
                <w:szCs w:val="22"/>
              </w:rPr>
              <w:t>о</w:t>
            </w:r>
            <w:r w:rsidR="00E75FA1">
              <w:rPr>
                <w:rFonts w:ascii="Arial" w:hAnsi="Arial" w:cs="Arial"/>
                <w:color w:val="auto"/>
                <w:sz w:val="22"/>
                <w:szCs w:val="22"/>
              </w:rPr>
              <w:t>сти однородных изменений внешнего вида. Часть 5. Оценка степени отслаивания»</w:t>
            </w:r>
          </w:p>
        </w:tc>
      </w:tr>
    </w:tbl>
    <w:p w14:paraId="650068BA" w14:textId="77777777" w:rsidR="00A261FD" w:rsidRDefault="00A261FD" w:rsidP="00E75FA1">
      <w:pPr>
        <w:rPr>
          <w:rFonts w:ascii="Arial" w:hAnsi="Arial" w:cs="Arial"/>
          <w:i/>
          <w:color w:val="auto"/>
          <w:sz w:val="22"/>
          <w:szCs w:val="22"/>
        </w:rPr>
      </w:pPr>
    </w:p>
    <w:p w14:paraId="5BBE9E68" w14:textId="77777777" w:rsidR="00A261FD" w:rsidRDefault="00A261FD" w:rsidP="00E75FA1">
      <w:pPr>
        <w:rPr>
          <w:rFonts w:ascii="Arial" w:hAnsi="Arial" w:cs="Arial"/>
          <w:i/>
          <w:color w:val="auto"/>
          <w:sz w:val="22"/>
          <w:szCs w:val="22"/>
        </w:rPr>
      </w:pPr>
    </w:p>
    <w:p w14:paraId="64E8A913" w14:textId="58378544" w:rsidR="00A261FD" w:rsidRDefault="00A261FD" w:rsidP="00E75FA1">
      <w:pPr>
        <w:rPr>
          <w:rFonts w:ascii="Arial" w:hAnsi="Arial" w:cs="Arial"/>
          <w:i/>
          <w:color w:val="auto"/>
          <w:sz w:val="22"/>
          <w:szCs w:val="22"/>
        </w:rPr>
      </w:pPr>
      <w:r w:rsidRPr="009057DA">
        <w:rPr>
          <w:rFonts w:ascii="Arial" w:hAnsi="Arial" w:cs="Arial"/>
          <w:i/>
          <w:color w:val="auto"/>
          <w:sz w:val="22"/>
          <w:szCs w:val="22"/>
        </w:rPr>
        <w:lastRenderedPageBreak/>
        <w:t>Продолжение таблицы ДА.1</w:t>
      </w:r>
    </w:p>
    <w:tbl>
      <w:tblPr>
        <w:tblStyle w:val="afffff1"/>
        <w:tblW w:w="0" w:type="auto"/>
        <w:tblInd w:w="52" w:type="dxa"/>
        <w:tblLook w:val="04A0" w:firstRow="1" w:lastRow="0" w:firstColumn="1" w:lastColumn="0" w:noHBand="0" w:noVBand="1"/>
      </w:tblPr>
      <w:tblGrid>
        <w:gridCol w:w="2977"/>
        <w:gridCol w:w="1717"/>
        <w:gridCol w:w="5229"/>
      </w:tblGrid>
      <w:tr w:rsidR="00A261FD" w:rsidRPr="009057DA" w14:paraId="5FD4C11B" w14:textId="77777777" w:rsidTr="00620B06">
        <w:tc>
          <w:tcPr>
            <w:tcW w:w="297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EDF00E" w14:textId="77777777" w:rsidR="00A261FD" w:rsidRPr="009057DA" w:rsidRDefault="00A261FD" w:rsidP="00620B06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 стандарта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1F1B49" w14:textId="77777777" w:rsidR="00A261FD" w:rsidRPr="009057DA" w:rsidRDefault="00A261FD" w:rsidP="00620B06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Степень соо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т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ветствия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7D667CF5" w14:textId="77777777" w:rsidR="00A261FD" w:rsidRPr="009057DA" w:rsidRDefault="00A261FD" w:rsidP="00620B06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 ссылочного ме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ж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дународного стандарта</w:t>
            </w:r>
          </w:p>
        </w:tc>
      </w:tr>
      <w:tr w:rsidR="00E75FA1" w:rsidRPr="009057DA" w14:paraId="6EF58DB4" w14:textId="77777777" w:rsidTr="00112F1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01A" w14:textId="0FAFC36B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.2–202   </w:t>
            </w:r>
          </w:p>
          <w:p w14:paraId="524A7C43" w14:textId="4BFA449C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8D7" w14:textId="5B26F33B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A330E" w14:textId="004E011E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12944-2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2. Классификация окружающих сред»</w:t>
            </w:r>
          </w:p>
        </w:tc>
      </w:tr>
      <w:tr w:rsidR="00E75FA1" w:rsidRPr="000107D3" w14:paraId="40C78131" w14:textId="77777777" w:rsidTr="00AF0E7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279" w14:textId="252C3AB9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.3–202   </w:t>
            </w:r>
          </w:p>
          <w:p w14:paraId="09F62319" w14:textId="570F70B2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D32" w14:textId="68B0A7E6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5D9F7" w14:textId="7C4998BD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12944-3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3. Конструктивные соображения»</w:t>
            </w:r>
          </w:p>
        </w:tc>
      </w:tr>
      <w:tr w:rsidR="00E75FA1" w:rsidRPr="000107D3" w14:paraId="3C12BD0F" w14:textId="77777777" w:rsidTr="00AF0E7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2DC" w14:textId="1A5A9858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.4–202   </w:t>
            </w:r>
          </w:p>
          <w:p w14:paraId="176B6DBA" w14:textId="5593E10D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2D4" w14:textId="0086893D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972B8" w14:textId="0D8893EE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12944-4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4. Типы и подготовка поверхности»</w:t>
            </w:r>
          </w:p>
        </w:tc>
      </w:tr>
      <w:tr w:rsidR="00E75FA1" w:rsidRPr="0059711D" w14:paraId="1D9410E6" w14:textId="77777777" w:rsidTr="00AF0E7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20" w14:textId="703176B2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.5–202   </w:t>
            </w:r>
          </w:p>
          <w:p w14:paraId="7A96445F" w14:textId="7F8C49FB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12944-5:2017)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716" w14:textId="05971A45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D5A74" w14:textId="156BD66E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12944-5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5. Защитные лакокрасочные системы»</w:t>
            </w:r>
          </w:p>
        </w:tc>
      </w:tr>
      <w:tr w:rsidR="00E75FA1" w:rsidRPr="0059711D" w14:paraId="44E6A3D7" w14:textId="77777777" w:rsidTr="00E6235E"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BD4E1D1" w14:textId="471F5B95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.6–202   </w:t>
            </w:r>
          </w:p>
          <w:p w14:paraId="49E1A4BA" w14:textId="148B6FB7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12944-6:2017)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93DF9" w14:textId="10D78E87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5910B39" w14:textId="77777777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12944-6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6. Лабораторные методы испытаний для опр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е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деления рабочих характеристик»</w:t>
            </w:r>
          </w:p>
          <w:p w14:paraId="764B6174" w14:textId="11564490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E75FA1" w:rsidRPr="009057DA" w14:paraId="02C8AF2B" w14:textId="77777777" w:rsidTr="00AF0E7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900" w14:textId="168849D7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.7–202   </w:t>
            </w:r>
          </w:p>
          <w:p w14:paraId="12B797E3" w14:textId="6F0E29D4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12944-7:2017)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9F3B" w14:textId="38839321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B6403" w14:textId="28BDF18B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12944-7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7. Производство покрасочных работ и надзор за ними»</w:t>
            </w:r>
          </w:p>
        </w:tc>
      </w:tr>
      <w:tr w:rsidR="00E75FA1" w:rsidRPr="009057DA" w14:paraId="3B965079" w14:textId="77777777" w:rsidTr="00CF495E"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5D1F269" w14:textId="59C878C3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.8–202   </w:t>
            </w:r>
          </w:p>
          <w:p w14:paraId="7271C368" w14:textId="425581A3" w:rsidR="00E75FA1" w:rsidRPr="009057DA" w:rsidRDefault="00E75FA1" w:rsidP="00E75FA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12944-8:2017)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25E00" w14:textId="2AB03AC5" w:rsidR="00E75FA1" w:rsidRPr="009057DA" w:rsidRDefault="00E75FA1" w:rsidP="00E75FA1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5BCEB2A" w14:textId="554ADB12" w:rsidR="00E75FA1" w:rsidRPr="009057DA" w:rsidRDefault="00E75FA1" w:rsidP="00E75FA1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12944-8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8. Разработка технических условий на новые работы и ее обеспечение»</w:t>
            </w:r>
          </w:p>
        </w:tc>
      </w:tr>
    </w:tbl>
    <w:p w14:paraId="54A9CEF6" w14:textId="77777777" w:rsidR="00CF495E" w:rsidRDefault="00CF495E" w:rsidP="00E75FA1">
      <w:pPr>
        <w:rPr>
          <w:rFonts w:ascii="Arial" w:hAnsi="Arial" w:cs="Arial"/>
          <w:color w:val="auto"/>
          <w:sz w:val="22"/>
          <w:szCs w:val="22"/>
        </w:rPr>
      </w:pPr>
    </w:p>
    <w:p w14:paraId="080F6177" w14:textId="77777777" w:rsidR="00CF495E" w:rsidRDefault="00CF495E" w:rsidP="00E75FA1">
      <w:pPr>
        <w:rPr>
          <w:rFonts w:ascii="Arial" w:hAnsi="Arial" w:cs="Arial"/>
          <w:color w:val="auto"/>
          <w:sz w:val="22"/>
          <w:szCs w:val="22"/>
        </w:rPr>
      </w:pPr>
    </w:p>
    <w:p w14:paraId="7E9D863C" w14:textId="77777777" w:rsidR="00CF495E" w:rsidRDefault="00CF495E" w:rsidP="00CF495E">
      <w:pPr>
        <w:jc w:val="left"/>
        <w:rPr>
          <w:rFonts w:ascii="Arial" w:hAnsi="Arial" w:cs="Arial"/>
          <w:i/>
          <w:color w:val="auto"/>
          <w:sz w:val="22"/>
          <w:szCs w:val="22"/>
        </w:rPr>
      </w:pPr>
    </w:p>
    <w:p w14:paraId="6496C7E1" w14:textId="4FF82B2F" w:rsidR="00CF495E" w:rsidRDefault="00CF495E" w:rsidP="00CF495E">
      <w:pPr>
        <w:jc w:val="left"/>
        <w:rPr>
          <w:rFonts w:ascii="Arial" w:hAnsi="Arial" w:cs="Arial"/>
          <w:i/>
          <w:color w:val="auto"/>
          <w:sz w:val="22"/>
          <w:szCs w:val="22"/>
        </w:rPr>
      </w:pPr>
      <w:r w:rsidRPr="00CF495E">
        <w:rPr>
          <w:rFonts w:ascii="Arial" w:hAnsi="Arial" w:cs="Arial"/>
          <w:i/>
          <w:color w:val="auto"/>
          <w:sz w:val="22"/>
          <w:szCs w:val="22"/>
        </w:rPr>
        <w:lastRenderedPageBreak/>
        <w:t>Окончание таблицы ДА.</w:t>
      </w:r>
    </w:p>
    <w:tbl>
      <w:tblPr>
        <w:tblStyle w:val="afffff1"/>
        <w:tblW w:w="0" w:type="auto"/>
        <w:tblInd w:w="52" w:type="dxa"/>
        <w:tblLook w:val="04A0" w:firstRow="1" w:lastRow="0" w:firstColumn="1" w:lastColumn="0" w:noHBand="0" w:noVBand="1"/>
      </w:tblPr>
      <w:tblGrid>
        <w:gridCol w:w="2977"/>
        <w:gridCol w:w="1717"/>
        <w:gridCol w:w="5229"/>
      </w:tblGrid>
      <w:tr w:rsidR="00CF495E" w:rsidRPr="009057DA" w14:paraId="242D7141" w14:textId="77777777" w:rsidTr="00273D3D">
        <w:tc>
          <w:tcPr>
            <w:tcW w:w="2977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EF24C6" w14:textId="51B3F512" w:rsidR="00CF495E" w:rsidRPr="009057DA" w:rsidRDefault="00CF495E" w:rsidP="00CF495E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F495E">
              <w:rPr>
                <w:rFonts w:ascii="Arial" w:hAnsi="Arial" w:cs="Arial"/>
                <w:i/>
                <w:color w:val="auto"/>
                <w:sz w:val="22"/>
                <w:szCs w:val="22"/>
              </w:rPr>
              <w:t>1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 стандарта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6275A8" w14:textId="29BB9DD3" w:rsidR="00CF495E" w:rsidRPr="009057DA" w:rsidRDefault="00CF495E" w:rsidP="00CF495E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Степень соо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т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ветствия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7B486A93" w14:textId="1DA2750E" w:rsidR="00CF495E" w:rsidRPr="009057DA" w:rsidRDefault="00CF495E" w:rsidP="00CF495E">
            <w:pPr>
              <w:spacing w:line="312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 ссылочного ме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ж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дународного стандарта</w:t>
            </w:r>
          </w:p>
        </w:tc>
      </w:tr>
      <w:tr w:rsidR="00CF495E" w:rsidRPr="009057DA" w14:paraId="6BE53506" w14:textId="77777777" w:rsidTr="00CF495E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FE3" w14:textId="6791850A" w:rsidR="00CF495E" w:rsidRPr="009057DA" w:rsidRDefault="00CF495E" w:rsidP="00CF495E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.9–202   </w:t>
            </w:r>
          </w:p>
          <w:p w14:paraId="20971462" w14:textId="2EBD2BB4" w:rsidR="00CF495E" w:rsidRPr="009057DA" w:rsidRDefault="00CF495E" w:rsidP="00CF495E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(ISO 12944-9:2017)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EC1" w14:textId="45CB72FB" w:rsidR="00CF495E" w:rsidRPr="009057DA" w:rsidRDefault="00CF495E" w:rsidP="00CF495E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MOD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D313" w14:textId="35A2E241" w:rsidR="00CF495E" w:rsidRPr="009057DA" w:rsidRDefault="00CF495E" w:rsidP="00CF495E">
            <w:pPr>
              <w:spacing w:line="312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ISO 12944-9 «Материалы лакокрасочные. З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щита стальных конструкций от коррозии при помощи защитных лакокрасочных систем. Часть 9. Защитные лакокрасочные системы и лабор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>торные методы испытаний для определения рабочих характеристик морских и аналогичных сооружений»</w:t>
            </w:r>
          </w:p>
        </w:tc>
      </w:tr>
      <w:tr w:rsidR="00CF495E" w:rsidRPr="009057DA" w14:paraId="4928BDC5" w14:textId="77777777" w:rsidTr="00CF495E"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6F407B" w14:textId="1B6C26ED" w:rsidR="00CF495E" w:rsidRPr="009057DA" w:rsidRDefault="00CF495E" w:rsidP="00CF495E">
            <w:pPr>
              <w:autoSpaceDN w:val="0"/>
              <w:adjustRightInd w:val="0"/>
              <w:ind w:firstLine="709"/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9057DA"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9057DA"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  <w:t xml:space="preserve"> р и м е ч а н и е – В настоящей таблице использованы следующие условные об</w:t>
            </w:r>
            <w:r w:rsidRPr="009057DA"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  <w:t>о</w:t>
            </w:r>
            <w:r w:rsidRPr="009057DA"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  <w:t>значения степени соответствия стандартов:</w:t>
            </w:r>
          </w:p>
          <w:p w14:paraId="48900699" w14:textId="32EA2B4E" w:rsidR="00CF495E" w:rsidRPr="009057DA" w:rsidRDefault="00CF495E" w:rsidP="00CF495E">
            <w:pPr>
              <w:autoSpaceDN w:val="0"/>
              <w:adjustRightInd w:val="0"/>
              <w:ind w:firstLine="709"/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</w:pPr>
            <w:r w:rsidRPr="009057DA"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  <w:t>- MOD – модифицированные стандарты;</w:t>
            </w:r>
          </w:p>
          <w:p w14:paraId="5FA7F32C" w14:textId="06EF4237" w:rsidR="00CF495E" w:rsidRPr="009057DA" w:rsidRDefault="00CF495E" w:rsidP="00CF495E">
            <w:pPr>
              <w:ind w:firstLine="657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57DA">
              <w:rPr>
                <w:rFonts w:ascii="Arial" w:hAnsi="Arial" w:cs="Arial"/>
                <w:color w:val="auto"/>
                <w:sz w:val="22"/>
                <w:szCs w:val="22"/>
              </w:rPr>
              <w:t xml:space="preserve"> - N</w:t>
            </w:r>
            <w:r w:rsidRPr="009057DA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EQ</w:t>
            </w:r>
            <w:r w:rsidRPr="009057DA">
              <w:rPr>
                <w:rFonts w:ascii="Arial" w:eastAsia="ArialMT" w:hAnsi="Arial" w:cs="Arial"/>
                <w:color w:val="auto"/>
                <w:sz w:val="22"/>
                <w:szCs w:val="22"/>
                <w:lang w:eastAsia="en-US"/>
              </w:rPr>
              <w:t xml:space="preserve"> – неэквивалентные стандарты.</w:t>
            </w:r>
          </w:p>
        </w:tc>
      </w:tr>
    </w:tbl>
    <w:p w14:paraId="044AB731" w14:textId="77777777" w:rsidR="00263C74" w:rsidRPr="009057DA" w:rsidRDefault="00263C74" w:rsidP="00E32650">
      <w:pPr>
        <w:ind w:firstLine="720"/>
        <w:jc w:val="center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5636D9B5" w14:textId="39673253" w:rsidR="00C3412C" w:rsidRPr="009057DA" w:rsidRDefault="00C3412C">
      <w:pPr>
        <w:spacing w:line="240" w:lineRule="auto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r w:rsidRPr="009057DA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br w:type="page"/>
      </w:r>
    </w:p>
    <w:p w14:paraId="2037B202" w14:textId="09635607" w:rsidR="00C73ACE" w:rsidRPr="00C73ACE" w:rsidRDefault="00C73ACE" w:rsidP="00C73ACE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 w:rsidRPr="00C73AC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lastRenderedPageBreak/>
        <w:t>Приложение Д</w:t>
      </w:r>
      <w:r w:rsidR="00542984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Б</w:t>
      </w:r>
    </w:p>
    <w:p w14:paraId="13B4A87B" w14:textId="77777777" w:rsidR="00C73ACE" w:rsidRDefault="00C73ACE" w:rsidP="00C73ACE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 w:rsidRPr="00C73AC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(справочное)</w:t>
      </w:r>
    </w:p>
    <w:p w14:paraId="7B88C929" w14:textId="51E32D6C" w:rsidR="00CE634E" w:rsidRDefault="00CE634E" w:rsidP="00C73ACE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 w:rsidRPr="00CE634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 xml:space="preserve">Оригинальный текст </w:t>
      </w:r>
      <w:proofErr w:type="spellStart"/>
      <w:r w:rsidRPr="00CE634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невключенного</w:t>
      </w:r>
      <w:proofErr w:type="spellEnd"/>
      <w:r w:rsidRPr="00CE634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 xml:space="preserve"> структурного элемента примененного международного стандарта</w:t>
      </w:r>
    </w:p>
    <w:p w14:paraId="135275A2" w14:textId="77777777" w:rsidR="00CE634E" w:rsidRPr="00C73ACE" w:rsidRDefault="00CE634E" w:rsidP="00C73ACE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</w:p>
    <w:p w14:paraId="47027796" w14:textId="05DCF8EC" w:rsidR="006536C4" w:rsidRPr="00CE634E" w:rsidRDefault="00CE634E" w:rsidP="002376F6">
      <w:pPr>
        <w:ind w:firstLine="720"/>
        <w:rPr>
          <w:rFonts w:ascii="Arial" w:eastAsiaTheme="minorHAnsi" w:hAnsi="Arial" w:cs="Arial"/>
          <w:strike/>
          <w:color w:val="auto"/>
          <w:sz w:val="24"/>
          <w:szCs w:val="24"/>
          <w:lang w:eastAsia="en-US"/>
        </w:rPr>
      </w:pPr>
      <w:r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>В</w:t>
      </w:r>
      <w:r w:rsidR="00C73ACE"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основную часть стандарта</w:t>
      </w:r>
      <w:r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не включены</w:t>
      </w:r>
      <w:r w:rsidR="002376F6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="00C055AD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следующие </w:t>
      </w:r>
      <w:r w:rsidR="002376F6" w:rsidRPr="002376F6">
        <w:rPr>
          <w:rFonts w:ascii="Arial" w:eastAsiaTheme="minorHAnsi" w:hAnsi="Arial" w:cs="Arial"/>
          <w:color w:val="auto"/>
          <w:sz w:val="24"/>
          <w:szCs w:val="24"/>
          <w:lang w:eastAsia="en-US"/>
        </w:rPr>
        <w:t>термино</w:t>
      </w:r>
      <w:r w:rsidR="002376F6">
        <w:rPr>
          <w:rFonts w:ascii="Arial" w:eastAsiaTheme="minorHAnsi" w:hAnsi="Arial" w:cs="Arial"/>
          <w:color w:val="auto"/>
          <w:sz w:val="24"/>
          <w:szCs w:val="24"/>
          <w:lang w:eastAsia="en-US"/>
        </w:rPr>
        <w:t>логические ст</w:t>
      </w:r>
      <w:r w:rsidR="002376F6">
        <w:rPr>
          <w:rFonts w:ascii="Arial" w:eastAsiaTheme="minorHAnsi" w:hAnsi="Arial" w:cs="Arial"/>
          <w:color w:val="auto"/>
          <w:sz w:val="24"/>
          <w:szCs w:val="24"/>
          <w:lang w:eastAsia="en-US"/>
        </w:rPr>
        <w:t>а</w:t>
      </w:r>
      <w:r w:rsidR="002376F6">
        <w:rPr>
          <w:rFonts w:ascii="Arial" w:eastAsiaTheme="minorHAnsi" w:hAnsi="Arial" w:cs="Arial"/>
          <w:color w:val="auto"/>
          <w:sz w:val="24"/>
          <w:szCs w:val="24"/>
          <w:lang w:eastAsia="en-US"/>
        </w:rPr>
        <w:t>тьи</w:t>
      </w:r>
      <w:r w:rsidR="00C73ACE"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, которые нецелесообразно применять в связи с </w:t>
      </w:r>
      <w:r w:rsidR="00D54C60"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>наличием стандартизованных те</w:t>
      </w:r>
      <w:r w:rsidR="00D54C60"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>р</w:t>
      </w:r>
      <w:r w:rsidR="00D54C60" w:rsidRPr="00CE634E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минов, используемых в межгосударственной стандартизации</w:t>
      </w:r>
      <w:r w:rsidR="00C055AD">
        <w:rPr>
          <w:rFonts w:ascii="Arial" w:eastAsiaTheme="minorHAnsi" w:hAnsi="Arial" w:cs="Arial"/>
          <w:color w:val="auto"/>
          <w:sz w:val="24"/>
          <w:szCs w:val="24"/>
          <w:lang w:eastAsia="en-US"/>
        </w:rPr>
        <w:t>:</w:t>
      </w:r>
    </w:p>
    <w:p w14:paraId="16CFCE6B" w14:textId="3109EB19" w:rsidR="00F55FCF" w:rsidRPr="00FB7C41" w:rsidRDefault="00FB7C41" w:rsidP="00FB7C41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3.1</w:t>
      </w:r>
      <w:r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 xml:space="preserve"> </w:t>
      </w:r>
      <w:r w:rsidRPr="00FB7C41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слой покрытия</w:t>
      </w:r>
      <w:r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 xml:space="preserve"> </w:t>
      </w:r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(</w:t>
      </w:r>
      <w:proofErr w:type="spellStart"/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coat</w:t>
      </w:r>
      <w:proofErr w:type="spellEnd"/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): Сплошной слой, полученный в результате однораз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о</w:t>
      </w:r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вого нанесения металлического материала или краски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</w:p>
    <w:p w14:paraId="3D2E9D23" w14:textId="5D73E86B" w:rsidR="00F55FCF" w:rsidRPr="00FB7C41" w:rsidRDefault="00FB7C41" w:rsidP="00FB7C41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3.2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8A59A8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коррозия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>corrosion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): </w:t>
      </w:r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Физико-химическое взаимодействие между металлом и окружающей средой, в результате которого происходят изменения свойств металла, что зачастую </w:t>
      </w:r>
      <w:r w:rsid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может</w:t>
      </w:r>
      <w:r w:rsidRPr="00FB7C41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привести к ухудшению качества металла, окружающей среды или технической системы, частью которой они являются</w:t>
      </w:r>
      <w:r w:rsidR="00F81600" w:rsidRPr="00F81600">
        <w:rPr>
          <w:rStyle w:val="aff9"/>
          <w:rFonts w:ascii="Arial" w:eastAsiaTheme="minorHAnsi" w:hAnsi="Arial" w:cs="Arial"/>
          <w:color w:val="auto"/>
          <w:szCs w:val="24"/>
          <w:lang w:eastAsia="en-US"/>
        </w:rPr>
        <w:footnoteReference w:customMarkFollows="1" w:id="3"/>
        <w:sym w:font="Symbol" w:char="F02A"/>
      </w:r>
      <w:r w:rsid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</w:p>
    <w:p w14:paraId="404F1F62" w14:textId="4A0CB770" w:rsidR="00F55FCF" w:rsidRPr="00FB7C41" w:rsidRDefault="008A59A8" w:rsidP="008A59A8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3.5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8A59A8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долговечность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durability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): 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Ожидаемый срок службы защитной лакокрасо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ч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ной системы до первой покраски во время капитального ремонта</w:t>
      </w:r>
      <w:r w:rsid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</w:p>
    <w:p w14:paraId="3673BA02" w14:textId="70F252EF" w:rsidR="00F55FCF" w:rsidRDefault="008A59A8" w:rsidP="008A59A8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3.6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7D7964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краска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paint</w:t>
      </w:r>
      <w:proofErr w:type="spellEnd"/>
      <w:r w:rsidR="007D7964">
        <w:rPr>
          <w:rFonts w:ascii="Arial" w:eastAsiaTheme="minorHAnsi" w:hAnsi="Arial" w:cs="Arial"/>
          <w:color w:val="auto"/>
          <w:sz w:val="24"/>
          <w:szCs w:val="24"/>
          <w:lang w:eastAsia="en-US"/>
        </w:rPr>
        <w:t>): Окрашенный п</w:t>
      </w:r>
      <w:r w:rsidR="007D7964"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игменто</w:t>
      </w:r>
      <w:r w:rsidR="007D7964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</w:t>
      </w:r>
      <w:r w:rsidR="007D7964"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лакокрасочный материал, который при нанесении на окраши</w:t>
      </w:r>
      <w:r w:rsidR="007D7964">
        <w:rPr>
          <w:rFonts w:ascii="Arial" w:eastAsiaTheme="minorHAnsi" w:hAnsi="Arial" w:cs="Arial"/>
          <w:color w:val="auto"/>
          <w:sz w:val="24"/>
          <w:szCs w:val="24"/>
          <w:lang w:eastAsia="en-US"/>
        </w:rPr>
        <w:t>ваемую поверхность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, образует после сушки непрозрачное л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а</w:t>
      </w:r>
      <w:r w:rsidRPr="008A59A8">
        <w:rPr>
          <w:rFonts w:ascii="Arial" w:eastAsiaTheme="minorHAnsi" w:hAnsi="Arial" w:cs="Arial"/>
          <w:color w:val="auto"/>
          <w:sz w:val="24"/>
          <w:szCs w:val="24"/>
          <w:lang w:eastAsia="en-US"/>
        </w:rPr>
        <w:t>кокрасочное покрытие, обладающее защитными, декоративными или специальными техническими свойствами</w:t>
      </w:r>
      <w:r w:rsidR="00D40545" w:rsidRPr="00D40545">
        <w:rPr>
          <w:rStyle w:val="aff9"/>
          <w:rFonts w:ascii="Arial" w:eastAsiaTheme="minorHAnsi" w:hAnsi="Arial" w:cs="Arial"/>
          <w:color w:val="auto"/>
          <w:szCs w:val="24"/>
          <w:lang w:eastAsia="en-US"/>
        </w:rPr>
        <w:footnoteReference w:customMarkFollows="1" w:id="4"/>
        <w:sym w:font="Symbol" w:char="F02A"/>
      </w:r>
      <w:r w:rsidR="00D40545" w:rsidRPr="00D40545">
        <w:rPr>
          <w:rStyle w:val="aff9"/>
          <w:rFonts w:ascii="Arial" w:eastAsiaTheme="minorHAnsi" w:hAnsi="Arial" w:cs="Arial"/>
          <w:color w:val="auto"/>
          <w:szCs w:val="24"/>
          <w:lang w:eastAsia="en-US"/>
        </w:rPr>
        <w:sym w:font="Symbol" w:char="F02A"/>
      </w:r>
      <w:r w:rsid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</w:p>
    <w:p w14:paraId="5F791362" w14:textId="0A41404A" w:rsidR="003C6CA9" w:rsidRPr="008B7E25" w:rsidRDefault="003C6CA9" w:rsidP="008A59A8">
      <w:pPr>
        <w:ind w:firstLine="720"/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</w:pP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Примечание –</w:t>
      </w:r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Вместо т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ермин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а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«</w:t>
      </w:r>
      <w:proofErr w:type="spellStart"/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paint</w:t>
      </w:r>
      <w:proofErr w:type="spellEnd"/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» (краска)</w:t>
      </w:r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,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использован</w:t>
      </w:r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н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ого</w:t>
      </w:r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в серии стандартов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ISO 12944-1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–</w:t>
      </w:r>
      <w:r w:rsidR="008B7E25" w:rsidRPr="008B7E25">
        <w:rPr>
          <w:i/>
        </w:rPr>
        <w:t xml:space="preserve"> 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ISO 12944-9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, </w:t>
      </w:r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применен термин «</w:t>
      </w:r>
      <w:proofErr w:type="spellStart"/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coating</w:t>
      </w:r>
      <w:proofErr w:type="spellEnd"/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</w:t>
      </w:r>
      <w:proofErr w:type="spellStart"/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material</w:t>
      </w:r>
      <w:proofErr w:type="spellEnd"/>
      <w:r w:rsidR="008B7E25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»</w:t>
      </w:r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т.к. он более широко хара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к</w:t>
      </w:r>
      <w:r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>теризует материалы, используемые для защиты от коррозии.</w:t>
      </w:r>
      <w:r w:rsidR="008E3BFE" w:rsidRPr="008B7E25">
        <w:rPr>
          <w:rFonts w:ascii="Arial" w:eastAsiaTheme="minorHAnsi" w:hAnsi="Arial" w:cs="Arial"/>
          <w:i/>
          <w:color w:val="auto"/>
          <w:sz w:val="22"/>
          <w:szCs w:val="22"/>
          <w:lang w:eastAsia="en-US"/>
        </w:rPr>
        <w:t xml:space="preserve"> </w:t>
      </w:r>
    </w:p>
    <w:p w14:paraId="10B3BC8A" w14:textId="3060A300" w:rsidR="00F55FCF" w:rsidRPr="00FB7C41" w:rsidRDefault="006C3690" w:rsidP="006C3690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3.7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6C3690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защитная система покрытия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protective</w:t>
      </w:r>
      <w:proofErr w:type="spellEnd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coating</w:t>
      </w:r>
      <w:proofErr w:type="spellEnd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system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): 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Общая сумма всех слоев металлического материала покрытия и/или красок или относящейся к ним пр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дукции, которые предполагается нанести или которые нанесены на окрашиваемую п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верхность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, чтобы защитить ее от коррозии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</w:p>
    <w:p w14:paraId="7FF66FEC" w14:textId="0387E9A7" w:rsidR="00F55FCF" w:rsidRPr="00FB7C41" w:rsidRDefault="006C3690" w:rsidP="006C3690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lastRenderedPageBreak/>
        <w:t>3.8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6C3690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защитная лакокрасочная система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protective</w:t>
      </w:r>
      <w:proofErr w:type="spellEnd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paint</w:t>
      </w:r>
      <w:proofErr w:type="spellEnd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system</w:t>
      </w:r>
      <w:proofErr w:type="spellEnd"/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):О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бщая сумма всех слоев красок или относящейся к ним продукции, которые предполагается нанести или которые нанесены на окрашиваемую поверхность, чтобы защитить ее от кор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розии.</w:t>
      </w:r>
    </w:p>
    <w:p w14:paraId="643CEAB5" w14:textId="240A8A59" w:rsidR="00F55FCF" w:rsidRPr="00FB7C41" w:rsidRDefault="006C3690" w:rsidP="006C3690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3.9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 w:rsidRPr="00E30DAE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окрашиваемая поверхность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substrate</w:t>
      </w:r>
      <w:proofErr w:type="spellEnd"/>
      <w:r w:rsidR="00E30DAE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): </w:t>
      </w:r>
      <w:r w:rsidR="00E30DAE"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П</w:t>
      </w:r>
      <w:r w:rsidRPr="006C3690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оверхность, на которую нанесен или предполагается нанести материал покрытия</w:t>
      </w:r>
      <w:r w:rsidR="00E30DAE"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</w:p>
    <w:p w14:paraId="10050928" w14:textId="1875A190" w:rsidR="00F55FCF" w:rsidRPr="00E35750" w:rsidRDefault="00E35750" w:rsidP="00FB7C41">
      <w:pPr>
        <w:ind w:firstLine="720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E35750">
        <w:rPr>
          <w:rFonts w:ascii="Arial" w:eastAsiaTheme="minorHAnsi" w:hAnsi="Arial" w:cs="Arial"/>
          <w:color w:val="auto"/>
          <w:spacing w:val="40"/>
          <w:sz w:val="22"/>
          <w:szCs w:val="22"/>
          <w:lang w:eastAsia="en-US"/>
        </w:rPr>
        <w:t>Примечани</w:t>
      </w:r>
      <w:r w:rsidRPr="00E35750">
        <w:rPr>
          <w:rFonts w:ascii="Arial" w:eastAsiaTheme="minorHAnsi" w:hAnsi="Arial" w:cs="Arial"/>
          <w:color w:val="auto"/>
          <w:sz w:val="22"/>
          <w:szCs w:val="22"/>
          <w:lang w:eastAsia="en-US"/>
        </w:rPr>
        <w:t>е – Здесь окрашиваемой поверхностью считается углеродистая сталь.</w:t>
      </w:r>
    </w:p>
    <w:p w14:paraId="6DCDB510" w14:textId="0821748F" w:rsidR="00C1032B" w:rsidRPr="00C1032B" w:rsidRDefault="00C1032B" w:rsidP="00C1032B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3.11 </w:t>
      </w:r>
      <w:r w:rsidRPr="00C1032B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 xml:space="preserve">частичный восстановительный ремонт 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(</w:t>
      </w:r>
      <w:proofErr w:type="spellStart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partial</w:t>
      </w:r>
      <w:proofErr w:type="spellEnd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proofErr w:type="spellStart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refurbishment</w:t>
      </w:r>
      <w:proofErr w:type="spellEnd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): Точечный ремонт дефектов покрытия после подготовки поверхности и нанесения минимум одн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о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го верхнего слоя на весь участок</w:t>
      </w:r>
      <w:r w:rsidR="005E5253">
        <w:rPr>
          <w:rFonts w:ascii="Arial" w:eastAsiaTheme="minorHAnsi" w:hAnsi="Arial" w:cs="Arial"/>
          <w:color w:val="auto"/>
          <w:sz w:val="24"/>
          <w:szCs w:val="24"/>
          <w:lang w:eastAsia="en-US"/>
        </w:rPr>
        <w:t>.</w:t>
      </w:r>
      <w:r w:rsidRPr="00C1032B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 xml:space="preserve"> </w:t>
      </w:r>
    </w:p>
    <w:p w14:paraId="55D15A19" w14:textId="574EC129" w:rsidR="00C1032B" w:rsidRPr="00C1032B" w:rsidRDefault="00C1032B" w:rsidP="00C1032B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3.13 </w:t>
      </w:r>
      <w:r w:rsidRPr="00C1032B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пробный уч</w:t>
      </w:r>
      <w:r w:rsidRPr="005E5253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асток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(</w:t>
      </w:r>
      <w:proofErr w:type="spellStart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sample</w:t>
      </w:r>
      <w:proofErr w:type="spellEnd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proofErr w:type="spellStart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area</w:t>
      </w:r>
      <w:proofErr w:type="spellEnd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): Участок восстановленного покрытия, на </w:t>
      </w:r>
      <w:proofErr w:type="gramStart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ко-тором</w:t>
      </w:r>
      <w:proofErr w:type="gramEnd"/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проводят 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>испыт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ания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вновь нанесенно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го</w:t>
      </w:r>
      <w:r w:rsidRPr="00C1032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покрыти</w:t>
      </w: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>я.</w:t>
      </w:r>
    </w:p>
    <w:p w14:paraId="3DAE2D6E" w14:textId="77777777" w:rsidR="00F55FCF" w:rsidRPr="00FB7C41" w:rsidRDefault="00F55FCF" w:rsidP="00FB7C41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5E119A45" w14:textId="77777777" w:rsidR="00F55FCF" w:rsidRPr="00FB7C41" w:rsidRDefault="00F55FCF" w:rsidP="00FB7C41">
      <w:pPr>
        <w:ind w:firstLine="720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64582394" w14:textId="03552088" w:rsidR="00C1032B" w:rsidRDefault="00C1032B">
      <w:pPr>
        <w:spacing w:line="240" w:lineRule="auto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br w:type="page"/>
      </w:r>
    </w:p>
    <w:p w14:paraId="2459CECB" w14:textId="77777777" w:rsidR="00F55FCF" w:rsidRPr="00C73ACE" w:rsidRDefault="00F55FCF" w:rsidP="00C73ACE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</w:p>
    <w:p w14:paraId="6F3D4FBC" w14:textId="41484CBC" w:rsidR="006536C4" w:rsidRPr="00C3412C" w:rsidRDefault="00E32650" w:rsidP="00E32650">
      <w:pPr>
        <w:ind w:firstLine="720"/>
        <w:jc w:val="center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 w:rsidRPr="00C3412C"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Библиография</w:t>
      </w:r>
    </w:p>
    <w:tbl>
      <w:tblPr>
        <w:tblW w:w="1950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916"/>
        <w:gridCol w:w="16942"/>
      </w:tblGrid>
      <w:tr w:rsidR="000353B0" w:rsidRPr="003E7CB7" w14:paraId="40613D3C" w14:textId="77777777" w:rsidTr="000353B0">
        <w:trPr>
          <w:trHeight w:val="528"/>
        </w:trPr>
        <w:tc>
          <w:tcPr>
            <w:tcW w:w="6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83F690" w14:textId="246619D5" w:rsidR="000353B0" w:rsidRPr="00E47D67" w:rsidRDefault="000353B0" w:rsidP="000E0064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28483C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[1]</w:t>
            </w:r>
          </w:p>
        </w:tc>
        <w:tc>
          <w:tcPr>
            <w:tcW w:w="1916" w:type="dxa"/>
            <w:shd w:val="clear" w:color="auto" w:fill="FFFFFF"/>
          </w:tcPr>
          <w:p w14:paraId="49A37265" w14:textId="60B3265C" w:rsidR="000353B0" w:rsidRPr="0028483C" w:rsidRDefault="000353B0" w:rsidP="000353B0">
            <w:pPr>
              <w:autoSpaceDN w:val="0"/>
              <w:adjustRightInd w:val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 xml:space="preserve">ISO </w:t>
            </w:r>
            <w:r w:rsidRPr="000353B0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4618:2014</w:t>
            </w:r>
          </w:p>
        </w:tc>
        <w:tc>
          <w:tcPr>
            <w:tcW w:w="16942" w:type="dxa"/>
            <w:shd w:val="clear" w:color="auto" w:fill="FFFFFF"/>
          </w:tcPr>
          <w:p w14:paraId="464AD885" w14:textId="477C9E6B" w:rsidR="000353B0" w:rsidRPr="00E47D67" w:rsidRDefault="000353B0" w:rsidP="000353B0">
            <w:pPr>
              <w:autoSpaceDN w:val="0"/>
              <w:adjustRightInd w:val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28483C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Paints and varnishes. Terms and definitions</w:t>
            </w:r>
          </w:p>
        </w:tc>
      </w:tr>
      <w:tr w:rsidR="000353B0" w:rsidRPr="000353B0" w14:paraId="270EB7B5" w14:textId="77777777" w:rsidTr="000353B0">
        <w:trPr>
          <w:trHeight w:val="792"/>
        </w:trPr>
        <w:tc>
          <w:tcPr>
            <w:tcW w:w="6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76F53F" w14:textId="4F4B3524" w:rsidR="000353B0" w:rsidRPr="00E47D67" w:rsidRDefault="000353B0" w:rsidP="000E0064">
            <w:pPr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28483C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[2]</w:t>
            </w:r>
          </w:p>
        </w:tc>
        <w:tc>
          <w:tcPr>
            <w:tcW w:w="1916" w:type="dxa"/>
            <w:shd w:val="clear" w:color="auto" w:fill="FFFFFF"/>
          </w:tcPr>
          <w:p w14:paraId="277FB214" w14:textId="3A808140" w:rsidR="000353B0" w:rsidRPr="0028483C" w:rsidRDefault="000353B0" w:rsidP="000353B0">
            <w:pPr>
              <w:autoSpaceDN w:val="0"/>
              <w:adjustRightInd w:val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ISO 8044: 2015</w:t>
            </w:r>
          </w:p>
        </w:tc>
        <w:tc>
          <w:tcPr>
            <w:tcW w:w="16942" w:type="dxa"/>
            <w:shd w:val="clear" w:color="auto" w:fill="FFFFFF"/>
          </w:tcPr>
          <w:p w14:paraId="528A849F" w14:textId="2BAA07A1" w:rsidR="000353B0" w:rsidRPr="00E47D67" w:rsidRDefault="000353B0" w:rsidP="000353B0">
            <w:pPr>
              <w:autoSpaceDN w:val="0"/>
              <w:adjustRightInd w:val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28483C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Corrosion of metals and alloys. Basic terms and definitions</w:t>
            </w:r>
            <w:r w:rsidRPr="00F81600">
              <w:rPr>
                <w:rStyle w:val="aff9"/>
                <w:rFonts w:ascii="Arial" w:eastAsiaTheme="minorHAnsi" w:hAnsi="Arial" w:cs="Arial"/>
                <w:color w:val="auto"/>
                <w:szCs w:val="24"/>
                <w:lang w:eastAsia="en-US"/>
              </w:rPr>
              <w:footnoteReference w:customMarkFollows="1" w:id="5"/>
              <w:sym w:font="Symbol" w:char="F02A"/>
            </w:r>
          </w:p>
        </w:tc>
      </w:tr>
    </w:tbl>
    <w:p w14:paraId="03CFEAD5" w14:textId="77777777" w:rsidR="00E32650" w:rsidRPr="00E47D67" w:rsidRDefault="00E32650" w:rsidP="00E32650">
      <w:pPr>
        <w:ind w:firstLine="720"/>
        <w:jc w:val="center"/>
        <w:rPr>
          <w:rFonts w:ascii="Arial" w:eastAsiaTheme="minorHAnsi" w:hAnsi="Arial" w:cs="Arial"/>
          <w:b/>
          <w:color w:val="auto"/>
          <w:lang w:val="en-US" w:eastAsia="en-US"/>
        </w:rPr>
      </w:pPr>
    </w:p>
    <w:p w14:paraId="30A8BA9E" w14:textId="77777777" w:rsidR="00D12452" w:rsidRPr="00E47D67" w:rsidRDefault="00D12452" w:rsidP="00E32650">
      <w:pPr>
        <w:ind w:firstLine="720"/>
        <w:jc w:val="center"/>
        <w:rPr>
          <w:rFonts w:ascii="Arial" w:eastAsiaTheme="minorHAnsi" w:hAnsi="Arial" w:cs="Arial"/>
          <w:b/>
          <w:color w:val="auto"/>
          <w:lang w:val="en-US" w:eastAsia="en-US"/>
        </w:rPr>
      </w:pPr>
    </w:p>
    <w:p w14:paraId="6BC45246" w14:textId="77777777" w:rsidR="00D12452" w:rsidRPr="00E47D67" w:rsidRDefault="00D12452" w:rsidP="00E32650">
      <w:pPr>
        <w:ind w:firstLine="720"/>
        <w:jc w:val="center"/>
        <w:rPr>
          <w:rFonts w:ascii="Arial" w:eastAsiaTheme="minorHAnsi" w:hAnsi="Arial" w:cs="Arial"/>
          <w:b/>
          <w:color w:val="auto"/>
          <w:lang w:val="en-US" w:eastAsia="en-US"/>
        </w:rPr>
      </w:pPr>
    </w:p>
    <w:p w14:paraId="19042238" w14:textId="77777777" w:rsidR="00DA6DBD" w:rsidRPr="00E47D67" w:rsidRDefault="00DA6DBD" w:rsidP="00E32650">
      <w:pPr>
        <w:ind w:firstLine="720"/>
        <w:jc w:val="center"/>
        <w:rPr>
          <w:rFonts w:ascii="Arial" w:eastAsiaTheme="minorHAnsi" w:hAnsi="Arial" w:cs="Arial"/>
          <w:b/>
          <w:color w:val="auto"/>
          <w:lang w:val="en-US" w:eastAsia="en-US"/>
        </w:rPr>
      </w:pPr>
    </w:p>
    <w:p w14:paraId="4EA16CB9" w14:textId="77777777" w:rsidR="00DA6DBD" w:rsidRPr="00E47D67" w:rsidRDefault="00DA6DBD" w:rsidP="00E32650">
      <w:pPr>
        <w:ind w:firstLine="720"/>
        <w:jc w:val="center"/>
        <w:rPr>
          <w:rFonts w:ascii="Arial" w:eastAsiaTheme="minorHAnsi" w:hAnsi="Arial" w:cs="Arial"/>
          <w:b/>
          <w:color w:val="auto"/>
          <w:lang w:val="en-US" w:eastAsia="en-US"/>
        </w:rPr>
      </w:pPr>
    </w:p>
    <w:p w14:paraId="21D4DFC2" w14:textId="77777777" w:rsidR="00DA6DBD" w:rsidRPr="00E47D67" w:rsidRDefault="00DA6DBD" w:rsidP="00E32650">
      <w:pPr>
        <w:ind w:firstLine="720"/>
        <w:jc w:val="center"/>
        <w:rPr>
          <w:rFonts w:ascii="Arial" w:eastAsiaTheme="minorHAnsi" w:hAnsi="Arial" w:cs="Arial"/>
          <w:b/>
          <w:color w:val="auto"/>
          <w:lang w:val="en-US" w:eastAsia="en-US"/>
        </w:rPr>
      </w:pPr>
    </w:p>
    <w:p w14:paraId="297CD3F3" w14:textId="2B134972" w:rsidR="00C3412C" w:rsidRPr="0028483C" w:rsidRDefault="00C3412C">
      <w:pPr>
        <w:spacing w:line="240" w:lineRule="auto"/>
        <w:rPr>
          <w:rFonts w:ascii="Arial" w:eastAsiaTheme="minorHAnsi" w:hAnsi="Arial" w:cs="Arial"/>
          <w:b/>
          <w:color w:val="auto"/>
          <w:lang w:val="en-US" w:eastAsia="en-US"/>
        </w:rPr>
      </w:pPr>
      <w:r>
        <w:rPr>
          <w:rFonts w:ascii="Arial" w:eastAsiaTheme="minorHAnsi" w:hAnsi="Arial" w:cs="Arial"/>
          <w:b/>
          <w:color w:val="auto"/>
          <w:lang w:val="en-US" w:eastAsia="en-US"/>
        </w:rPr>
        <w:br w:type="page"/>
      </w:r>
    </w:p>
    <w:p w14:paraId="24B39AEA" w14:textId="77777777" w:rsidR="00F27B51" w:rsidRPr="0028483C" w:rsidRDefault="00F27B51">
      <w:pPr>
        <w:spacing w:line="240" w:lineRule="auto"/>
        <w:rPr>
          <w:rFonts w:ascii="Arial" w:eastAsiaTheme="minorHAnsi" w:hAnsi="Arial" w:cs="Arial"/>
          <w:b/>
          <w:color w:val="auto"/>
          <w:lang w:val="en-US" w:eastAsia="en-US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3514"/>
        <w:gridCol w:w="2372"/>
      </w:tblGrid>
      <w:tr w:rsidR="00E47D67" w:rsidRPr="00E47D67" w14:paraId="4F6D1A63" w14:textId="77777777" w:rsidTr="00997208">
        <w:tc>
          <w:tcPr>
            <w:tcW w:w="408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232CC071" w14:textId="5A16C97B" w:rsidR="00043C5B" w:rsidRPr="0028483C" w:rsidRDefault="00043C5B" w:rsidP="00997208">
            <w:pPr>
              <w:spacing w:before="120"/>
              <w:ind w:left="113"/>
              <w:rPr>
                <w:color w:val="auto"/>
                <w:lang w:val="en-US"/>
              </w:rPr>
            </w:pPr>
            <w:r w:rsidRPr="00E47D67">
              <w:rPr>
                <w:rFonts w:ascii="Arial" w:hAnsi="Arial" w:cs="Arial"/>
                <w:color w:val="auto"/>
                <w:sz w:val="24"/>
                <w:szCs w:val="24"/>
              </w:rPr>
              <w:t>УДК</w:t>
            </w:r>
            <w:r w:rsidRPr="0028483C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66</w:t>
            </w:r>
            <w:r w:rsidR="00D52FDC" w:rsidRPr="0028483C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7.613.2</w:t>
            </w:r>
            <w:r w:rsidRPr="0028483C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5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B0913B" w14:textId="3350D897" w:rsidR="00043C5B" w:rsidRDefault="00043C5B" w:rsidP="00997208">
            <w:pPr>
              <w:spacing w:before="12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47D67">
              <w:rPr>
                <w:rFonts w:ascii="Arial" w:hAnsi="Arial" w:cs="Arial"/>
                <w:color w:val="auto"/>
                <w:sz w:val="24"/>
                <w:szCs w:val="24"/>
              </w:rPr>
              <w:t>МКС</w:t>
            </w:r>
            <w:r w:rsidRPr="0028483C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25.220</w:t>
            </w:r>
          </w:p>
          <w:p w14:paraId="08DC54EC" w14:textId="7F3870EB" w:rsidR="00DC11A7" w:rsidRPr="00E47D67" w:rsidRDefault="00DC11A7" w:rsidP="00997208">
            <w:pPr>
              <w:spacing w:before="120"/>
              <w:jc w:val="left"/>
              <w:rPr>
                <w:color w:val="auto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</w:t>
            </w:r>
            <w:r w:rsidRPr="0028483C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87.</w:t>
            </w:r>
            <w:r w:rsidRPr="00E47D67">
              <w:rPr>
                <w:rFonts w:ascii="Arial" w:hAnsi="Arial" w:cs="Arial"/>
                <w:color w:val="auto"/>
                <w:sz w:val="24"/>
                <w:szCs w:val="24"/>
              </w:rPr>
              <w:t>020</w:t>
            </w:r>
          </w:p>
        </w:tc>
        <w:tc>
          <w:tcPr>
            <w:tcW w:w="237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521330F" w14:textId="59FF0C07" w:rsidR="00043C5B" w:rsidRDefault="00DC11A7" w:rsidP="00997208">
            <w:pPr>
              <w:spacing w:before="12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     </w:t>
            </w:r>
            <w:r w:rsidR="00997208">
              <w:rPr>
                <w:rFonts w:ascii="Arial" w:hAnsi="Arial" w:cs="Arial"/>
                <w:color w:val="auto"/>
                <w:sz w:val="24"/>
                <w:szCs w:val="24"/>
              </w:rPr>
              <w:t xml:space="preserve">   </w:t>
            </w:r>
            <w:r w:rsidR="00997208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      </w:t>
            </w:r>
            <w:r w:rsidR="00E817FD">
              <w:rPr>
                <w:rFonts w:ascii="Arial" w:hAnsi="Arial" w:cs="Arial"/>
                <w:color w:val="auto"/>
                <w:sz w:val="24"/>
                <w:szCs w:val="24"/>
              </w:rPr>
              <w:t xml:space="preserve">   </w:t>
            </w:r>
            <w:r w:rsidR="00997208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 </w:t>
            </w:r>
            <w:r w:rsidR="00997208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997208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MOD</w:t>
            </w:r>
          </w:p>
          <w:p w14:paraId="6A8019DD" w14:textId="421C0F11" w:rsidR="00DC11A7" w:rsidRPr="00DC11A7" w:rsidRDefault="00DC11A7" w:rsidP="00DC11A7">
            <w:pPr>
              <w:spacing w:before="120"/>
              <w:jc w:val="center"/>
              <w:rPr>
                <w:color w:val="auto"/>
              </w:rPr>
            </w:pPr>
          </w:p>
        </w:tc>
      </w:tr>
      <w:tr w:rsidR="00043C5B" w14:paraId="5EB3B1A5" w14:textId="77777777" w:rsidTr="00997208"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A1F68" w14:textId="584BFC4B" w:rsidR="00043C5B" w:rsidRDefault="00043C5B" w:rsidP="00997208">
            <w:r>
              <w:rPr>
                <w:rFonts w:ascii="Arial" w:hAnsi="Arial" w:cs="Arial"/>
                <w:sz w:val="24"/>
                <w:szCs w:val="24"/>
              </w:rPr>
              <w:t xml:space="preserve">Ключевые слова: </w:t>
            </w:r>
            <w:r w:rsidR="00997208" w:rsidRPr="00997208">
              <w:rPr>
                <w:rFonts w:ascii="Arial" w:hAnsi="Arial" w:cs="Arial"/>
                <w:sz w:val="24"/>
                <w:szCs w:val="24"/>
              </w:rPr>
              <w:t>материалы лакокрасочные</w:t>
            </w:r>
            <w:r w:rsidR="0099720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97208" w:rsidRPr="00997208">
              <w:rPr>
                <w:rFonts w:ascii="Arial" w:hAnsi="Arial" w:cs="Arial"/>
                <w:sz w:val="24"/>
                <w:szCs w:val="24"/>
              </w:rPr>
              <w:t>защита стальных конструкций от корр</w:t>
            </w:r>
            <w:r w:rsidR="00997208" w:rsidRPr="00997208">
              <w:rPr>
                <w:rFonts w:ascii="Arial" w:hAnsi="Arial" w:cs="Arial"/>
                <w:sz w:val="24"/>
                <w:szCs w:val="24"/>
              </w:rPr>
              <w:t>о</w:t>
            </w:r>
            <w:r w:rsidR="00997208" w:rsidRPr="00997208">
              <w:rPr>
                <w:rFonts w:ascii="Arial" w:hAnsi="Arial" w:cs="Arial"/>
                <w:sz w:val="24"/>
                <w:szCs w:val="24"/>
              </w:rPr>
              <w:t>зии</w:t>
            </w:r>
            <w:r w:rsidR="00997208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лакокрасочные </w:t>
            </w:r>
            <w:r w:rsidR="00997208" w:rsidRPr="00997208">
              <w:rPr>
                <w:rFonts w:ascii="Arial" w:hAnsi="Arial" w:cs="Arial"/>
                <w:sz w:val="24"/>
                <w:szCs w:val="24"/>
              </w:rPr>
              <w:t>систем</w:t>
            </w:r>
            <w:r w:rsidR="00997208">
              <w:rPr>
                <w:rFonts w:ascii="Arial" w:hAnsi="Arial" w:cs="Arial"/>
                <w:sz w:val="24"/>
                <w:szCs w:val="24"/>
              </w:rPr>
              <w:t>ы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97208" w:rsidRPr="00997208">
              <w:rPr>
                <w:rFonts w:ascii="Arial" w:hAnsi="Arial" w:cs="Arial"/>
                <w:sz w:val="24"/>
                <w:szCs w:val="24"/>
              </w:rPr>
              <w:t xml:space="preserve">общие положения </w:t>
            </w:r>
          </w:p>
        </w:tc>
      </w:tr>
    </w:tbl>
    <w:p w14:paraId="2EB2F11E" w14:textId="1EFFF925" w:rsidR="00043C5B" w:rsidRDefault="00043C5B" w:rsidP="00043C5B">
      <w:pPr>
        <w:autoSpaceDN w:val="0"/>
        <w:adjustRightInd w:val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21D8CE23" w14:textId="77777777" w:rsidR="00043C5B" w:rsidRDefault="00043C5B" w:rsidP="00043C5B">
      <w:pPr>
        <w:autoSpaceDN w:val="0"/>
        <w:adjustRightInd w:val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1568DE13" w14:textId="77777777" w:rsidR="00043C5B" w:rsidRDefault="00043C5B" w:rsidP="00043C5B">
      <w:pPr>
        <w:autoSpaceDN w:val="0"/>
        <w:adjustRightInd w:val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14:paraId="731C2BB5" w14:textId="77777777" w:rsidR="00043C5B" w:rsidRDefault="00043C5B" w:rsidP="00043C5B">
      <w:pPr>
        <w:autoSpaceDN w:val="0"/>
        <w:adjustRightInd w:val="0"/>
        <w:jc w:val="left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4"/>
      </w:tblGrid>
      <w:tr w:rsidR="00600DC8" w:rsidRPr="003E609C" w14:paraId="39AADA96" w14:textId="77777777" w:rsidTr="00C84724">
        <w:tc>
          <w:tcPr>
            <w:tcW w:w="4928" w:type="dxa"/>
            <w:shd w:val="clear" w:color="auto" w:fill="auto"/>
          </w:tcPr>
          <w:p w14:paraId="19E26EB9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r w:rsidRPr="00600DC8">
              <w:rPr>
                <w:i w:val="0"/>
                <w:sz w:val="24"/>
                <w:szCs w:val="24"/>
                <w:lang w:val="ru-RU"/>
              </w:rPr>
              <w:t>Руководитель разработки-</w:t>
            </w:r>
          </w:p>
          <w:p w14:paraId="1EBE8155" w14:textId="4F68D1D6" w:rsidR="00600DC8" w:rsidRPr="00600DC8" w:rsidRDefault="005A7FA9" w:rsidP="00C84724">
            <w:pPr>
              <w:pStyle w:val="74"/>
              <w:spacing w:after="0" w:line="360" w:lineRule="auto"/>
              <w:ind w:firstLine="0"/>
              <w:contextualSpacing/>
              <w:jc w:val="left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д</w:t>
            </w:r>
            <w:r w:rsidR="00600DC8" w:rsidRPr="00600DC8">
              <w:rPr>
                <w:i w:val="0"/>
                <w:sz w:val="24"/>
                <w:szCs w:val="24"/>
                <w:lang w:val="ru-RU"/>
              </w:rPr>
              <w:t>иректор Ассоциации  «Центрлак»</w:t>
            </w:r>
          </w:p>
          <w:p w14:paraId="0D74505B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423B688F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  <w:lang w:val="ru-RU"/>
              </w:rPr>
            </w:pPr>
          </w:p>
          <w:p w14:paraId="7C2703F2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7FCF5E7C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5168B9C0" w14:textId="77777777" w:rsidR="00600DC8" w:rsidRPr="003E609C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  <w:proofErr w:type="spellStart"/>
            <w:r w:rsidRPr="003E609C">
              <w:rPr>
                <w:i w:val="0"/>
                <w:sz w:val="24"/>
                <w:szCs w:val="24"/>
              </w:rPr>
              <w:t>Аверьянов</w:t>
            </w:r>
            <w:proofErr w:type="spellEnd"/>
            <w:r w:rsidRPr="003E609C">
              <w:rPr>
                <w:i w:val="0"/>
                <w:sz w:val="24"/>
                <w:szCs w:val="24"/>
              </w:rPr>
              <w:t xml:space="preserve"> Г.В.</w:t>
            </w:r>
          </w:p>
        </w:tc>
      </w:tr>
      <w:tr w:rsidR="00600DC8" w:rsidRPr="003E609C" w14:paraId="2460AF38" w14:textId="77777777" w:rsidTr="00C84724">
        <w:tc>
          <w:tcPr>
            <w:tcW w:w="4928" w:type="dxa"/>
            <w:shd w:val="clear" w:color="auto" w:fill="auto"/>
          </w:tcPr>
          <w:p w14:paraId="6A906C2E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419309B0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r w:rsidRPr="00600DC8">
              <w:rPr>
                <w:i w:val="0"/>
                <w:sz w:val="24"/>
                <w:szCs w:val="24"/>
                <w:lang w:val="ru-RU"/>
              </w:rPr>
              <w:t>Исполнитель –</w:t>
            </w:r>
          </w:p>
          <w:p w14:paraId="40E76AC5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  <w:r w:rsidRPr="00600DC8">
              <w:rPr>
                <w:i w:val="0"/>
                <w:sz w:val="24"/>
                <w:szCs w:val="24"/>
                <w:lang w:val="ru-RU"/>
              </w:rPr>
              <w:t>зам. директора Ассоциации «Центрлак»</w:t>
            </w:r>
          </w:p>
        </w:tc>
        <w:tc>
          <w:tcPr>
            <w:tcW w:w="2268" w:type="dxa"/>
            <w:shd w:val="clear" w:color="auto" w:fill="auto"/>
          </w:tcPr>
          <w:p w14:paraId="08F7EC80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2374" w:type="dxa"/>
            <w:shd w:val="clear" w:color="auto" w:fill="auto"/>
          </w:tcPr>
          <w:p w14:paraId="2A389151" w14:textId="77777777" w:rsidR="00600DC8" w:rsidRPr="00600DC8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4E578BB4" w14:textId="77777777" w:rsidR="00997208" w:rsidRPr="00355AA7" w:rsidRDefault="0099720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lang w:val="ru-RU"/>
              </w:rPr>
            </w:pPr>
          </w:p>
          <w:p w14:paraId="572B8759" w14:textId="77777777" w:rsidR="00600DC8" w:rsidRPr="003E609C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3E609C">
              <w:rPr>
                <w:i w:val="0"/>
                <w:sz w:val="24"/>
                <w:szCs w:val="24"/>
              </w:rPr>
              <w:t>Вушкарник Ю.Н.</w:t>
            </w:r>
          </w:p>
          <w:p w14:paraId="3BF440A4" w14:textId="77777777" w:rsidR="00600DC8" w:rsidRPr="003E609C" w:rsidRDefault="00600DC8" w:rsidP="00C84724">
            <w:pPr>
              <w:pStyle w:val="74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</w:tc>
      </w:tr>
    </w:tbl>
    <w:p w14:paraId="683F631C" w14:textId="77777777" w:rsidR="00043C5B" w:rsidRPr="00AC6895" w:rsidRDefault="00043C5B" w:rsidP="00043C5B">
      <w:pPr>
        <w:autoSpaceDN w:val="0"/>
        <w:adjustRightInd w:val="0"/>
        <w:jc w:val="left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                                                             </w:t>
      </w:r>
    </w:p>
    <w:p w14:paraId="62CA2793" w14:textId="77777777" w:rsidR="00853872" w:rsidRPr="00043C5B" w:rsidRDefault="00853872" w:rsidP="00853872">
      <w:pPr>
        <w:keepNext/>
        <w:suppressAutoHyphens/>
        <w:autoSpaceDN w:val="0"/>
        <w:adjustRightInd w:val="0"/>
        <w:ind w:firstLine="680"/>
        <w:rPr>
          <w:rFonts w:ascii="Arial" w:eastAsia="MS Mincho" w:hAnsi="Arial" w:cs="Arial"/>
          <w:color w:val="auto"/>
          <w:sz w:val="24"/>
          <w:szCs w:val="24"/>
          <w:lang w:eastAsia="ja-JP"/>
        </w:rPr>
      </w:pPr>
    </w:p>
    <w:sectPr w:rsidR="00853872" w:rsidRPr="00043C5B" w:rsidSect="00443AD1">
      <w:headerReference w:type="first" r:id="rId14"/>
      <w:footerReference w:type="first" r:id="rId15"/>
      <w:footnotePr>
        <w:numFmt w:val="chicago"/>
      </w:footnotePr>
      <w:pgSz w:w="12240" w:h="15840" w:code="1"/>
      <w:pgMar w:top="1134" w:right="907" w:bottom="1134" w:left="1418" w:header="567" w:footer="68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9C893" w14:textId="77777777" w:rsidR="002C416E" w:rsidRDefault="002C416E" w:rsidP="00F87661">
      <w:pPr>
        <w:spacing w:line="240" w:lineRule="auto"/>
      </w:pPr>
      <w:r>
        <w:separator/>
      </w:r>
    </w:p>
  </w:endnote>
  <w:endnote w:type="continuationSeparator" w:id="0">
    <w:p w14:paraId="56DFA2F3" w14:textId="77777777" w:rsidR="002C416E" w:rsidRDefault="002C416E" w:rsidP="00F876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9144379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19E206F7" w14:textId="0B047378" w:rsidR="000B2D15" w:rsidRPr="005D255F" w:rsidRDefault="000B2D15">
        <w:pPr>
          <w:pStyle w:val="af0"/>
          <w:rPr>
            <w:rFonts w:ascii="Arial" w:hAnsi="Arial" w:cs="Arial"/>
            <w:sz w:val="24"/>
            <w:szCs w:val="24"/>
          </w:rPr>
        </w:pPr>
        <w:r w:rsidRPr="005D255F">
          <w:rPr>
            <w:rFonts w:ascii="Arial" w:hAnsi="Arial" w:cs="Arial"/>
            <w:sz w:val="24"/>
            <w:szCs w:val="24"/>
          </w:rPr>
          <w:fldChar w:fldCharType="begin"/>
        </w:r>
        <w:r w:rsidRPr="005D255F">
          <w:rPr>
            <w:rFonts w:ascii="Arial" w:hAnsi="Arial" w:cs="Arial"/>
            <w:sz w:val="24"/>
            <w:szCs w:val="24"/>
          </w:rPr>
          <w:instrText>PAGE   \* MERGEFORMAT</w:instrText>
        </w:r>
        <w:r w:rsidRPr="005D255F">
          <w:rPr>
            <w:rFonts w:ascii="Arial" w:hAnsi="Arial" w:cs="Arial"/>
            <w:sz w:val="24"/>
            <w:szCs w:val="24"/>
          </w:rPr>
          <w:fldChar w:fldCharType="separate"/>
        </w:r>
        <w:r w:rsidR="008F24AF">
          <w:rPr>
            <w:rFonts w:ascii="Arial" w:hAnsi="Arial" w:cs="Arial"/>
            <w:noProof/>
            <w:sz w:val="24"/>
            <w:szCs w:val="24"/>
          </w:rPr>
          <w:t>VI</w:t>
        </w:r>
        <w:r w:rsidRPr="005D255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7558BDFA" w14:textId="1231C1BC" w:rsidR="000B2D15" w:rsidRPr="000636EE" w:rsidRDefault="000B2D15" w:rsidP="000636EE">
    <w:pPr>
      <w:pStyle w:val="af0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187047"/>
      <w:docPartObj>
        <w:docPartGallery w:val="Page Numbers (Bottom of Page)"/>
        <w:docPartUnique/>
      </w:docPartObj>
    </w:sdtPr>
    <w:sdtEndPr/>
    <w:sdtContent>
      <w:p w14:paraId="2EA1E174" w14:textId="701B32E1" w:rsidR="000B2D15" w:rsidRDefault="000B2D15">
        <w:pPr>
          <w:pStyle w:val="af0"/>
          <w:jc w:val="right"/>
        </w:pPr>
        <w:r w:rsidRPr="005D255F">
          <w:rPr>
            <w:rFonts w:ascii="Arial" w:hAnsi="Arial" w:cs="Arial"/>
            <w:sz w:val="24"/>
            <w:szCs w:val="24"/>
          </w:rPr>
          <w:fldChar w:fldCharType="begin"/>
        </w:r>
        <w:r w:rsidRPr="005D255F">
          <w:rPr>
            <w:rFonts w:ascii="Arial" w:hAnsi="Arial" w:cs="Arial"/>
            <w:sz w:val="24"/>
            <w:szCs w:val="24"/>
          </w:rPr>
          <w:instrText>PAGE   \* MERGEFORMAT</w:instrText>
        </w:r>
        <w:r w:rsidRPr="005D255F">
          <w:rPr>
            <w:rFonts w:ascii="Arial" w:hAnsi="Arial" w:cs="Arial"/>
            <w:sz w:val="24"/>
            <w:szCs w:val="24"/>
          </w:rPr>
          <w:fldChar w:fldCharType="separate"/>
        </w:r>
        <w:r w:rsidR="008F24AF">
          <w:rPr>
            <w:rFonts w:ascii="Arial" w:hAnsi="Arial" w:cs="Arial"/>
            <w:noProof/>
            <w:sz w:val="24"/>
            <w:szCs w:val="24"/>
          </w:rPr>
          <w:t>VII</w:t>
        </w:r>
        <w:r w:rsidRPr="005D255F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35CA1" w14:textId="661943A8" w:rsidR="000B2D15" w:rsidRDefault="000B2D15" w:rsidP="00443AD1">
    <w:pPr>
      <w:tabs>
        <w:tab w:val="center" w:pos="4677"/>
        <w:tab w:val="right" w:pos="9355"/>
      </w:tabs>
      <w:autoSpaceDN w:val="0"/>
      <w:adjustRightInd w:val="0"/>
      <w:spacing w:line="276" w:lineRule="auto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>
      <w:rPr>
        <w:rFonts w:ascii="Arial" w:hAnsi="Arial" w:cs="Arial"/>
        <w:i/>
        <w:color w:val="auto"/>
        <w:sz w:val="24"/>
        <w:szCs w:val="20"/>
        <w:lang w:eastAsia="ru-RU"/>
      </w:rPr>
      <w:t>__________________________________________________________________</w:t>
    </w:r>
  </w:p>
  <w:p w14:paraId="31268929" w14:textId="096F1A8E" w:rsidR="000B2D15" w:rsidRDefault="000B2D15" w:rsidP="00347D91">
    <w:pPr>
      <w:pStyle w:val="af0"/>
      <w:rPr>
        <w:rFonts w:ascii="Arial" w:hAnsi="Arial" w:cs="Arial"/>
        <w:b/>
        <w:sz w:val="24"/>
        <w:szCs w:val="24"/>
      </w:rPr>
    </w:pP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>
      <w:rPr>
        <w:rFonts w:ascii="Arial" w:hAnsi="Arial" w:cs="Arial"/>
        <w:i/>
        <w:color w:val="auto"/>
        <w:sz w:val="24"/>
        <w:szCs w:val="20"/>
        <w:lang w:eastAsia="ru-RU"/>
      </w:rPr>
      <w:t xml:space="preserve">                                                                 </w:t>
    </w:r>
    <w:sdt>
      <w:sdtPr>
        <w:id w:val="146183672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b/>
          <w:sz w:val="24"/>
          <w:szCs w:val="24"/>
        </w:rPr>
      </w:sdtEndPr>
      <w:sdtContent>
        <w:r>
          <w:t xml:space="preserve">   </w:t>
        </w:r>
        <w:r w:rsidRPr="00443AD1">
          <w:rPr>
            <w:rFonts w:ascii="Arial" w:hAnsi="Arial" w:cs="Arial"/>
            <w:b/>
            <w:sz w:val="24"/>
            <w:szCs w:val="24"/>
          </w:rPr>
          <w:fldChar w:fldCharType="begin"/>
        </w:r>
        <w:r w:rsidRPr="00443AD1">
          <w:rPr>
            <w:rFonts w:ascii="Arial" w:hAnsi="Arial" w:cs="Arial"/>
            <w:b/>
            <w:sz w:val="24"/>
            <w:szCs w:val="24"/>
          </w:rPr>
          <w:instrText>PAGE   \* MERGEFORMAT</w:instrText>
        </w:r>
        <w:r w:rsidRPr="00443AD1">
          <w:rPr>
            <w:rFonts w:ascii="Arial" w:hAnsi="Arial" w:cs="Arial"/>
            <w:b/>
            <w:sz w:val="24"/>
            <w:szCs w:val="24"/>
          </w:rPr>
          <w:fldChar w:fldCharType="separate"/>
        </w:r>
        <w:r w:rsidR="008F24AF">
          <w:rPr>
            <w:rFonts w:ascii="Arial" w:hAnsi="Arial" w:cs="Arial"/>
            <w:b/>
            <w:noProof/>
            <w:sz w:val="24"/>
            <w:szCs w:val="24"/>
          </w:rPr>
          <w:t>1</w:t>
        </w:r>
        <w:r w:rsidRPr="00443AD1">
          <w:rPr>
            <w:rFonts w:ascii="Arial" w:hAnsi="Arial" w:cs="Arial"/>
            <w:b/>
            <w:sz w:val="24"/>
            <w:szCs w:val="24"/>
          </w:rPr>
          <w:fldChar w:fldCharType="end"/>
        </w:r>
      </w:sdtContent>
    </w:sdt>
  </w:p>
  <w:p w14:paraId="43A5008A" w14:textId="77777777" w:rsidR="000B2D15" w:rsidRPr="00443AD1" w:rsidRDefault="000B2D15" w:rsidP="00443AD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5B5D2" w14:textId="77777777" w:rsidR="002C416E" w:rsidRDefault="002C416E" w:rsidP="00F87661">
      <w:pPr>
        <w:spacing w:line="240" w:lineRule="auto"/>
      </w:pPr>
      <w:r>
        <w:separator/>
      </w:r>
    </w:p>
  </w:footnote>
  <w:footnote w:type="continuationSeparator" w:id="0">
    <w:p w14:paraId="2E77A8A6" w14:textId="77777777" w:rsidR="002C416E" w:rsidRDefault="002C416E" w:rsidP="00F87661">
      <w:pPr>
        <w:spacing w:line="240" w:lineRule="auto"/>
      </w:pPr>
      <w:r>
        <w:continuationSeparator/>
      </w:r>
    </w:p>
  </w:footnote>
  <w:footnote w:id="1">
    <w:p w14:paraId="50F92726" w14:textId="6DDACF34" w:rsidR="000B2D15" w:rsidRPr="007C6F6D" w:rsidRDefault="000B2D15" w:rsidP="00D112A1">
      <w:pPr>
        <w:pStyle w:val="10"/>
        <w:shd w:val="clear" w:color="auto" w:fill="FFFFFF"/>
        <w:spacing w:before="0" w:after="0" w:line="240" w:lineRule="auto"/>
        <w:ind w:firstLine="709"/>
        <w:jc w:val="both"/>
        <w:textAlignment w:val="baseline"/>
        <w:rPr>
          <w:rFonts w:eastAsia="Times New Roman" w:cs="Arial"/>
          <w:b w:val="0"/>
          <w:bCs/>
          <w:color w:val="5D6577"/>
          <w:kern w:val="36"/>
          <w:sz w:val="20"/>
          <w:lang w:val="ru-RU" w:eastAsia="ru-RU"/>
        </w:rPr>
      </w:pPr>
      <w:r w:rsidRPr="007C6F6D">
        <w:rPr>
          <w:rStyle w:val="aff9"/>
          <w:b w:val="0"/>
          <w:sz w:val="20"/>
        </w:rPr>
        <w:sym w:font="Symbol" w:char="F02A"/>
      </w:r>
      <w:r w:rsidRPr="007C6F6D">
        <w:rPr>
          <w:sz w:val="20"/>
          <w:lang w:val="ru-RU"/>
        </w:rPr>
        <w:t xml:space="preserve"> </w:t>
      </w:r>
      <w:r w:rsidRPr="007C6F6D">
        <w:rPr>
          <w:b w:val="0"/>
          <w:sz w:val="20"/>
          <w:lang w:val="ru-RU"/>
        </w:rPr>
        <w:t xml:space="preserve">На территории РФ действует ГОСТ </w:t>
      </w:r>
      <w:proofErr w:type="gramStart"/>
      <w:r w:rsidRPr="007C6F6D">
        <w:rPr>
          <w:b w:val="0"/>
          <w:sz w:val="20"/>
          <w:lang w:val="ru-RU"/>
        </w:rPr>
        <w:t>Р</w:t>
      </w:r>
      <w:proofErr w:type="gramEnd"/>
      <w:r w:rsidRPr="007C6F6D">
        <w:rPr>
          <w:b w:val="0"/>
          <w:sz w:val="20"/>
          <w:lang w:val="ru-RU"/>
        </w:rPr>
        <w:t xml:space="preserve"> 58577–2019</w:t>
      </w:r>
      <w:r w:rsidRPr="007C6F6D">
        <w:rPr>
          <w:rFonts w:eastAsia="Times New Roman" w:cs="Arial"/>
          <w:b w:val="0"/>
          <w:bCs/>
          <w:kern w:val="36"/>
          <w:sz w:val="20"/>
          <w:lang w:val="ru-RU" w:eastAsia="ru-RU"/>
        </w:rPr>
        <w:t xml:space="preserve"> «Правила установления нормативов </w:t>
      </w:r>
      <w:r>
        <w:rPr>
          <w:rFonts w:eastAsia="Times New Roman" w:cs="Arial"/>
          <w:b w:val="0"/>
          <w:bCs/>
          <w:kern w:val="36"/>
          <w:sz w:val="20"/>
          <w:lang w:val="ru-RU" w:eastAsia="ru-RU"/>
        </w:rPr>
        <w:t>д</w:t>
      </w:r>
      <w:r w:rsidRPr="007C6F6D">
        <w:rPr>
          <w:rFonts w:eastAsia="Times New Roman" w:cs="Arial"/>
          <w:b w:val="0"/>
          <w:bCs/>
          <w:kern w:val="36"/>
          <w:sz w:val="20"/>
          <w:lang w:val="ru-RU" w:eastAsia="ru-RU"/>
        </w:rPr>
        <w:t>опустимых выбросов загрязняющих веществ проектируемыми и действующими хозяйствующими субъектами и методы определения этих нормативов».</w:t>
      </w:r>
    </w:p>
    <w:p w14:paraId="5C5F46D0" w14:textId="77777777" w:rsidR="000B2D15" w:rsidRPr="00D112A1" w:rsidRDefault="000B2D15" w:rsidP="00D112A1">
      <w:pPr>
        <w:pStyle w:val="a"/>
        <w:numPr>
          <w:ilvl w:val="0"/>
          <w:numId w:val="0"/>
        </w:numPr>
        <w:rPr>
          <w:lang w:val="ru-RU"/>
        </w:rPr>
      </w:pPr>
    </w:p>
  </w:footnote>
  <w:footnote w:id="2">
    <w:p w14:paraId="4EE0B055" w14:textId="57C70326" w:rsidR="000B2D15" w:rsidRPr="00B761CB" w:rsidRDefault="000B2D15" w:rsidP="002324CC">
      <w:pPr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>
        <w:rPr>
          <w:rStyle w:val="aff9"/>
        </w:rPr>
        <w:t>*</w:t>
      </w:r>
      <w:r>
        <w:t xml:space="preserve"> </w:t>
      </w:r>
      <w:r w:rsidRPr="002324CC"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Микроклимат и коррозионная активность среды внутри различных резервуаров могут зн</w:t>
      </w:r>
      <w:r w:rsidRPr="002324CC"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а</w:t>
      </w:r>
      <w:r w:rsidRPr="002324CC"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чительно различаться в зависимости от их конструкции и условий эксплуатации, поэтому они не могут рассматриваться с позиций общих подходов, а являются предметом согласования заинтер</w:t>
      </w:r>
      <w:r w:rsidRPr="002324CC"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е</w:t>
      </w:r>
      <w:r w:rsidRPr="002324CC"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сованных сторон и, при необходимости, оценив</w:t>
      </w:r>
      <w:r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аю</w:t>
      </w:r>
      <w:r w:rsidRPr="002324CC">
        <w:rPr>
          <w:rFonts w:ascii="Arial" w:eastAsia="MS Mincho" w:hAnsi="Arial" w:cs="Arial"/>
          <w:i/>
          <w:color w:val="auto"/>
          <w:sz w:val="20"/>
          <w:szCs w:val="20"/>
          <w:lang w:eastAsia="ja-JP"/>
        </w:rPr>
        <w:t>тся по специальным процедурам.</w:t>
      </w:r>
      <w:r w:rsidRPr="00B761CB">
        <w:rPr>
          <w:rFonts w:ascii="Arial" w:eastAsia="MS Mincho" w:hAnsi="Arial" w:cs="Arial"/>
          <w:i/>
          <w:color w:val="auto"/>
          <w:sz w:val="22"/>
          <w:szCs w:val="22"/>
          <w:lang w:eastAsia="ja-JP"/>
        </w:rPr>
        <w:t xml:space="preserve"> </w:t>
      </w:r>
    </w:p>
    <w:p w14:paraId="0B684095" w14:textId="7DF5CF4F" w:rsidR="000B2D15" w:rsidRPr="00B761CB" w:rsidRDefault="000B2D15" w:rsidP="00B761CB">
      <w:pPr>
        <w:pStyle w:val="a"/>
        <w:numPr>
          <w:ilvl w:val="0"/>
          <w:numId w:val="0"/>
        </w:numPr>
        <w:ind w:left="1132"/>
        <w:rPr>
          <w:lang w:val="ru-RU"/>
        </w:rPr>
      </w:pPr>
    </w:p>
  </w:footnote>
  <w:footnote w:id="3">
    <w:p w14:paraId="42A82FF5" w14:textId="46894B1D" w:rsidR="000B2D15" w:rsidRPr="00AB286F" w:rsidRDefault="000B2D15" w:rsidP="00C055AD">
      <w:pPr>
        <w:pStyle w:val="a"/>
        <w:numPr>
          <w:ilvl w:val="0"/>
          <w:numId w:val="0"/>
        </w:numPr>
        <w:ind w:firstLine="709"/>
        <w:rPr>
          <w:sz w:val="20"/>
          <w:lang w:val="ru-RU"/>
        </w:rPr>
      </w:pPr>
      <w:r w:rsidRPr="00D40545">
        <w:rPr>
          <w:rStyle w:val="aff9"/>
          <w:sz w:val="20"/>
        </w:rPr>
        <w:sym w:font="Symbol" w:char="F02A"/>
      </w:r>
      <w:r w:rsidRPr="00AB286F">
        <w:rPr>
          <w:sz w:val="20"/>
          <w:lang w:val="ru-RU"/>
        </w:rPr>
        <w:t xml:space="preserve"> </w:t>
      </w:r>
      <w:r w:rsidRPr="00D40545">
        <w:rPr>
          <w:sz w:val="20"/>
          <w:lang w:val="ru-RU"/>
        </w:rPr>
        <w:t xml:space="preserve">См. </w:t>
      </w:r>
      <w:r w:rsidRPr="00AB286F">
        <w:rPr>
          <w:sz w:val="20"/>
          <w:lang w:val="ru-RU"/>
        </w:rPr>
        <w:t>[1]</w:t>
      </w:r>
    </w:p>
  </w:footnote>
  <w:footnote w:id="4">
    <w:p w14:paraId="1B648E71" w14:textId="09E8B73F" w:rsidR="000B2D15" w:rsidRPr="00AB286F" w:rsidRDefault="000B2D15" w:rsidP="00C055AD">
      <w:pPr>
        <w:pStyle w:val="a"/>
        <w:numPr>
          <w:ilvl w:val="0"/>
          <w:numId w:val="0"/>
        </w:numPr>
        <w:ind w:firstLine="709"/>
        <w:rPr>
          <w:sz w:val="20"/>
          <w:lang w:val="ru-RU"/>
        </w:rPr>
      </w:pPr>
      <w:r w:rsidRPr="00D40545">
        <w:rPr>
          <w:rStyle w:val="aff9"/>
          <w:sz w:val="20"/>
        </w:rPr>
        <w:sym w:font="Symbol" w:char="F02A"/>
      </w:r>
      <w:r w:rsidRPr="00D40545">
        <w:rPr>
          <w:rStyle w:val="aff9"/>
          <w:sz w:val="20"/>
        </w:rPr>
        <w:sym w:font="Symbol" w:char="F02A"/>
      </w:r>
      <w:r w:rsidRPr="00AB286F">
        <w:rPr>
          <w:sz w:val="20"/>
          <w:lang w:val="ru-RU"/>
        </w:rPr>
        <w:t xml:space="preserve"> </w:t>
      </w:r>
      <w:r w:rsidRPr="00D40545">
        <w:rPr>
          <w:sz w:val="20"/>
          <w:lang w:val="ru-RU"/>
        </w:rPr>
        <w:t>См. [2]</w:t>
      </w:r>
      <w:r>
        <w:rPr>
          <w:sz w:val="20"/>
          <w:lang w:val="ru-RU"/>
        </w:rPr>
        <w:t>.</w:t>
      </w:r>
    </w:p>
  </w:footnote>
  <w:footnote w:id="5">
    <w:p w14:paraId="00615FD3" w14:textId="49E99D89" w:rsidR="000353B0" w:rsidRPr="00AB286F" w:rsidRDefault="000353B0" w:rsidP="00836F0F">
      <w:pPr>
        <w:pStyle w:val="a"/>
        <w:numPr>
          <w:ilvl w:val="0"/>
          <w:numId w:val="0"/>
        </w:numPr>
        <w:ind w:firstLine="709"/>
        <w:rPr>
          <w:lang w:val="ru-RU"/>
        </w:rPr>
      </w:pPr>
      <w:r w:rsidRPr="00F81600">
        <w:rPr>
          <w:rStyle w:val="aff9"/>
        </w:rPr>
        <w:sym w:font="Symbol" w:char="F02A"/>
      </w:r>
      <w:r w:rsidRPr="00AB286F">
        <w:rPr>
          <w:lang w:val="ru-RU"/>
        </w:rPr>
        <w:t xml:space="preserve"> Отменен. Действует </w:t>
      </w:r>
      <w:r w:rsidRPr="00F81600">
        <w:rPr>
          <w:lang w:val="ru-RU"/>
        </w:rPr>
        <w:t>ISO 8044: 20</w:t>
      </w:r>
      <w:r>
        <w:rPr>
          <w:lang w:val="ru-RU"/>
        </w:rPr>
        <w:t>20.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6B270" w14:textId="30C4AAE9" w:rsidR="000B2D15" w:rsidRPr="00AE43B6" w:rsidRDefault="000B2D15" w:rsidP="00443AD1">
    <w:pPr>
      <w:tabs>
        <w:tab w:val="center" w:pos="4677"/>
        <w:tab w:val="right" w:pos="9355"/>
      </w:tabs>
      <w:autoSpaceDN w:val="0"/>
      <w:adjustRightInd w:val="0"/>
      <w:spacing w:line="276" w:lineRule="auto"/>
      <w:jc w:val="left"/>
      <w:rPr>
        <w:rFonts w:ascii="Arial" w:hAnsi="Arial" w:cs="Arial"/>
        <w:color w:val="auto"/>
        <w:sz w:val="24"/>
        <w:szCs w:val="20"/>
        <w:lang w:eastAsia="ru-RU"/>
      </w:rPr>
    </w:pPr>
    <w:r w:rsidRPr="00C22E81">
      <w:rPr>
        <w:rFonts w:ascii="Arial" w:hAnsi="Arial" w:cs="Arial"/>
        <w:color w:val="auto"/>
        <w:sz w:val="24"/>
        <w:szCs w:val="20"/>
        <w:lang w:eastAsia="ru-RU"/>
      </w:rPr>
      <w:t>ГОСТ</w:t>
    </w:r>
    <w:r>
      <w:rPr>
        <w:rFonts w:ascii="Arial" w:hAnsi="Arial" w:cs="Arial"/>
        <w:color w:val="auto"/>
        <w:sz w:val="24"/>
        <w:szCs w:val="20"/>
        <w:lang w:eastAsia="ru-RU"/>
      </w:rPr>
      <w:t xml:space="preserve">        1.—202  (</w:t>
    </w:r>
    <w:r>
      <w:rPr>
        <w:rFonts w:ascii="Arial" w:hAnsi="Arial" w:cs="Arial"/>
        <w:color w:val="auto"/>
        <w:sz w:val="24"/>
        <w:szCs w:val="20"/>
        <w:lang w:val="en-US" w:eastAsia="ru-RU"/>
      </w:rPr>
      <w:t>ISO</w:t>
    </w:r>
    <w:r w:rsidRPr="00AE43B6">
      <w:rPr>
        <w:rFonts w:ascii="Arial" w:hAnsi="Arial" w:cs="Arial"/>
        <w:color w:val="auto"/>
        <w:sz w:val="24"/>
        <w:szCs w:val="20"/>
        <w:lang w:eastAsia="ru-RU"/>
      </w:rPr>
      <w:t xml:space="preserve"> 12944-1</w:t>
    </w:r>
    <w:r>
      <w:rPr>
        <w:rFonts w:ascii="Arial" w:hAnsi="Arial" w:cs="Arial"/>
        <w:color w:val="auto"/>
        <w:sz w:val="24"/>
        <w:szCs w:val="20"/>
        <w:lang w:eastAsia="ru-RU"/>
      </w:rPr>
      <w:t>:</w:t>
    </w:r>
    <w:r w:rsidRPr="00AE43B6">
      <w:rPr>
        <w:rFonts w:ascii="Arial" w:hAnsi="Arial" w:cs="Arial"/>
        <w:color w:val="auto"/>
        <w:sz w:val="24"/>
        <w:szCs w:val="20"/>
        <w:lang w:eastAsia="ru-RU"/>
      </w:rPr>
      <w:t>2017)</w:t>
    </w:r>
  </w:p>
  <w:p w14:paraId="0A082EC9" w14:textId="3F1A6F0D" w:rsidR="000B2D15" w:rsidRPr="00C22E81" w:rsidRDefault="000B2D15" w:rsidP="00443AD1">
    <w:pPr>
      <w:tabs>
        <w:tab w:val="center" w:pos="4677"/>
        <w:tab w:val="right" w:pos="9355"/>
      </w:tabs>
      <w:autoSpaceDN w:val="0"/>
      <w:adjustRightInd w:val="0"/>
      <w:spacing w:line="276" w:lineRule="auto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 w:rsidRPr="00AE43B6">
      <w:rPr>
        <w:rFonts w:ascii="Arial" w:hAnsi="Arial" w:cs="Arial"/>
        <w:color w:val="auto"/>
        <w:sz w:val="24"/>
        <w:szCs w:val="20"/>
        <w:lang w:eastAsia="ru-RU"/>
      </w:rPr>
      <w:t>(</w:t>
    </w: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AE43B6">
      <w:rPr>
        <w:rFonts w:ascii="Arial" w:hAnsi="Arial" w:cs="Arial"/>
        <w:color w:val="auto"/>
        <w:sz w:val="24"/>
        <w:szCs w:val="20"/>
        <w:lang w:eastAsia="ru-RU"/>
      </w:rPr>
      <w:t>)</w:t>
    </w:r>
  </w:p>
  <w:p w14:paraId="4152912B" w14:textId="77777777" w:rsidR="000B2D15" w:rsidRDefault="000B2D15" w:rsidP="00713D72">
    <w:pPr>
      <w:pStyle w:val="ae"/>
      <w:rPr>
        <w:rFonts w:ascii="Arial" w:hAnsi="Arial" w:cs="Arial"/>
        <w:b/>
        <w:bCs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10DF2" w14:textId="77777777" w:rsidR="000B2D15" w:rsidRPr="008C55F3" w:rsidRDefault="000B2D15" w:rsidP="008C55F3">
    <w:pPr>
      <w:tabs>
        <w:tab w:val="center" w:pos="4677"/>
        <w:tab w:val="right" w:pos="9355"/>
      </w:tabs>
      <w:autoSpaceDN w:val="0"/>
      <w:adjustRightInd w:val="0"/>
      <w:spacing w:line="276" w:lineRule="auto"/>
      <w:ind w:firstLine="5103"/>
      <w:jc w:val="left"/>
      <w:rPr>
        <w:rFonts w:ascii="Arial" w:hAnsi="Arial" w:cs="Arial"/>
        <w:color w:val="auto"/>
        <w:sz w:val="24"/>
        <w:szCs w:val="20"/>
        <w:lang w:eastAsia="ru-RU"/>
      </w:rPr>
    </w:pPr>
    <w:r w:rsidRPr="00C22E81">
      <w:rPr>
        <w:rFonts w:ascii="Arial" w:hAnsi="Arial" w:cs="Arial"/>
        <w:color w:val="auto"/>
        <w:sz w:val="24"/>
        <w:szCs w:val="20"/>
        <w:lang w:eastAsia="ru-RU"/>
      </w:rPr>
      <w:t>ГОСТ</w:t>
    </w:r>
    <w:r>
      <w:rPr>
        <w:rFonts w:ascii="Arial" w:hAnsi="Arial" w:cs="Arial"/>
        <w:color w:val="auto"/>
        <w:sz w:val="24"/>
        <w:szCs w:val="20"/>
        <w:lang w:eastAsia="ru-RU"/>
      </w:rPr>
      <w:t xml:space="preserve">        1.—202  (</w:t>
    </w:r>
    <w:r>
      <w:rPr>
        <w:rFonts w:ascii="Arial" w:hAnsi="Arial" w:cs="Arial"/>
        <w:color w:val="auto"/>
        <w:sz w:val="24"/>
        <w:szCs w:val="20"/>
        <w:lang w:val="en-US" w:eastAsia="ru-RU"/>
      </w:rPr>
      <w:t>ISO</w:t>
    </w:r>
    <w:r w:rsidRPr="008C55F3">
      <w:rPr>
        <w:rFonts w:ascii="Arial" w:hAnsi="Arial" w:cs="Arial"/>
        <w:color w:val="auto"/>
        <w:sz w:val="24"/>
        <w:szCs w:val="20"/>
        <w:lang w:eastAsia="ru-RU"/>
      </w:rPr>
      <w:t xml:space="preserve"> 12944-1</w:t>
    </w:r>
    <w:r>
      <w:rPr>
        <w:rFonts w:ascii="Arial" w:hAnsi="Arial" w:cs="Arial"/>
        <w:color w:val="auto"/>
        <w:sz w:val="24"/>
        <w:szCs w:val="20"/>
        <w:lang w:eastAsia="ru-RU"/>
      </w:rPr>
      <w:t>:</w:t>
    </w:r>
    <w:r w:rsidRPr="008C55F3">
      <w:rPr>
        <w:rFonts w:ascii="Arial" w:hAnsi="Arial" w:cs="Arial"/>
        <w:color w:val="auto"/>
        <w:sz w:val="24"/>
        <w:szCs w:val="20"/>
        <w:lang w:eastAsia="ru-RU"/>
      </w:rPr>
      <w:t>2017)</w:t>
    </w:r>
  </w:p>
  <w:p w14:paraId="7C30D840" w14:textId="001D4468" w:rsidR="000B2D15" w:rsidRPr="00C22E81" w:rsidRDefault="000B2D15" w:rsidP="008C55F3">
    <w:pPr>
      <w:tabs>
        <w:tab w:val="center" w:pos="4677"/>
        <w:tab w:val="right" w:pos="9355"/>
      </w:tabs>
      <w:autoSpaceDN w:val="0"/>
      <w:adjustRightInd w:val="0"/>
      <w:spacing w:line="276" w:lineRule="auto"/>
      <w:ind w:left="5103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 w:rsidRPr="00AE43B6">
      <w:rPr>
        <w:rFonts w:ascii="Arial" w:hAnsi="Arial" w:cs="Arial"/>
        <w:color w:val="auto"/>
        <w:sz w:val="24"/>
        <w:szCs w:val="20"/>
        <w:lang w:eastAsia="ru-RU"/>
      </w:rPr>
      <w:t>(</w:t>
    </w: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AE43B6">
      <w:rPr>
        <w:rFonts w:ascii="Arial" w:hAnsi="Arial" w:cs="Arial"/>
        <w:color w:val="auto"/>
        <w:sz w:val="24"/>
        <w:szCs w:val="20"/>
        <w:lang w:eastAsia="ru-RU"/>
      </w:rPr>
      <w:t>)</w:t>
    </w:r>
  </w:p>
  <w:p w14:paraId="61535600" w14:textId="77777777" w:rsidR="000B2D15" w:rsidRPr="00A96BDD" w:rsidRDefault="000B2D15" w:rsidP="008C55F3">
    <w:pPr>
      <w:pStyle w:val="ae"/>
      <w:ind w:firstLine="5103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26CDF" w14:textId="77777777" w:rsidR="000B2D15" w:rsidRPr="008C55F3" w:rsidRDefault="000B2D15" w:rsidP="00347D91">
    <w:pPr>
      <w:tabs>
        <w:tab w:val="center" w:pos="4677"/>
        <w:tab w:val="right" w:pos="9355"/>
      </w:tabs>
      <w:autoSpaceDN w:val="0"/>
      <w:adjustRightInd w:val="0"/>
      <w:spacing w:line="276" w:lineRule="auto"/>
      <w:ind w:firstLine="5103"/>
      <w:jc w:val="left"/>
      <w:rPr>
        <w:rFonts w:ascii="Arial" w:hAnsi="Arial" w:cs="Arial"/>
        <w:color w:val="auto"/>
        <w:sz w:val="24"/>
        <w:szCs w:val="20"/>
        <w:lang w:eastAsia="ru-RU"/>
      </w:rPr>
    </w:pPr>
    <w:r w:rsidRPr="00C22E81">
      <w:rPr>
        <w:rFonts w:ascii="Arial" w:hAnsi="Arial" w:cs="Arial"/>
        <w:color w:val="auto"/>
        <w:sz w:val="24"/>
        <w:szCs w:val="20"/>
        <w:lang w:eastAsia="ru-RU"/>
      </w:rPr>
      <w:t>ГОСТ</w:t>
    </w:r>
    <w:r>
      <w:rPr>
        <w:rFonts w:ascii="Arial" w:hAnsi="Arial" w:cs="Arial"/>
        <w:color w:val="auto"/>
        <w:sz w:val="24"/>
        <w:szCs w:val="20"/>
        <w:lang w:eastAsia="ru-RU"/>
      </w:rPr>
      <w:t xml:space="preserve">        1.—202  (</w:t>
    </w:r>
    <w:r>
      <w:rPr>
        <w:rFonts w:ascii="Arial" w:hAnsi="Arial" w:cs="Arial"/>
        <w:color w:val="auto"/>
        <w:sz w:val="24"/>
        <w:szCs w:val="20"/>
        <w:lang w:val="en-US" w:eastAsia="ru-RU"/>
      </w:rPr>
      <w:t>ISO</w:t>
    </w:r>
    <w:r w:rsidRPr="008C55F3">
      <w:rPr>
        <w:rFonts w:ascii="Arial" w:hAnsi="Arial" w:cs="Arial"/>
        <w:color w:val="auto"/>
        <w:sz w:val="24"/>
        <w:szCs w:val="20"/>
        <w:lang w:eastAsia="ru-RU"/>
      </w:rPr>
      <w:t xml:space="preserve"> 12944-1</w:t>
    </w:r>
    <w:r>
      <w:rPr>
        <w:rFonts w:ascii="Arial" w:hAnsi="Arial" w:cs="Arial"/>
        <w:color w:val="auto"/>
        <w:sz w:val="24"/>
        <w:szCs w:val="20"/>
        <w:lang w:eastAsia="ru-RU"/>
      </w:rPr>
      <w:t>:</w:t>
    </w:r>
    <w:r w:rsidRPr="008C55F3">
      <w:rPr>
        <w:rFonts w:ascii="Arial" w:hAnsi="Arial" w:cs="Arial"/>
        <w:color w:val="auto"/>
        <w:sz w:val="24"/>
        <w:szCs w:val="20"/>
        <w:lang w:eastAsia="ru-RU"/>
      </w:rPr>
      <w:t>2017)</w:t>
    </w:r>
  </w:p>
  <w:p w14:paraId="04E796F5" w14:textId="1408AE2C" w:rsidR="000B2D15" w:rsidRPr="00C22E81" w:rsidRDefault="000B2D15" w:rsidP="00347D91">
    <w:pPr>
      <w:tabs>
        <w:tab w:val="center" w:pos="4677"/>
        <w:tab w:val="right" w:pos="9355"/>
      </w:tabs>
      <w:autoSpaceDN w:val="0"/>
      <w:adjustRightInd w:val="0"/>
      <w:spacing w:line="276" w:lineRule="auto"/>
      <w:ind w:left="5103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 w:rsidRPr="00AE43B6">
      <w:rPr>
        <w:rFonts w:ascii="Arial" w:hAnsi="Arial" w:cs="Arial"/>
        <w:color w:val="auto"/>
        <w:sz w:val="24"/>
        <w:szCs w:val="20"/>
        <w:lang w:eastAsia="ru-RU"/>
      </w:rPr>
      <w:t>(</w:t>
    </w: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AE43B6">
      <w:rPr>
        <w:rFonts w:ascii="Arial" w:hAnsi="Arial" w:cs="Arial"/>
        <w:color w:val="auto"/>
        <w:sz w:val="24"/>
        <w:szCs w:val="20"/>
        <w:lang w:eastAsia="ru-RU"/>
      </w:rPr>
      <w:t>)</w:t>
    </w:r>
  </w:p>
  <w:p w14:paraId="2C9FC62D" w14:textId="77777777" w:rsidR="000B2D15" w:rsidRDefault="000B2D1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C61A574A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93C76E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1BE3B8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5BEAAE5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9"/>
    <w:multiLevelType w:val="singleLevel"/>
    <w:tmpl w:val="E064191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194D6794"/>
    <w:multiLevelType w:val="singleLevel"/>
    <w:tmpl w:val="EF46DD26"/>
    <w:lvl w:ilvl="0">
      <w:start w:val="2"/>
      <w:numFmt w:val="decimal"/>
      <w:lvlText w:val="%1."/>
      <w:legacy w:legacy="1" w:legacySpace="12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2F1151AB"/>
    <w:multiLevelType w:val="hybridMultilevel"/>
    <w:tmpl w:val="ADFAF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AC7EB8"/>
    <w:multiLevelType w:val="multilevel"/>
    <w:tmpl w:val="5D10C7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11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8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9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Introduction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387D4433"/>
    <w:multiLevelType w:val="multilevel"/>
    <w:tmpl w:val="3892B34C"/>
    <w:name w:val="heading"/>
    <w:lvl w:ilvl="0">
      <w:start w:val="1"/>
      <w:numFmt w:val="bullet"/>
      <w:pStyle w:val="a7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pStyle w:val="20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pStyle w:val="30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pStyle w:val="41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  <w:pPr>
        <w:ind w:left="0" w:firstLine="0"/>
      </w:pPr>
    </w:lvl>
    <w:lvl w:ilvl="5">
      <w:start w:val="1"/>
      <w:numFmt w:val="bullet"/>
      <w:pStyle w:val="zzLc6"/>
      <w:lvlText w:val=" 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14">
    <w:nsid w:val="6C112682"/>
    <w:multiLevelType w:val="multilevel"/>
    <w:tmpl w:val="4164F6D2"/>
    <w:lvl w:ilvl="0">
      <w:start w:val="2"/>
      <w:numFmt w:val="decimal"/>
      <w:lvlText w:val="%1"/>
      <w:lvlJc w:val="left"/>
      <w:pPr>
        <w:ind w:left="920" w:hanging="360"/>
      </w:pPr>
      <w:rPr>
        <w:rFonts w:hint="default"/>
        <w:color w:val="000000"/>
      </w:rPr>
    </w:lvl>
    <w:lvl w:ilvl="1">
      <w:start w:val="4"/>
      <w:numFmt w:val="decimal"/>
      <w:isLgl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15">
    <w:nsid w:val="72880A28"/>
    <w:multiLevelType w:val="multilevel"/>
    <w:tmpl w:val="BC20C9AC"/>
    <w:name w:val="numbered list"/>
    <w:lvl w:ilvl="0">
      <w:start w:val="1"/>
      <w:numFmt w:val="lowerLetter"/>
      <w:pStyle w:val="a8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pStyle w:val="21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pStyle w:val="31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pStyle w:val="42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pStyle w:val="zzLn5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pStyle w:val="zzLn6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12"/>
  </w:num>
  <w:num w:numId="11">
    <w:abstractNumId w:val="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3A"/>
    <w:rsid w:val="0000039C"/>
    <w:rsid w:val="00003EF2"/>
    <w:rsid w:val="00004F3A"/>
    <w:rsid w:val="00005124"/>
    <w:rsid w:val="000054F1"/>
    <w:rsid w:val="00010604"/>
    <w:rsid w:val="000107D3"/>
    <w:rsid w:val="00011F0E"/>
    <w:rsid w:val="000132DD"/>
    <w:rsid w:val="00014614"/>
    <w:rsid w:val="0001497E"/>
    <w:rsid w:val="0001641E"/>
    <w:rsid w:val="000210CA"/>
    <w:rsid w:val="0002300D"/>
    <w:rsid w:val="00024B79"/>
    <w:rsid w:val="00026A0C"/>
    <w:rsid w:val="00030269"/>
    <w:rsid w:val="00031A62"/>
    <w:rsid w:val="000333AD"/>
    <w:rsid w:val="000353B0"/>
    <w:rsid w:val="0003669D"/>
    <w:rsid w:val="000371E1"/>
    <w:rsid w:val="00042588"/>
    <w:rsid w:val="00043C5B"/>
    <w:rsid w:val="000457B1"/>
    <w:rsid w:val="00045924"/>
    <w:rsid w:val="000508EC"/>
    <w:rsid w:val="00050D3F"/>
    <w:rsid w:val="000601CA"/>
    <w:rsid w:val="000636EE"/>
    <w:rsid w:val="00063874"/>
    <w:rsid w:val="00065B68"/>
    <w:rsid w:val="000660F6"/>
    <w:rsid w:val="00066944"/>
    <w:rsid w:val="0006794E"/>
    <w:rsid w:val="00067B67"/>
    <w:rsid w:val="00074509"/>
    <w:rsid w:val="00082184"/>
    <w:rsid w:val="00084C29"/>
    <w:rsid w:val="0009131E"/>
    <w:rsid w:val="0009795F"/>
    <w:rsid w:val="00097F38"/>
    <w:rsid w:val="000A00E1"/>
    <w:rsid w:val="000A0991"/>
    <w:rsid w:val="000A27F8"/>
    <w:rsid w:val="000A59AA"/>
    <w:rsid w:val="000B1491"/>
    <w:rsid w:val="000B178A"/>
    <w:rsid w:val="000B1812"/>
    <w:rsid w:val="000B18B0"/>
    <w:rsid w:val="000B2D15"/>
    <w:rsid w:val="000B30C8"/>
    <w:rsid w:val="000C4A45"/>
    <w:rsid w:val="000C5C27"/>
    <w:rsid w:val="000C624F"/>
    <w:rsid w:val="000D0ADF"/>
    <w:rsid w:val="000D0E32"/>
    <w:rsid w:val="000D2E9E"/>
    <w:rsid w:val="000D3D4E"/>
    <w:rsid w:val="000D4DB0"/>
    <w:rsid w:val="000D6162"/>
    <w:rsid w:val="000D6659"/>
    <w:rsid w:val="000E0064"/>
    <w:rsid w:val="000E14CF"/>
    <w:rsid w:val="000E46F0"/>
    <w:rsid w:val="000E5A16"/>
    <w:rsid w:val="000E68B8"/>
    <w:rsid w:val="000F1FB5"/>
    <w:rsid w:val="000F5C28"/>
    <w:rsid w:val="000F609B"/>
    <w:rsid w:val="000F60AB"/>
    <w:rsid w:val="000F6127"/>
    <w:rsid w:val="00101513"/>
    <w:rsid w:val="0010272D"/>
    <w:rsid w:val="00102E68"/>
    <w:rsid w:val="00112E42"/>
    <w:rsid w:val="00113D5A"/>
    <w:rsid w:val="001217F7"/>
    <w:rsid w:val="001264A0"/>
    <w:rsid w:val="00134BDF"/>
    <w:rsid w:val="0014190D"/>
    <w:rsid w:val="00142217"/>
    <w:rsid w:val="00144228"/>
    <w:rsid w:val="00153C7C"/>
    <w:rsid w:val="00154F2C"/>
    <w:rsid w:val="0015771D"/>
    <w:rsid w:val="001612C9"/>
    <w:rsid w:val="0016424F"/>
    <w:rsid w:val="00164641"/>
    <w:rsid w:val="00164CB7"/>
    <w:rsid w:val="00166C5C"/>
    <w:rsid w:val="00170C7C"/>
    <w:rsid w:val="001742FA"/>
    <w:rsid w:val="00175CEB"/>
    <w:rsid w:val="00176874"/>
    <w:rsid w:val="00177CC8"/>
    <w:rsid w:val="00182288"/>
    <w:rsid w:val="001847B8"/>
    <w:rsid w:val="001910FB"/>
    <w:rsid w:val="001945F4"/>
    <w:rsid w:val="00194763"/>
    <w:rsid w:val="001949CB"/>
    <w:rsid w:val="00197E88"/>
    <w:rsid w:val="001A5395"/>
    <w:rsid w:val="001A5723"/>
    <w:rsid w:val="001A5D81"/>
    <w:rsid w:val="001B459A"/>
    <w:rsid w:val="001C4DC5"/>
    <w:rsid w:val="001C66D3"/>
    <w:rsid w:val="001C6FF1"/>
    <w:rsid w:val="001C796E"/>
    <w:rsid w:val="001D3439"/>
    <w:rsid w:val="001D3C1C"/>
    <w:rsid w:val="001D3C84"/>
    <w:rsid w:val="001D4582"/>
    <w:rsid w:val="001D5286"/>
    <w:rsid w:val="001D7A04"/>
    <w:rsid w:val="001E0E47"/>
    <w:rsid w:val="001E3051"/>
    <w:rsid w:val="001E50F9"/>
    <w:rsid w:val="001F192B"/>
    <w:rsid w:val="001F1C0E"/>
    <w:rsid w:val="001F21CF"/>
    <w:rsid w:val="001F2571"/>
    <w:rsid w:val="001F2A47"/>
    <w:rsid w:val="001F2E6D"/>
    <w:rsid w:val="001F336A"/>
    <w:rsid w:val="00202C0D"/>
    <w:rsid w:val="002061E9"/>
    <w:rsid w:val="00206CA0"/>
    <w:rsid w:val="0021007C"/>
    <w:rsid w:val="00210486"/>
    <w:rsid w:val="00210EC3"/>
    <w:rsid w:val="00215A71"/>
    <w:rsid w:val="002165F9"/>
    <w:rsid w:val="00216767"/>
    <w:rsid w:val="00220FD0"/>
    <w:rsid w:val="00222843"/>
    <w:rsid w:val="00224422"/>
    <w:rsid w:val="00224E06"/>
    <w:rsid w:val="00225C44"/>
    <w:rsid w:val="002324CC"/>
    <w:rsid w:val="00233D26"/>
    <w:rsid w:val="00234002"/>
    <w:rsid w:val="002367DB"/>
    <w:rsid w:val="0023721D"/>
    <w:rsid w:val="002376F6"/>
    <w:rsid w:val="0024110A"/>
    <w:rsid w:val="00243C8F"/>
    <w:rsid w:val="002452FB"/>
    <w:rsid w:val="00253528"/>
    <w:rsid w:val="00254A10"/>
    <w:rsid w:val="0026005F"/>
    <w:rsid w:val="002615B3"/>
    <w:rsid w:val="00261BEA"/>
    <w:rsid w:val="00263C74"/>
    <w:rsid w:val="00266B4B"/>
    <w:rsid w:val="00270D3F"/>
    <w:rsid w:val="0027453B"/>
    <w:rsid w:val="00280126"/>
    <w:rsid w:val="00281F4B"/>
    <w:rsid w:val="00284488"/>
    <w:rsid w:val="0028483C"/>
    <w:rsid w:val="00284FCF"/>
    <w:rsid w:val="0028509F"/>
    <w:rsid w:val="00285F67"/>
    <w:rsid w:val="00286317"/>
    <w:rsid w:val="00286B4D"/>
    <w:rsid w:val="00287A73"/>
    <w:rsid w:val="00290E46"/>
    <w:rsid w:val="0029392E"/>
    <w:rsid w:val="0029417C"/>
    <w:rsid w:val="0029793B"/>
    <w:rsid w:val="00297DD7"/>
    <w:rsid w:val="002A3CE6"/>
    <w:rsid w:val="002B0ED5"/>
    <w:rsid w:val="002B2698"/>
    <w:rsid w:val="002B3E21"/>
    <w:rsid w:val="002B5C6C"/>
    <w:rsid w:val="002B67F1"/>
    <w:rsid w:val="002C25C8"/>
    <w:rsid w:val="002C416E"/>
    <w:rsid w:val="002C7CF9"/>
    <w:rsid w:val="002D4102"/>
    <w:rsid w:val="002D6D88"/>
    <w:rsid w:val="002E6CF0"/>
    <w:rsid w:val="002F1002"/>
    <w:rsid w:val="002F2330"/>
    <w:rsid w:val="002F30EF"/>
    <w:rsid w:val="002F38EC"/>
    <w:rsid w:val="002F5D47"/>
    <w:rsid w:val="002F5F9F"/>
    <w:rsid w:val="00301535"/>
    <w:rsid w:val="00302613"/>
    <w:rsid w:val="00303A5A"/>
    <w:rsid w:val="0030533B"/>
    <w:rsid w:val="00305F9C"/>
    <w:rsid w:val="0030714D"/>
    <w:rsid w:val="00313EE1"/>
    <w:rsid w:val="00314DD4"/>
    <w:rsid w:val="00316333"/>
    <w:rsid w:val="00321DC0"/>
    <w:rsid w:val="00322342"/>
    <w:rsid w:val="00325303"/>
    <w:rsid w:val="00327184"/>
    <w:rsid w:val="003274C1"/>
    <w:rsid w:val="00327D95"/>
    <w:rsid w:val="00330CD8"/>
    <w:rsid w:val="00330EDF"/>
    <w:rsid w:val="0033219B"/>
    <w:rsid w:val="003414EB"/>
    <w:rsid w:val="00342521"/>
    <w:rsid w:val="003429DE"/>
    <w:rsid w:val="003457C8"/>
    <w:rsid w:val="00347272"/>
    <w:rsid w:val="003479EC"/>
    <w:rsid w:val="00347D91"/>
    <w:rsid w:val="003505E6"/>
    <w:rsid w:val="00351C40"/>
    <w:rsid w:val="00351D0A"/>
    <w:rsid w:val="003525DA"/>
    <w:rsid w:val="00352EA7"/>
    <w:rsid w:val="00353AFD"/>
    <w:rsid w:val="00353F2D"/>
    <w:rsid w:val="00355AA7"/>
    <w:rsid w:val="00357889"/>
    <w:rsid w:val="00357E07"/>
    <w:rsid w:val="00360903"/>
    <w:rsid w:val="003622EA"/>
    <w:rsid w:val="00362E9C"/>
    <w:rsid w:val="00363446"/>
    <w:rsid w:val="0036368A"/>
    <w:rsid w:val="0036525C"/>
    <w:rsid w:val="00365640"/>
    <w:rsid w:val="00367DEB"/>
    <w:rsid w:val="003709A6"/>
    <w:rsid w:val="003736BF"/>
    <w:rsid w:val="00375415"/>
    <w:rsid w:val="00382303"/>
    <w:rsid w:val="00383820"/>
    <w:rsid w:val="00384C2E"/>
    <w:rsid w:val="00385F33"/>
    <w:rsid w:val="00386638"/>
    <w:rsid w:val="003866F9"/>
    <w:rsid w:val="00387ABD"/>
    <w:rsid w:val="00393CF3"/>
    <w:rsid w:val="00396833"/>
    <w:rsid w:val="003A017F"/>
    <w:rsid w:val="003A385B"/>
    <w:rsid w:val="003B0981"/>
    <w:rsid w:val="003B159D"/>
    <w:rsid w:val="003B41F7"/>
    <w:rsid w:val="003B4BA4"/>
    <w:rsid w:val="003B5086"/>
    <w:rsid w:val="003C194A"/>
    <w:rsid w:val="003C4BCD"/>
    <w:rsid w:val="003C5CDB"/>
    <w:rsid w:val="003C6CA9"/>
    <w:rsid w:val="003C7871"/>
    <w:rsid w:val="003D1754"/>
    <w:rsid w:val="003D3730"/>
    <w:rsid w:val="003D3C65"/>
    <w:rsid w:val="003D3DAF"/>
    <w:rsid w:val="003D3FCB"/>
    <w:rsid w:val="003E4D00"/>
    <w:rsid w:val="003E6E06"/>
    <w:rsid w:val="003E7CB7"/>
    <w:rsid w:val="003F29A3"/>
    <w:rsid w:val="003F4434"/>
    <w:rsid w:val="003F7E15"/>
    <w:rsid w:val="00400B84"/>
    <w:rsid w:val="00401E97"/>
    <w:rsid w:val="00406021"/>
    <w:rsid w:val="00407CF9"/>
    <w:rsid w:val="004174C9"/>
    <w:rsid w:val="00435441"/>
    <w:rsid w:val="00440523"/>
    <w:rsid w:val="00440952"/>
    <w:rsid w:val="0044184E"/>
    <w:rsid w:val="00443AD1"/>
    <w:rsid w:val="00443B9A"/>
    <w:rsid w:val="00444D53"/>
    <w:rsid w:val="00445836"/>
    <w:rsid w:val="00446606"/>
    <w:rsid w:val="0044669B"/>
    <w:rsid w:val="00450100"/>
    <w:rsid w:val="00451338"/>
    <w:rsid w:val="00453503"/>
    <w:rsid w:val="00457932"/>
    <w:rsid w:val="004609CD"/>
    <w:rsid w:val="004710C5"/>
    <w:rsid w:val="00471A23"/>
    <w:rsid w:val="00471B96"/>
    <w:rsid w:val="00474422"/>
    <w:rsid w:val="00474C11"/>
    <w:rsid w:val="00475128"/>
    <w:rsid w:val="00477031"/>
    <w:rsid w:val="00477A5C"/>
    <w:rsid w:val="00480404"/>
    <w:rsid w:val="004816AB"/>
    <w:rsid w:val="0048386B"/>
    <w:rsid w:val="00484691"/>
    <w:rsid w:val="00484C60"/>
    <w:rsid w:val="004917F5"/>
    <w:rsid w:val="00492255"/>
    <w:rsid w:val="00492F4C"/>
    <w:rsid w:val="004962E2"/>
    <w:rsid w:val="004A29EB"/>
    <w:rsid w:val="004B11D8"/>
    <w:rsid w:val="004B3263"/>
    <w:rsid w:val="004B3F82"/>
    <w:rsid w:val="004B4266"/>
    <w:rsid w:val="004B508F"/>
    <w:rsid w:val="004B697E"/>
    <w:rsid w:val="004C09AD"/>
    <w:rsid w:val="004C2150"/>
    <w:rsid w:val="004C2485"/>
    <w:rsid w:val="004C2DED"/>
    <w:rsid w:val="004C4E5E"/>
    <w:rsid w:val="004D23AD"/>
    <w:rsid w:val="004D699D"/>
    <w:rsid w:val="004E079B"/>
    <w:rsid w:val="004E08D2"/>
    <w:rsid w:val="004E1F18"/>
    <w:rsid w:val="004E46BB"/>
    <w:rsid w:val="004F3725"/>
    <w:rsid w:val="004F62FB"/>
    <w:rsid w:val="005010F6"/>
    <w:rsid w:val="00501812"/>
    <w:rsid w:val="0050762F"/>
    <w:rsid w:val="00511FDA"/>
    <w:rsid w:val="005173A1"/>
    <w:rsid w:val="00521DE7"/>
    <w:rsid w:val="005306A8"/>
    <w:rsid w:val="00531223"/>
    <w:rsid w:val="005343AC"/>
    <w:rsid w:val="0053656E"/>
    <w:rsid w:val="0054134D"/>
    <w:rsid w:val="005422A5"/>
    <w:rsid w:val="00542552"/>
    <w:rsid w:val="00542984"/>
    <w:rsid w:val="005448CD"/>
    <w:rsid w:val="005452EC"/>
    <w:rsid w:val="00545E97"/>
    <w:rsid w:val="00554ACC"/>
    <w:rsid w:val="005560EF"/>
    <w:rsid w:val="005601E0"/>
    <w:rsid w:val="00560677"/>
    <w:rsid w:val="00563DF4"/>
    <w:rsid w:val="005653EC"/>
    <w:rsid w:val="005706B5"/>
    <w:rsid w:val="005724CB"/>
    <w:rsid w:val="005727B5"/>
    <w:rsid w:val="00573285"/>
    <w:rsid w:val="005745E0"/>
    <w:rsid w:val="00574BAB"/>
    <w:rsid w:val="00575462"/>
    <w:rsid w:val="00575A58"/>
    <w:rsid w:val="0057652D"/>
    <w:rsid w:val="005805F9"/>
    <w:rsid w:val="00583D4B"/>
    <w:rsid w:val="00584A3E"/>
    <w:rsid w:val="00585CE4"/>
    <w:rsid w:val="00594754"/>
    <w:rsid w:val="00595406"/>
    <w:rsid w:val="005969B4"/>
    <w:rsid w:val="005979CB"/>
    <w:rsid w:val="005A040E"/>
    <w:rsid w:val="005A49F7"/>
    <w:rsid w:val="005A6B18"/>
    <w:rsid w:val="005A7FA9"/>
    <w:rsid w:val="005B4580"/>
    <w:rsid w:val="005B6DC5"/>
    <w:rsid w:val="005C04D6"/>
    <w:rsid w:val="005C1C8C"/>
    <w:rsid w:val="005C1F91"/>
    <w:rsid w:val="005C26F6"/>
    <w:rsid w:val="005C3B3D"/>
    <w:rsid w:val="005C738B"/>
    <w:rsid w:val="005C7C95"/>
    <w:rsid w:val="005D131D"/>
    <w:rsid w:val="005D255F"/>
    <w:rsid w:val="005D488C"/>
    <w:rsid w:val="005D6EE1"/>
    <w:rsid w:val="005E44A1"/>
    <w:rsid w:val="005E5098"/>
    <w:rsid w:val="005E5253"/>
    <w:rsid w:val="005E5DA4"/>
    <w:rsid w:val="005F13F8"/>
    <w:rsid w:val="006006DB"/>
    <w:rsid w:val="00600DC8"/>
    <w:rsid w:val="00600EBC"/>
    <w:rsid w:val="006011A4"/>
    <w:rsid w:val="0060134E"/>
    <w:rsid w:val="00602125"/>
    <w:rsid w:val="0060338E"/>
    <w:rsid w:val="0061136B"/>
    <w:rsid w:val="00611C18"/>
    <w:rsid w:val="0062007A"/>
    <w:rsid w:val="00622077"/>
    <w:rsid w:val="006271FF"/>
    <w:rsid w:val="00634805"/>
    <w:rsid w:val="00635044"/>
    <w:rsid w:val="0063545B"/>
    <w:rsid w:val="006365AA"/>
    <w:rsid w:val="0064225B"/>
    <w:rsid w:val="00645F26"/>
    <w:rsid w:val="00646983"/>
    <w:rsid w:val="00651B72"/>
    <w:rsid w:val="006536C4"/>
    <w:rsid w:val="00655A50"/>
    <w:rsid w:val="00655AEE"/>
    <w:rsid w:val="00655FB4"/>
    <w:rsid w:val="00656AD3"/>
    <w:rsid w:val="00663D04"/>
    <w:rsid w:val="0066458B"/>
    <w:rsid w:val="00666C57"/>
    <w:rsid w:val="0067270F"/>
    <w:rsid w:val="00675552"/>
    <w:rsid w:val="00676731"/>
    <w:rsid w:val="00676CB3"/>
    <w:rsid w:val="006775FD"/>
    <w:rsid w:val="00677B54"/>
    <w:rsid w:val="00683333"/>
    <w:rsid w:val="00683E83"/>
    <w:rsid w:val="006907D2"/>
    <w:rsid w:val="00691E76"/>
    <w:rsid w:val="006931D6"/>
    <w:rsid w:val="006A0BB8"/>
    <w:rsid w:val="006A0F3E"/>
    <w:rsid w:val="006A1DC8"/>
    <w:rsid w:val="006A258E"/>
    <w:rsid w:val="006A2EE2"/>
    <w:rsid w:val="006A627D"/>
    <w:rsid w:val="006A6B1F"/>
    <w:rsid w:val="006B00FA"/>
    <w:rsid w:val="006B12CF"/>
    <w:rsid w:val="006B1639"/>
    <w:rsid w:val="006B25EE"/>
    <w:rsid w:val="006B3BBA"/>
    <w:rsid w:val="006B4F91"/>
    <w:rsid w:val="006B71B8"/>
    <w:rsid w:val="006B7BC1"/>
    <w:rsid w:val="006C0DFC"/>
    <w:rsid w:val="006C154E"/>
    <w:rsid w:val="006C3690"/>
    <w:rsid w:val="006C48C0"/>
    <w:rsid w:val="006C7EBA"/>
    <w:rsid w:val="006D02B5"/>
    <w:rsid w:val="006D0424"/>
    <w:rsid w:val="006D5481"/>
    <w:rsid w:val="006E1FC1"/>
    <w:rsid w:val="006E2AF4"/>
    <w:rsid w:val="006E32CE"/>
    <w:rsid w:val="006E3EB3"/>
    <w:rsid w:val="006E441E"/>
    <w:rsid w:val="006E7FB2"/>
    <w:rsid w:val="006F1426"/>
    <w:rsid w:val="006F3A34"/>
    <w:rsid w:val="006F453B"/>
    <w:rsid w:val="006F5E80"/>
    <w:rsid w:val="00700E29"/>
    <w:rsid w:val="0070257C"/>
    <w:rsid w:val="00706EA5"/>
    <w:rsid w:val="007071D9"/>
    <w:rsid w:val="00707C5E"/>
    <w:rsid w:val="00713D72"/>
    <w:rsid w:val="0071484B"/>
    <w:rsid w:val="00716B61"/>
    <w:rsid w:val="0071768F"/>
    <w:rsid w:val="007206BD"/>
    <w:rsid w:val="007221E0"/>
    <w:rsid w:val="0072251A"/>
    <w:rsid w:val="007227D1"/>
    <w:rsid w:val="007234D5"/>
    <w:rsid w:val="0072406C"/>
    <w:rsid w:val="0072653A"/>
    <w:rsid w:val="007310F5"/>
    <w:rsid w:val="007320FC"/>
    <w:rsid w:val="00735A84"/>
    <w:rsid w:val="00742094"/>
    <w:rsid w:val="00753673"/>
    <w:rsid w:val="00755E19"/>
    <w:rsid w:val="00761A0C"/>
    <w:rsid w:val="00764A04"/>
    <w:rsid w:val="00766B2B"/>
    <w:rsid w:val="00766C9C"/>
    <w:rsid w:val="00767397"/>
    <w:rsid w:val="00770D43"/>
    <w:rsid w:val="00771952"/>
    <w:rsid w:val="00790CCB"/>
    <w:rsid w:val="007A47C9"/>
    <w:rsid w:val="007B2274"/>
    <w:rsid w:val="007B730E"/>
    <w:rsid w:val="007C41E3"/>
    <w:rsid w:val="007C4A1F"/>
    <w:rsid w:val="007C6111"/>
    <w:rsid w:val="007C6F6D"/>
    <w:rsid w:val="007D5A75"/>
    <w:rsid w:val="007D6361"/>
    <w:rsid w:val="007D7964"/>
    <w:rsid w:val="007E1092"/>
    <w:rsid w:val="007E4120"/>
    <w:rsid w:val="00801D08"/>
    <w:rsid w:val="00804346"/>
    <w:rsid w:val="00804BF6"/>
    <w:rsid w:val="00804E94"/>
    <w:rsid w:val="00805C5D"/>
    <w:rsid w:val="00810B06"/>
    <w:rsid w:val="00812A13"/>
    <w:rsid w:val="00812B6B"/>
    <w:rsid w:val="008149B8"/>
    <w:rsid w:val="00820260"/>
    <w:rsid w:val="00826A7E"/>
    <w:rsid w:val="008304BE"/>
    <w:rsid w:val="0083217A"/>
    <w:rsid w:val="00835C83"/>
    <w:rsid w:val="00836F0F"/>
    <w:rsid w:val="00836F27"/>
    <w:rsid w:val="00837905"/>
    <w:rsid w:val="00840570"/>
    <w:rsid w:val="008442B1"/>
    <w:rsid w:val="00846B55"/>
    <w:rsid w:val="00846B56"/>
    <w:rsid w:val="008475C1"/>
    <w:rsid w:val="00850212"/>
    <w:rsid w:val="00850A91"/>
    <w:rsid w:val="0085190D"/>
    <w:rsid w:val="00851CAE"/>
    <w:rsid w:val="00853872"/>
    <w:rsid w:val="00856498"/>
    <w:rsid w:val="00856CB1"/>
    <w:rsid w:val="00856F06"/>
    <w:rsid w:val="00857449"/>
    <w:rsid w:val="00860292"/>
    <w:rsid w:val="00860BF4"/>
    <w:rsid w:val="00862CB3"/>
    <w:rsid w:val="0086307A"/>
    <w:rsid w:val="00866F1A"/>
    <w:rsid w:val="00870FCD"/>
    <w:rsid w:val="00871979"/>
    <w:rsid w:val="00873103"/>
    <w:rsid w:val="008821E8"/>
    <w:rsid w:val="0088534E"/>
    <w:rsid w:val="00890F45"/>
    <w:rsid w:val="00895F02"/>
    <w:rsid w:val="00896C0D"/>
    <w:rsid w:val="008974CC"/>
    <w:rsid w:val="00897C8A"/>
    <w:rsid w:val="008A081B"/>
    <w:rsid w:val="008A08B5"/>
    <w:rsid w:val="008A3C51"/>
    <w:rsid w:val="008A49E3"/>
    <w:rsid w:val="008A59A8"/>
    <w:rsid w:val="008B17D8"/>
    <w:rsid w:val="008B2A2F"/>
    <w:rsid w:val="008B49D6"/>
    <w:rsid w:val="008B4D8B"/>
    <w:rsid w:val="008B50DC"/>
    <w:rsid w:val="008B6C3E"/>
    <w:rsid w:val="008B7E25"/>
    <w:rsid w:val="008C3163"/>
    <w:rsid w:val="008C55F3"/>
    <w:rsid w:val="008D351B"/>
    <w:rsid w:val="008D539B"/>
    <w:rsid w:val="008D7306"/>
    <w:rsid w:val="008D7A8A"/>
    <w:rsid w:val="008E11C6"/>
    <w:rsid w:val="008E3BFE"/>
    <w:rsid w:val="008E5922"/>
    <w:rsid w:val="008E5A2F"/>
    <w:rsid w:val="008E728B"/>
    <w:rsid w:val="008E7DEF"/>
    <w:rsid w:val="008F0C15"/>
    <w:rsid w:val="008F1116"/>
    <w:rsid w:val="008F158B"/>
    <w:rsid w:val="008F1D67"/>
    <w:rsid w:val="008F1E48"/>
    <w:rsid w:val="008F24AF"/>
    <w:rsid w:val="008F624E"/>
    <w:rsid w:val="008F7C57"/>
    <w:rsid w:val="00902A0A"/>
    <w:rsid w:val="009030EE"/>
    <w:rsid w:val="009057DA"/>
    <w:rsid w:val="00912084"/>
    <w:rsid w:val="009133D7"/>
    <w:rsid w:val="00914C4A"/>
    <w:rsid w:val="00915B7A"/>
    <w:rsid w:val="00915D81"/>
    <w:rsid w:val="009176C1"/>
    <w:rsid w:val="009246DA"/>
    <w:rsid w:val="00925317"/>
    <w:rsid w:val="00931995"/>
    <w:rsid w:val="00931E2A"/>
    <w:rsid w:val="009322C9"/>
    <w:rsid w:val="00933440"/>
    <w:rsid w:val="00934E8C"/>
    <w:rsid w:val="00937AA5"/>
    <w:rsid w:val="0094071B"/>
    <w:rsid w:val="00940A68"/>
    <w:rsid w:val="00940A9F"/>
    <w:rsid w:val="00941416"/>
    <w:rsid w:val="00945595"/>
    <w:rsid w:val="00946026"/>
    <w:rsid w:val="00947DA4"/>
    <w:rsid w:val="00953119"/>
    <w:rsid w:val="0095338B"/>
    <w:rsid w:val="00956663"/>
    <w:rsid w:val="00957A2F"/>
    <w:rsid w:val="00960A3D"/>
    <w:rsid w:val="009628BE"/>
    <w:rsid w:val="00963278"/>
    <w:rsid w:val="00966F4D"/>
    <w:rsid w:val="0097283E"/>
    <w:rsid w:val="00972BC2"/>
    <w:rsid w:val="00973437"/>
    <w:rsid w:val="00974B4C"/>
    <w:rsid w:val="009823EF"/>
    <w:rsid w:val="00982778"/>
    <w:rsid w:val="00985DC3"/>
    <w:rsid w:val="00990014"/>
    <w:rsid w:val="00990D44"/>
    <w:rsid w:val="00991339"/>
    <w:rsid w:val="009919F9"/>
    <w:rsid w:val="00997208"/>
    <w:rsid w:val="009A30EB"/>
    <w:rsid w:val="009A516D"/>
    <w:rsid w:val="009A5EF9"/>
    <w:rsid w:val="009B0630"/>
    <w:rsid w:val="009B2DAC"/>
    <w:rsid w:val="009B2E4D"/>
    <w:rsid w:val="009C076C"/>
    <w:rsid w:val="009C3CB3"/>
    <w:rsid w:val="009C48C7"/>
    <w:rsid w:val="009D0803"/>
    <w:rsid w:val="009D255E"/>
    <w:rsid w:val="009D41FC"/>
    <w:rsid w:val="009D4603"/>
    <w:rsid w:val="009D5A0B"/>
    <w:rsid w:val="009D7155"/>
    <w:rsid w:val="009E09C9"/>
    <w:rsid w:val="009E2185"/>
    <w:rsid w:val="009E36DB"/>
    <w:rsid w:val="009E4755"/>
    <w:rsid w:val="009F25E9"/>
    <w:rsid w:val="009F2F85"/>
    <w:rsid w:val="009F7EC4"/>
    <w:rsid w:val="00A00F5E"/>
    <w:rsid w:val="00A20448"/>
    <w:rsid w:val="00A24368"/>
    <w:rsid w:val="00A24563"/>
    <w:rsid w:val="00A24B65"/>
    <w:rsid w:val="00A25B14"/>
    <w:rsid w:val="00A25F90"/>
    <w:rsid w:val="00A26139"/>
    <w:rsid w:val="00A261FD"/>
    <w:rsid w:val="00A271F1"/>
    <w:rsid w:val="00A30239"/>
    <w:rsid w:val="00A3163D"/>
    <w:rsid w:val="00A33012"/>
    <w:rsid w:val="00A3388B"/>
    <w:rsid w:val="00A4015D"/>
    <w:rsid w:val="00A44C9F"/>
    <w:rsid w:val="00A46DB3"/>
    <w:rsid w:val="00A50375"/>
    <w:rsid w:val="00A50443"/>
    <w:rsid w:val="00A5143D"/>
    <w:rsid w:val="00A52964"/>
    <w:rsid w:val="00A53DE7"/>
    <w:rsid w:val="00A54E6D"/>
    <w:rsid w:val="00A61044"/>
    <w:rsid w:val="00A61BAC"/>
    <w:rsid w:val="00A62895"/>
    <w:rsid w:val="00A65060"/>
    <w:rsid w:val="00A65355"/>
    <w:rsid w:val="00A66DA1"/>
    <w:rsid w:val="00A730E4"/>
    <w:rsid w:val="00A77280"/>
    <w:rsid w:val="00A7734A"/>
    <w:rsid w:val="00A805C4"/>
    <w:rsid w:val="00A80C24"/>
    <w:rsid w:val="00A91AF0"/>
    <w:rsid w:val="00A948B0"/>
    <w:rsid w:val="00A96BDD"/>
    <w:rsid w:val="00AA1574"/>
    <w:rsid w:val="00AB19E0"/>
    <w:rsid w:val="00AB286F"/>
    <w:rsid w:val="00AB4968"/>
    <w:rsid w:val="00AB5196"/>
    <w:rsid w:val="00AC1439"/>
    <w:rsid w:val="00AC1A94"/>
    <w:rsid w:val="00AC2907"/>
    <w:rsid w:val="00AC499D"/>
    <w:rsid w:val="00AC77B6"/>
    <w:rsid w:val="00AC7BBC"/>
    <w:rsid w:val="00AD1617"/>
    <w:rsid w:val="00AD58A3"/>
    <w:rsid w:val="00AE4270"/>
    <w:rsid w:val="00AE43B6"/>
    <w:rsid w:val="00AE5407"/>
    <w:rsid w:val="00AE5655"/>
    <w:rsid w:val="00AE596B"/>
    <w:rsid w:val="00AF05FE"/>
    <w:rsid w:val="00AF0E73"/>
    <w:rsid w:val="00AF0F80"/>
    <w:rsid w:val="00AF147E"/>
    <w:rsid w:val="00AF1A8F"/>
    <w:rsid w:val="00AF297A"/>
    <w:rsid w:val="00B016F3"/>
    <w:rsid w:val="00B04BEF"/>
    <w:rsid w:val="00B06264"/>
    <w:rsid w:val="00B06BF7"/>
    <w:rsid w:val="00B0724B"/>
    <w:rsid w:val="00B10A79"/>
    <w:rsid w:val="00B132A3"/>
    <w:rsid w:val="00B13D29"/>
    <w:rsid w:val="00B14182"/>
    <w:rsid w:val="00B20140"/>
    <w:rsid w:val="00B20201"/>
    <w:rsid w:val="00B230D9"/>
    <w:rsid w:val="00B231C7"/>
    <w:rsid w:val="00B26B44"/>
    <w:rsid w:val="00B27B14"/>
    <w:rsid w:val="00B34CD7"/>
    <w:rsid w:val="00B35854"/>
    <w:rsid w:val="00B36649"/>
    <w:rsid w:val="00B42C8E"/>
    <w:rsid w:val="00B44812"/>
    <w:rsid w:val="00B45729"/>
    <w:rsid w:val="00B46320"/>
    <w:rsid w:val="00B4711A"/>
    <w:rsid w:val="00B471A0"/>
    <w:rsid w:val="00B527DB"/>
    <w:rsid w:val="00B53360"/>
    <w:rsid w:val="00B542DD"/>
    <w:rsid w:val="00B5474C"/>
    <w:rsid w:val="00B574CF"/>
    <w:rsid w:val="00B626CB"/>
    <w:rsid w:val="00B64B1A"/>
    <w:rsid w:val="00B64EC6"/>
    <w:rsid w:val="00B65AB3"/>
    <w:rsid w:val="00B70523"/>
    <w:rsid w:val="00B73604"/>
    <w:rsid w:val="00B73E34"/>
    <w:rsid w:val="00B74362"/>
    <w:rsid w:val="00B761CB"/>
    <w:rsid w:val="00B76ECA"/>
    <w:rsid w:val="00B778C7"/>
    <w:rsid w:val="00B80343"/>
    <w:rsid w:val="00B80EF4"/>
    <w:rsid w:val="00B83644"/>
    <w:rsid w:val="00B84C37"/>
    <w:rsid w:val="00B90EE8"/>
    <w:rsid w:val="00B92584"/>
    <w:rsid w:val="00B9279C"/>
    <w:rsid w:val="00B952E7"/>
    <w:rsid w:val="00B968B0"/>
    <w:rsid w:val="00B96D3D"/>
    <w:rsid w:val="00BA5611"/>
    <w:rsid w:val="00BA6719"/>
    <w:rsid w:val="00BA719B"/>
    <w:rsid w:val="00BB05CE"/>
    <w:rsid w:val="00BB351A"/>
    <w:rsid w:val="00BC0346"/>
    <w:rsid w:val="00BC22CD"/>
    <w:rsid w:val="00BC2F09"/>
    <w:rsid w:val="00BC7B71"/>
    <w:rsid w:val="00BD49E2"/>
    <w:rsid w:val="00BD7DAE"/>
    <w:rsid w:val="00BE027D"/>
    <w:rsid w:val="00BE0915"/>
    <w:rsid w:val="00BE0AA2"/>
    <w:rsid w:val="00BE2948"/>
    <w:rsid w:val="00BE3744"/>
    <w:rsid w:val="00BE434D"/>
    <w:rsid w:val="00BF2603"/>
    <w:rsid w:val="00BF330B"/>
    <w:rsid w:val="00BF3B11"/>
    <w:rsid w:val="00BF4B2C"/>
    <w:rsid w:val="00BF6759"/>
    <w:rsid w:val="00C004BE"/>
    <w:rsid w:val="00C008EB"/>
    <w:rsid w:val="00C0300C"/>
    <w:rsid w:val="00C055AD"/>
    <w:rsid w:val="00C074FB"/>
    <w:rsid w:val="00C1032B"/>
    <w:rsid w:val="00C13335"/>
    <w:rsid w:val="00C17805"/>
    <w:rsid w:val="00C17F3D"/>
    <w:rsid w:val="00C22E81"/>
    <w:rsid w:val="00C260F0"/>
    <w:rsid w:val="00C30FED"/>
    <w:rsid w:val="00C33433"/>
    <w:rsid w:val="00C3412C"/>
    <w:rsid w:val="00C351AB"/>
    <w:rsid w:val="00C36D63"/>
    <w:rsid w:val="00C400B4"/>
    <w:rsid w:val="00C42187"/>
    <w:rsid w:val="00C4451C"/>
    <w:rsid w:val="00C45B6E"/>
    <w:rsid w:val="00C45BB0"/>
    <w:rsid w:val="00C51F74"/>
    <w:rsid w:val="00C52D8C"/>
    <w:rsid w:val="00C5454E"/>
    <w:rsid w:val="00C548E8"/>
    <w:rsid w:val="00C6695C"/>
    <w:rsid w:val="00C73ACE"/>
    <w:rsid w:val="00C75081"/>
    <w:rsid w:val="00C769CB"/>
    <w:rsid w:val="00C771F2"/>
    <w:rsid w:val="00C84724"/>
    <w:rsid w:val="00C84EAC"/>
    <w:rsid w:val="00C852C3"/>
    <w:rsid w:val="00C912F7"/>
    <w:rsid w:val="00C91979"/>
    <w:rsid w:val="00C92AA7"/>
    <w:rsid w:val="00C95757"/>
    <w:rsid w:val="00CA228F"/>
    <w:rsid w:val="00CA3385"/>
    <w:rsid w:val="00CA3A93"/>
    <w:rsid w:val="00CA67B7"/>
    <w:rsid w:val="00CB15B8"/>
    <w:rsid w:val="00CB16B9"/>
    <w:rsid w:val="00CB35CB"/>
    <w:rsid w:val="00CB4064"/>
    <w:rsid w:val="00CB5791"/>
    <w:rsid w:val="00CB581B"/>
    <w:rsid w:val="00CC15C8"/>
    <w:rsid w:val="00CC431C"/>
    <w:rsid w:val="00CD08C1"/>
    <w:rsid w:val="00CD78A7"/>
    <w:rsid w:val="00CE1813"/>
    <w:rsid w:val="00CE39B4"/>
    <w:rsid w:val="00CE5510"/>
    <w:rsid w:val="00CE595B"/>
    <w:rsid w:val="00CE634E"/>
    <w:rsid w:val="00CE685F"/>
    <w:rsid w:val="00CE692D"/>
    <w:rsid w:val="00CF2E05"/>
    <w:rsid w:val="00CF495E"/>
    <w:rsid w:val="00D0043B"/>
    <w:rsid w:val="00D01C77"/>
    <w:rsid w:val="00D02CA6"/>
    <w:rsid w:val="00D112A1"/>
    <w:rsid w:val="00D12452"/>
    <w:rsid w:val="00D132C9"/>
    <w:rsid w:val="00D13792"/>
    <w:rsid w:val="00D13985"/>
    <w:rsid w:val="00D15A9E"/>
    <w:rsid w:val="00D15CA1"/>
    <w:rsid w:val="00D17463"/>
    <w:rsid w:val="00D23E2D"/>
    <w:rsid w:val="00D25751"/>
    <w:rsid w:val="00D257B7"/>
    <w:rsid w:val="00D302A6"/>
    <w:rsid w:val="00D313AF"/>
    <w:rsid w:val="00D3294D"/>
    <w:rsid w:val="00D37AC2"/>
    <w:rsid w:val="00D40545"/>
    <w:rsid w:val="00D411DD"/>
    <w:rsid w:val="00D443C8"/>
    <w:rsid w:val="00D51418"/>
    <w:rsid w:val="00D52FDC"/>
    <w:rsid w:val="00D54C60"/>
    <w:rsid w:val="00D553E2"/>
    <w:rsid w:val="00D569F5"/>
    <w:rsid w:val="00D56F06"/>
    <w:rsid w:val="00D615D3"/>
    <w:rsid w:val="00D6380F"/>
    <w:rsid w:val="00D64F07"/>
    <w:rsid w:val="00D652C5"/>
    <w:rsid w:val="00D67E40"/>
    <w:rsid w:val="00D75642"/>
    <w:rsid w:val="00D82842"/>
    <w:rsid w:val="00D8426D"/>
    <w:rsid w:val="00D84CAC"/>
    <w:rsid w:val="00D84E8B"/>
    <w:rsid w:val="00D85BAB"/>
    <w:rsid w:val="00D90264"/>
    <w:rsid w:val="00D9168E"/>
    <w:rsid w:val="00D94525"/>
    <w:rsid w:val="00D97F8F"/>
    <w:rsid w:val="00DA08F4"/>
    <w:rsid w:val="00DA6DBD"/>
    <w:rsid w:val="00DB02F3"/>
    <w:rsid w:val="00DC036F"/>
    <w:rsid w:val="00DC11A7"/>
    <w:rsid w:val="00DC2A84"/>
    <w:rsid w:val="00DC69D7"/>
    <w:rsid w:val="00DD1C72"/>
    <w:rsid w:val="00DD1D80"/>
    <w:rsid w:val="00DD4743"/>
    <w:rsid w:val="00DE05C2"/>
    <w:rsid w:val="00DE3D30"/>
    <w:rsid w:val="00DE408F"/>
    <w:rsid w:val="00DE58E5"/>
    <w:rsid w:val="00DE6239"/>
    <w:rsid w:val="00DF0D3F"/>
    <w:rsid w:val="00DF3198"/>
    <w:rsid w:val="00DF3A8C"/>
    <w:rsid w:val="00DF4C72"/>
    <w:rsid w:val="00DF4E39"/>
    <w:rsid w:val="00DF60F9"/>
    <w:rsid w:val="00E01047"/>
    <w:rsid w:val="00E05E51"/>
    <w:rsid w:val="00E1196E"/>
    <w:rsid w:val="00E14833"/>
    <w:rsid w:val="00E171E8"/>
    <w:rsid w:val="00E17D58"/>
    <w:rsid w:val="00E22C33"/>
    <w:rsid w:val="00E26386"/>
    <w:rsid w:val="00E30DAE"/>
    <w:rsid w:val="00E32650"/>
    <w:rsid w:val="00E342C5"/>
    <w:rsid w:val="00E351EE"/>
    <w:rsid w:val="00E35750"/>
    <w:rsid w:val="00E377FC"/>
    <w:rsid w:val="00E43F11"/>
    <w:rsid w:val="00E44B6C"/>
    <w:rsid w:val="00E44CE7"/>
    <w:rsid w:val="00E47D67"/>
    <w:rsid w:val="00E51AB7"/>
    <w:rsid w:val="00E570AD"/>
    <w:rsid w:val="00E6235E"/>
    <w:rsid w:val="00E62952"/>
    <w:rsid w:val="00E6384A"/>
    <w:rsid w:val="00E712C9"/>
    <w:rsid w:val="00E75FA1"/>
    <w:rsid w:val="00E77B0A"/>
    <w:rsid w:val="00E817FD"/>
    <w:rsid w:val="00E83E39"/>
    <w:rsid w:val="00E854D0"/>
    <w:rsid w:val="00E86EBD"/>
    <w:rsid w:val="00E8767D"/>
    <w:rsid w:val="00E93804"/>
    <w:rsid w:val="00E93EB7"/>
    <w:rsid w:val="00E96B11"/>
    <w:rsid w:val="00E97356"/>
    <w:rsid w:val="00EA5688"/>
    <w:rsid w:val="00EA58BF"/>
    <w:rsid w:val="00EA622D"/>
    <w:rsid w:val="00EA682A"/>
    <w:rsid w:val="00EB0111"/>
    <w:rsid w:val="00EB4974"/>
    <w:rsid w:val="00EB4978"/>
    <w:rsid w:val="00EC051D"/>
    <w:rsid w:val="00EC0DDF"/>
    <w:rsid w:val="00EC113F"/>
    <w:rsid w:val="00EC57BF"/>
    <w:rsid w:val="00EC7069"/>
    <w:rsid w:val="00ED2542"/>
    <w:rsid w:val="00ED279C"/>
    <w:rsid w:val="00ED5B24"/>
    <w:rsid w:val="00ED64DB"/>
    <w:rsid w:val="00ED7545"/>
    <w:rsid w:val="00EE3590"/>
    <w:rsid w:val="00EF3799"/>
    <w:rsid w:val="00EF5A35"/>
    <w:rsid w:val="00F03486"/>
    <w:rsid w:val="00F03E59"/>
    <w:rsid w:val="00F0488E"/>
    <w:rsid w:val="00F05006"/>
    <w:rsid w:val="00F064B8"/>
    <w:rsid w:val="00F06B46"/>
    <w:rsid w:val="00F177D1"/>
    <w:rsid w:val="00F21A7C"/>
    <w:rsid w:val="00F22F1C"/>
    <w:rsid w:val="00F2492D"/>
    <w:rsid w:val="00F2599B"/>
    <w:rsid w:val="00F27B51"/>
    <w:rsid w:val="00F300FB"/>
    <w:rsid w:val="00F30C67"/>
    <w:rsid w:val="00F3663C"/>
    <w:rsid w:val="00F42958"/>
    <w:rsid w:val="00F5193F"/>
    <w:rsid w:val="00F521C5"/>
    <w:rsid w:val="00F550AB"/>
    <w:rsid w:val="00F55FCF"/>
    <w:rsid w:val="00F566FE"/>
    <w:rsid w:val="00F56B8E"/>
    <w:rsid w:val="00F62405"/>
    <w:rsid w:val="00F62C39"/>
    <w:rsid w:val="00F64236"/>
    <w:rsid w:val="00F64E45"/>
    <w:rsid w:val="00F73DD3"/>
    <w:rsid w:val="00F74025"/>
    <w:rsid w:val="00F76A3C"/>
    <w:rsid w:val="00F8024D"/>
    <w:rsid w:val="00F808A1"/>
    <w:rsid w:val="00F8155A"/>
    <w:rsid w:val="00F81600"/>
    <w:rsid w:val="00F861B6"/>
    <w:rsid w:val="00F865A4"/>
    <w:rsid w:val="00F87661"/>
    <w:rsid w:val="00F87E45"/>
    <w:rsid w:val="00F901BB"/>
    <w:rsid w:val="00F9170D"/>
    <w:rsid w:val="00F94C1A"/>
    <w:rsid w:val="00F94D75"/>
    <w:rsid w:val="00F9500C"/>
    <w:rsid w:val="00F955E4"/>
    <w:rsid w:val="00FA26E2"/>
    <w:rsid w:val="00FA68E6"/>
    <w:rsid w:val="00FA6AE6"/>
    <w:rsid w:val="00FA7B23"/>
    <w:rsid w:val="00FB06A6"/>
    <w:rsid w:val="00FB21D8"/>
    <w:rsid w:val="00FB2283"/>
    <w:rsid w:val="00FB30B7"/>
    <w:rsid w:val="00FB7C41"/>
    <w:rsid w:val="00FC2005"/>
    <w:rsid w:val="00FC2534"/>
    <w:rsid w:val="00FC33FC"/>
    <w:rsid w:val="00FD0547"/>
    <w:rsid w:val="00FD2708"/>
    <w:rsid w:val="00FD44A9"/>
    <w:rsid w:val="00FD451A"/>
    <w:rsid w:val="00FD6C2B"/>
    <w:rsid w:val="00FE1354"/>
    <w:rsid w:val="00FE3E93"/>
    <w:rsid w:val="00FE43EF"/>
    <w:rsid w:val="00FE7B95"/>
    <w:rsid w:val="00FF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E81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endnote reference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6907D2"/>
    <w:rPr>
      <w:rFonts w:ascii="Times New Roman" w:eastAsia="Times New Roman" w:hAnsi="Times New Roman" w:cs="Times New Roman"/>
      <w:color w:val="000000"/>
      <w:sz w:val="28"/>
      <w:szCs w:val="28"/>
      <w:lang w:val="ru-RU" w:eastAsia="zh-CN"/>
    </w:rPr>
  </w:style>
  <w:style w:type="paragraph" w:styleId="10">
    <w:name w:val="heading 1"/>
    <w:basedOn w:val="a9"/>
    <w:next w:val="a9"/>
    <w:link w:val="11"/>
    <w:qFormat/>
    <w:rsid w:val="00435441"/>
    <w:pPr>
      <w:keepNext/>
      <w:tabs>
        <w:tab w:val="left" w:pos="400"/>
        <w:tab w:val="left" w:pos="560"/>
      </w:tabs>
      <w:suppressAutoHyphens/>
      <w:spacing w:before="270" w:after="240" w:line="270" w:lineRule="exact"/>
      <w:jc w:val="left"/>
      <w:outlineLvl w:val="0"/>
    </w:pPr>
    <w:rPr>
      <w:rFonts w:ascii="Arial" w:eastAsia="MS Mincho" w:hAnsi="Arial"/>
      <w:b/>
      <w:color w:val="auto"/>
      <w:sz w:val="24"/>
      <w:szCs w:val="20"/>
      <w:lang w:val="en-GB" w:eastAsia="ja-JP"/>
    </w:rPr>
  </w:style>
  <w:style w:type="paragraph" w:styleId="22">
    <w:name w:val="heading 2"/>
    <w:basedOn w:val="a9"/>
    <w:next w:val="a9"/>
    <w:link w:val="23"/>
    <w:qFormat/>
    <w:rsid w:val="00305F9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color w:val="auto"/>
      <w:lang w:val="x-none" w:eastAsia="x-none"/>
    </w:rPr>
  </w:style>
  <w:style w:type="paragraph" w:styleId="32">
    <w:name w:val="heading 3"/>
    <w:basedOn w:val="10"/>
    <w:next w:val="a9"/>
    <w:link w:val="33"/>
    <w:qFormat/>
    <w:rsid w:val="00435441"/>
    <w:pPr>
      <w:tabs>
        <w:tab w:val="clear" w:pos="400"/>
        <w:tab w:val="clear" w:pos="560"/>
        <w:tab w:val="left" w:pos="660"/>
        <w:tab w:val="left" w:pos="880"/>
      </w:tabs>
      <w:spacing w:before="60" w:line="230" w:lineRule="exact"/>
      <w:outlineLvl w:val="2"/>
    </w:pPr>
    <w:rPr>
      <w:sz w:val="20"/>
    </w:rPr>
  </w:style>
  <w:style w:type="paragraph" w:styleId="43">
    <w:name w:val="heading 4"/>
    <w:basedOn w:val="32"/>
    <w:next w:val="a9"/>
    <w:link w:val="44"/>
    <w:qFormat/>
    <w:rsid w:val="00435441"/>
    <w:pPr>
      <w:tabs>
        <w:tab w:val="clear" w:pos="660"/>
        <w:tab w:val="clear" w:pos="880"/>
        <w:tab w:val="left" w:pos="940"/>
        <w:tab w:val="left" w:pos="1140"/>
        <w:tab w:val="left" w:pos="1360"/>
      </w:tabs>
      <w:outlineLvl w:val="3"/>
    </w:pPr>
  </w:style>
  <w:style w:type="paragraph" w:styleId="5">
    <w:name w:val="heading 5"/>
    <w:basedOn w:val="43"/>
    <w:next w:val="a9"/>
    <w:link w:val="50"/>
    <w:qFormat/>
    <w:rsid w:val="00435441"/>
    <w:pPr>
      <w:tabs>
        <w:tab w:val="clear" w:pos="940"/>
        <w:tab w:val="clear" w:pos="1140"/>
        <w:tab w:val="clear" w:pos="1360"/>
        <w:tab w:val="num" w:pos="1080"/>
      </w:tabs>
      <w:outlineLvl w:val="4"/>
    </w:pPr>
  </w:style>
  <w:style w:type="paragraph" w:styleId="6">
    <w:name w:val="heading 6"/>
    <w:basedOn w:val="5"/>
    <w:next w:val="a9"/>
    <w:link w:val="60"/>
    <w:qFormat/>
    <w:rsid w:val="00435441"/>
    <w:pPr>
      <w:tabs>
        <w:tab w:val="clear" w:pos="1080"/>
        <w:tab w:val="num" w:pos="1440"/>
      </w:tabs>
      <w:outlineLvl w:val="5"/>
    </w:pPr>
  </w:style>
  <w:style w:type="paragraph" w:styleId="7">
    <w:name w:val="heading 7"/>
    <w:basedOn w:val="6"/>
    <w:next w:val="a9"/>
    <w:link w:val="70"/>
    <w:uiPriority w:val="9"/>
    <w:qFormat/>
    <w:rsid w:val="00435441"/>
    <w:pPr>
      <w:tabs>
        <w:tab w:val="clear" w:pos="1440"/>
        <w:tab w:val="num" w:pos="4680"/>
      </w:tabs>
      <w:ind w:left="4320"/>
      <w:outlineLvl w:val="6"/>
    </w:pPr>
  </w:style>
  <w:style w:type="paragraph" w:styleId="80">
    <w:name w:val="heading 8"/>
    <w:basedOn w:val="6"/>
    <w:next w:val="a9"/>
    <w:link w:val="81"/>
    <w:uiPriority w:val="9"/>
    <w:qFormat/>
    <w:rsid w:val="00435441"/>
    <w:pPr>
      <w:tabs>
        <w:tab w:val="clear" w:pos="1440"/>
        <w:tab w:val="num" w:pos="5400"/>
      </w:tabs>
      <w:ind w:left="5040"/>
      <w:outlineLvl w:val="7"/>
    </w:pPr>
  </w:style>
  <w:style w:type="paragraph" w:styleId="90">
    <w:name w:val="heading 9"/>
    <w:basedOn w:val="6"/>
    <w:next w:val="a9"/>
    <w:link w:val="91"/>
    <w:uiPriority w:val="9"/>
    <w:qFormat/>
    <w:rsid w:val="00435441"/>
    <w:pPr>
      <w:tabs>
        <w:tab w:val="clear" w:pos="1440"/>
        <w:tab w:val="num" w:pos="6120"/>
      </w:tabs>
      <w:ind w:left="5760"/>
      <w:outlineLvl w:val="8"/>
    </w:p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23">
    <w:name w:val="Заголовок 2 Знак"/>
    <w:basedOn w:val="aa"/>
    <w:link w:val="22"/>
    <w:rsid w:val="00305F9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d">
    <w:name w:val="List Paragraph"/>
    <w:basedOn w:val="a9"/>
    <w:uiPriority w:val="34"/>
    <w:qFormat/>
    <w:rsid w:val="00305F9C"/>
    <w:pPr>
      <w:spacing w:line="240" w:lineRule="auto"/>
      <w:ind w:left="720"/>
      <w:contextualSpacing/>
    </w:pPr>
    <w:rPr>
      <w:color w:val="auto"/>
      <w:sz w:val="24"/>
      <w:szCs w:val="24"/>
      <w:lang w:val="en-US" w:eastAsia="ru-RU"/>
    </w:rPr>
  </w:style>
  <w:style w:type="paragraph" w:styleId="ae">
    <w:name w:val="header"/>
    <w:basedOn w:val="a9"/>
    <w:link w:val="af"/>
    <w:uiPriority w:val="99"/>
    <w:unhideWhenUsed/>
    <w:rsid w:val="00F87661"/>
    <w:pPr>
      <w:tabs>
        <w:tab w:val="center" w:pos="4844"/>
        <w:tab w:val="right" w:pos="9689"/>
      </w:tabs>
      <w:spacing w:line="240" w:lineRule="auto"/>
    </w:pPr>
  </w:style>
  <w:style w:type="character" w:customStyle="1" w:styleId="af">
    <w:name w:val="Верхний колонтитул Знак"/>
    <w:basedOn w:val="aa"/>
    <w:link w:val="ae"/>
    <w:uiPriority w:val="99"/>
    <w:rsid w:val="00F8766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paragraph" w:styleId="af0">
    <w:name w:val="footer"/>
    <w:basedOn w:val="a9"/>
    <w:link w:val="af1"/>
    <w:uiPriority w:val="99"/>
    <w:unhideWhenUsed/>
    <w:rsid w:val="00F87661"/>
    <w:pPr>
      <w:tabs>
        <w:tab w:val="center" w:pos="4844"/>
        <w:tab w:val="right" w:pos="9689"/>
      </w:tabs>
      <w:spacing w:line="240" w:lineRule="auto"/>
    </w:pPr>
  </w:style>
  <w:style w:type="character" w:customStyle="1" w:styleId="af1">
    <w:name w:val="Нижний колонтитул Знак"/>
    <w:basedOn w:val="aa"/>
    <w:link w:val="af0"/>
    <w:uiPriority w:val="99"/>
    <w:rsid w:val="00F8766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paragraph" w:customStyle="1" w:styleId="zzSTDTitle">
    <w:name w:val="zzSTDTitle"/>
    <w:basedOn w:val="a9"/>
    <w:next w:val="a9"/>
    <w:rsid w:val="0015771D"/>
    <w:pPr>
      <w:suppressAutoHyphens/>
      <w:spacing w:before="400" w:after="760" w:line="350" w:lineRule="exact"/>
      <w:jc w:val="left"/>
    </w:pPr>
    <w:rPr>
      <w:rFonts w:ascii="Arial" w:eastAsia="MS Mincho" w:hAnsi="Arial"/>
      <w:b/>
      <w:color w:val="0000FF"/>
      <w:sz w:val="32"/>
      <w:szCs w:val="20"/>
      <w:lang w:val="en-GB" w:eastAsia="ja-JP"/>
    </w:rPr>
  </w:style>
  <w:style w:type="paragraph" w:customStyle="1" w:styleId="RefNorm">
    <w:name w:val="RefNorm"/>
    <w:basedOn w:val="a9"/>
    <w:next w:val="a9"/>
    <w:rsid w:val="00BE0AA2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stddocNumber">
    <w:name w:val="std_docNumber"/>
    <w:rsid w:val="00BE0AA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BE0AA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BE0AA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docTitle">
    <w:name w:val="std_docTitle"/>
    <w:rsid w:val="00BE0AA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11">
    <w:name w:val="Заголовок 1 Знак"/>
    <w:basedOn w:val="aa"/>
    <w:link w:val="10"/>
    <w:rsid w:val="00435441"/>
    <w:rPr>
      <w:rFonts w:ascii="Arial" w:eastAsia="MS Mincho" w:hAnsi="Arial" w:cs="Times New Roman"/>
      <w:b/>
      <w:sz w:val="24"/>
      <w:szCs w:val="20"/>
      <w:lang w:val="en-GB" w:eastAsia="ja-JP"/>
    </w:rPr>
  </w:style>
  <w:style w:type="character" w:customStyle="1" w:styleId="33">
    <w:name w:val="Заголовок 3 Знак"/>
    <w:basedOn w:val="aa"/>
    <w:link w:val="32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44">
    <w:name w:val="Заголовок 4 Знак"/>
    <w:basedOn w:val="aa"/>
    <w:link w:val="43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50">
    <w:name w:val="Заголовок 5 Знак"/>
    <w:basedOn w:val="aa"/>
    <w:link w:val="5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60">
    <w:name w:val="Заголовок 6 Знак"/>
    <w:basedOn w:val="aa"/>
    <w:link w:val="6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70">
    <w:name w:val="Заголовок 7 Знак"/>
    <w:basedOn w:val="aa"/>
    <w:link w:val="7"/>
    <w:uiPriority w:val="9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81">
    <w:name w:val="Заголовок 8 Знак"/>
    <w:basedOn w:val="aa"/>
    <w:link w:val="80"/>
    <w:uiPriority w:val="9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91">
    <w:name w:val="Заголовок 9 Знак"/>
    <w:basedOn w:val="aa"/>
    <w:link w:val="90"/>
    <w:uiPriority w:val="9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numbering" w:customStyle="1" w:styleId="12">
    <w:name w:val="Нет списка1"/>
    <w:next w:val="ac"/>
    <w:uiPriority w:val="99"/>
    <w:semiHidden/>
    <w:rsid w:val="00435441"/>
  </w:style>
  <w:style w:type="paragraph" w:customStyle="1" w:styleId="a2">
    <w:name w:val="a2"/>
    <w:basedOn w:val="22"/>
    <w:next w:val="a9"/>
    <w:rsid w:val="00435441"/>
    <w:pPr>
      <w:numPr>
        <w:ilvl w:val="1"/>
        <w:numId w:val="2"/>
      </w:numPr>
      <w:tabs>
        <w:tab w:val="clear" w:pos="360"/>
        <w:tab w:val="left" w:pos="500"/>
        <w:tab w:val="left" w:pos="720"/>
      </w:tabs>
      <w:suppressAutoHyphens/>
      <w:spacing w:before="270" w:after="240" w:line="270" w:lineRule="exact"/>
      <w:jc w:val="left"/>
    </w:pPr>
    <w:rPr>
      <w:rFonts w:ascii="Arial" w:eastAsia="MS Mincho" w:hAnsi="Arial"/>
      <w:bCs w:val="0"/>
      <w:i w:val="0"/>
      <w:iCs w:val="0"/>
      <w:sz w:val="24"/>
      <w:szCs w:val="20"/>
      <w:lang w:val="en-GB" w:eastAsia="ja-JP"/>
    </w:rPr>
  </w:style>
  <w:style w:type="paragraph" w:customStyle="1" w:styleId="a3">
    <w:name w:val="a3"/>
    <w:basedOn w:val="32"/>
    <w:next w:val="a9"/>
    <w:rsid w:val="00435441"/>
    <w:pPr>
      <w:numPr>
        <w:ilvl w:val="2"/>
        <w:numId w:val="2"/>
      </w:numPr>
      <w:tabs>
        <w:tab w:val="clear" w:pos="660"/>
        <w:tab w:val="left" w:pos="640"/>
      </w:tabs>
      <w:spacing w:line="250" w:lineRule="exact"/>
    </w:pPr>
    <w:rPr>
      <w:sz w:val="22"/>
    </w:rPr>
  </w:style>
  <w:style w:type="paragraph" w:customStyle="1" w:styleId="a4">
    <w:name w:val="a4"/>
    <w:basedOn w:val="43"/>
    <w:next w:val="a9"/>
    <w:rsid w:val="00435441"/>
    <w:pPr>
      <w:numPr>
        <w:ilvl w:val="3"/>
        <w:numId w:val="2"/>
      </w:numPr>
      <w:tabs>
        <w:tab w:val="clear" w:pos="940"/>
        <w:tab w:val="clear" w:pos="1140"/>
        <w:tab w:val="clear" w:pos="1360"/>
        <w:tab w:val="left" w:pos="880"/>
      </w:tabs>
    </w:pPr>
  </w:style>
  <w:style w:type="paragraph" w:customStyle="1" w:styleId="a5">
    <w:name w:val="a5"/>
    <w:basedOn w:val="5"/>
    <w:next w:val="a9"/>
    <w:rsid w:val="00435441"/>
    <w:pPr>
      <w:numPr>
        <w:ilvl w:val="4"/>
        <w:numId w:val="2"/>
      </w:numPr>
      <w:tabs>
        <w:tab w:val="left" w:pos="1140"/>
        <w:tab w:val="left" w:pos="1360"/>
      </w:tabs>
    </w:pPr>
  </w:style>
  <w:style w:type="paragraph" w:customStyle="1" w:styleId="a6">
    <w:name w:val="a6"/>
    <w:basedOn w:val="6"/>
    <w:next w:val="a9"/>
    <w:rsid w:val="00435441"/>
    <w:pPr>
      <w:numPr>
        <w:ilvl w:val="5"/>
        <w:numId w:val="2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a9"/>
    <w:next w:val="a9"/>
    <w:rsid w:val="00435441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color w:val="auto"/>
      <w:szCs w:val="20"/>
      <w:lang w:val="en-GB" w:eastAsia="ja-JP"/>
    </w:rPr>
  </w:style>
  <w:style w:type="paragraph" w:customStyle="1" w:styleId="ANNEXN">
    <w:name w:val="ANNEXN"/>
    <w:basedOn w:val="ANNEX"/>
    <w:next w:val="a9"/>
    <w:rsid w:val="00435441"/>
    <w:pPr>
      <w:numPr>
        <w:numId w:val="12"/>
      </w:numPr>
    </w:pPr>
  </w:style>
  <w:style w:type="paragraph" w:customStyle="1" w:styleId="ANNEXZ">
    <w:name w:val="ANNEXZ"/>
    <w:basedOn w:val="ANNEX"/>
    <w:next w:val="a9"/>
    <w:rsid w:val="00435441"/>
    <w:pPr>
      <w:numPr>
        <w:numId w:val="3"/>
      </w:numPr>
    </w:pPr>
  </w:style>
  <w:style w:type="paragraph" w:customStyle="1" w:styleId="1">
    <w:name w:val="Список литературы1"/>
    <w:basedOn w:val="a9"/>
    <w:rsid w:val="00435441"/>
    <w:pPr>
      <w:numPr>
        <w:numId w:val="4"/>
      </w:numPr>
      <w:tabs>
        <w:tab w:val="clear" w:pos="360"/>
        <w:tab w:val="left" w:pos="660"/>
      </w:tabs>
      <w:spacing w:after="240" w:line="230" w:lineRule="atLeast"/>
      <w:ind w:left="660" w:hanging="66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2">
    <w:name w:val="Block Text"/>
    <w:basedOn w:val="a9"/>
    <w:uiPriority w:val="99"/>
    <w:rsid w:val="00435441"/>
    <w:pPr>
      <w:spacing w:after="120" w:line="230" w:lineRule="atLeast"/>
      <w:ind w:left="1440" w:right="144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3">
    <w:name w:val="Body Text"/>
    <w:basedOn w:val="a9"/>
    <w:link w:val="af4"/>
    <w:uiPriority w:val="99"/>
    <w:rsid w:val="00435441"/>
    <w:pPr>
      <w:spacing w:before="60" w:after="6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character" w:customStyle="1" w:styleId="af4">
    <w:name w:val="Основной текст Знак"/>
    <w:basedOn w:val="aa"/>
    <w:link w:val="af3"/>
    <w:uiPriority w:val="99"/>
    <w:rsid w:val="00435441"/>
    <w:rPr>
      <w:rFonts w:ascii="Arial" w:eastAsia="MS Mincho" w:hAnsi="Arial" w:cs="Times New Roman"/>
      <w:sz w:val="18"/>
      <w:szCs w:val="20"/>
      <w:lang w:val="en-GB" w:eastAsia="ja-JP"/>
    </w:rPr>
  </w:style>
  <w:style w:type="paragraph" w:styleId="24">
    <w:name w:val="Body Text 2"/>
    <w:basedOn w:val="a9"/>
    <w:link w:val="25"/>
    <w:uiPriority w:val="99"/>
    <w:rsid w:val="00435441"/>
    <w:pPr>
      <w:spacing w:before="60" w:after="60" w:line="190" w:lineRule="atLeast"/>
    </w:pPr>
    <w:rPr>
      <w:rFonts w:ascii="Arial" w:eastAsia="MS Mincho" w:hAnsi="Arial"/>
      <w:color w:val="auto"/>
      <w:sz w:val="16"/>
      <w:szCs w:val="20"/>
      <w:lang w:val="en-GB" w:eastAsia="ja-JP"/>
    </w:rPr>
  </w:style>
  <w:style w:type="character" w:customStyle="1" w:styleId="25">
    <w:name w:val="Основной текст 2 Знак"/>
    <w:basedOn w:val="aa"/>
    <w:link w:val="24"/>
    <w:uiPriority w:val="99"/>
    <w:rsid w:val="00435441"/>
    <w:rPr>
      <w:rFonts w:ascii="Arial" w:eastAsia="MS Mincho" w:hAnsi="Arial" w:cs="Times New Roman"/>
      <w:sz w:val="16"/>
      <w:szCs w:val="20"/>
      <w:lang w:val="en-GB" w:eastAsia="ja-JP"/>
    </w:rPr>
  </w:style>
  <w:style w:type="paragraph" w:styleId="34">
    <w:name w:val="Body Text 3"/>
    <w:basedOn w:val="a9"/>
    <w:link w:val="35"/>
    <w:uiPriority w:val="99"/>
    <w:rsid w:val="00435441"/>
    <w:pPr>
      <w:spacing w:before="60" w:after="60" w:line="170" w:lineRule="atLeast"/>
    </w:pPr>
    <w:rPr>
      <w:rFonts w:ascii="Arial" w:eastAsia="MS Mincho" w:hAnsi="Arial"/>
      <w:color w:val="auto"/>
      <w:sz w:val="14"/>
      <w:szCs w:val="20"/>
      <w:lang w:val="en-GB" w:eastAsia="ja-JP"/>
    </w:rPr>
  </w:style>
  <w:style w:type="character" w:customStyle="1" w:styleId="35">
    <w:name w:val="Основной текст 3 Знак"/>
    <w:basedOn w:val="aa"/>
    <w:link w:val="34"/>
    <w:uiPriority w:val="99"/>
    <w:rsid w:val="00435441"/>
    <w:rPr>
      <w:rFonts w:ascii="Arial" w:eastAsia="MS Mincho" w:hAnsi="Arial" w:cs="Times New Roman"/>
      <w:sz w:val="14"/>
      <w:szCs w:val="20"/>
      <w:lang w:val="en-GB" w:eastAsia="ja-JP"/>
    </w:rPr>
  </w:style>
  <w:style w:type="paragraph" w:styleId="af5">
    <w:name w:val="Body Text First Indent"/>
    <w:basedOn w:val="af3"/>
    <w:link w:val="af6"/>
    <w:uiPriority w:val="99"/>
    <w:rsid w:val="00435441"/>
    <w:pPr>
      <w:spacing w:before="0" w:after="120"/>
      <w:ind w:firstLine="210"/>
    </w:pPr>
  </w:style>
  <w:style w:type="character" w:customStyle="1" w:styleId="af6">
    <w:name w:val="Красная строка Знак"/>
    <w:basedOn w:val="af4"/>
    <w:link w:val="af5"/>
    <w:uiPriority w:val="99"/>
    <w:rsid w:val="00435441"/>
    <w:rPr>
      <w:rFonts w:ascii="Arial" w:eastAsia="MS Mincho" w:hAnsi="Arial" w:cs="Times New Roman"/>
      <w:sz w:val="18"/>
      <w:szCs w:val="20"/>
      <w:lang w:val="en-GB" w:eastAsia="ja-JP"/>
    </w:rPr>
  </w:style>
  <w:style w:type="paragraph" w:styleId="af7">
    <w:name w:val="Body Text Indent"/>
    <w:basedOn w:val="a9"/>
    <w:link w:val="af8"/>
    <w:uiPriority w:val="99"/>
    <w:rsid w:val="00435441"/>
    <w:pPr>
      <w:spacing w:after="120" w:line="230" w:lineRule="atLeast"/>
      <w:ind w:left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8">
    <w:name w:val="Основной текст с отступом Знак"/>
    <w:basedOn w:val="aa"/>
    <w:link w:val="af7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26">
    <w:name w:val="Body Text First Indent 2"/>
    <w:basedOn w:val="a9"/>
    <w:link w:val="27"/>
    <w:uiPriority w:val="99"/>
    <w:rsid w:val="00435441"/>
    <w:pPr>
      <w:spacing w:after="240" w:line="230" w:lineRule="atLeast"/>
      <w:ind w:firstLine="210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27">
    <w:name w:val="Красная строка 2 Знак"/>
    <w:basedOn w:val="af8"/>
    <w:link w:val="26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28">
    <w:name w:val="Body Text Indent 2"/>
    <w:basedOn w:val="a9"/>
    <w:link w:val="29"/>
    <w:uiPriority w:val="99"/>
    <w:rsid w:val="00435441"/>
    <w:pPr>
      <w:spacing w:after="120" w:line="480" w:lineRule="auto"/>
      <w:ind w:left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29">
    <w:name w:val="Основной текст с отступом 2 Знак"/>
    <w:basedOn w:val="aa"/>
    <w:link w:val="28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36">
    <w:name w:val="Body Text Indent 3"/>
    <w:basedOn w:val="a9"/>
    <w:link w:val="37"/>
    <w:uiPriority w:val="99"/>
    <w:rsid w:val="00435441"/>
    <w:pPr>
      <w:spacing w:after="120" w:line="230" w:lineRule="atLeast"/>
      <w:ind w:left="283"/>
    </w:pPr>
    <w:rPr>
      <w:rFonts w:ascii="Arial" w:eastAsia="MS Mincho" w:hAnsi="Arial"/>
      <w:color w:val="auto"/>
      <w:sz w:val="16"/>
      <w:szCs w:val="20"/>
      <w:lang w:val="en-GB" w:eastAsia="ja-JP"/>
    </w:rPr>
  </w:style>
  <w:style w:type="character" w:customStyle="1" w:styleId="37">
    <w:name w:val="Основной текст с отступом 3 Знак"/>
    <w:basedOn w:val="aa"/>
    <w:link w:val="36"/>
    <w:uiPriority w:val="99"/>
    <w:rsid w:val="00435441"/>
    <w:rPr>
      <w:rFonts w:ascii="Arial" w:eastAsia="MS Mincho" w:hAnsi="Arial" w:cs="Times New Roman"/>
      <w:sz w:val="16"/>
      <w:szCs w:val="20"/>
      <w:lang w:val="en-GB" w:eastAsia="ja-JP"/>
    </w:rPr>
  </w:style>
  <w:style w:type="paragraph" w:styleId="af9">
    <w:name w:val="caption"/>
    <w:basedOn w:val="a9"/>
    <w:next w:val="a9"/>
    <w:uiPriority w:val="35"/>
    <w:qFormat/>
    <w:rsid w:val="00435441"/>
    <w:pPr>
      <w:spacing w:before="120" w:after="120" w:line="230" w:lineRule="atLeast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afa">
    <w:name w:val="Closing"/>
    <w:basedOn w:val="a9"/>
    <w:link w:val="afb"/>
    <w:uiPriority w:val="99"/>
    <w:rsid w:val="00435441"/>
    <w:pPr>
      <w:spacing w:after="240" w:line="230" w:lineRule="atLeast"/>
      <w:ind w:left="4252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b">
    <w:name w:val="Прощание Знак"/>
    <w:basedOn w:val="aa"/>
    <w:link w:val="afa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character" w:styleId="afc">
    <w:name w:val="annotation reference"/>
    <w:uiPriority w:val="99"/>
    <w:semiHidden/>
    <w:rsid w:val="00435441"/>
    <w:rPr>
      <w:noProof w:val="0"/>
      <w:sz w:val="16"/>
      <w:lang w:val="fr-FR"/>
    </w:rPr>
  </w:style>
  <w:style w:type="paragraph" w:styleId="afd">
    <w:name w:val="annotation text"/>
    <w:basedOn w:val="a9"/>
    <w:link w:val="afe"/>
    <w:uiPriority w:val="99"/>
    <w:semiHidden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e">
    <w:name w:val="Текст примечания Знак"/>
    <w:basedOn w:val="aa"/>
    <w:link w:val="afd"/>
    <w:uiPriority w:val="99"/>
    <w:semiHidden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aff">
    <w:name w:val="Date"/>
    <w:basedOn w:val="a9"/>
    <w:next w:val="a9"/>
    <w:link w:val="aff0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0">
    <w:name w:val="Дата Знак"/>
    <w:basedOn w:val="aa"/>
    <w:link w:val="aff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Definition">
    <w:name w:val="Definition"/>
    <w:basedOn w:val="a9"/>
    <w:next w:val="a9"/>
    <w:link w:val="DefinitionChar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DefinitionChar">
    <w:name w:val="Definition Char"/>
    <w:link w:val="Definition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BaseTextChar">
    <w:name w:val="Base_Text Char"/>
    <w:link w:val="BaseText"/>
    <w:rsid w:val="00435441"/>
    <w:rPr>
      <w:rFonts w:ascii="Cambria" w:eastAsia="Calibri" w:hAnsi="Cambria"/>
      <w:lang w:val="en-GB"/>
    </w:rPr>
  </w:style>
  <w:style w:type="paragraph" w:customStyle="1" w:styleId="BaseText">
    <w:name w:val="Base_Text"/>
    <w:link w:val="BaseTextChar"/>
    <w:qFormat/>
    <w:rsid w:val="00435441"/>
    <w:pPr>
      <w:spacing w:after="240" w:line="240" w:lineRule="atLeast"/>
    </w:pPr>
    <w:rPr>
      <w:rFonts w:ascii="Cambria" w:eastAsia="Calibri" w:hAnsi="Cambria"/>
      <w:lang w:val="en-GB"/>
    </w:rPr>
  </w:style>
  <w:style w:type="character" w:customStyle="1" w:styleId="Defterms">
    <w:name w:val="Defterms"/>
    <w:rsid w:val="00435441"/>
    <w:rPr>
      <w:noProof w:val="0"/>
      <w:color w:val="auto"/>
      <w:lang w:val="fr-FR"/>
    </w:rPr>
  </w:style>
  <w:style w:type="paragraph" w:customStyle="1" w:styleId="dl">
    <w:name w:val="dl"/>
    <w:basedOn w:val="a9"/>
    <w:rsid w:val="00435441"/>
    <w:pPr>
      <w:spacing w:after="240" w:line="230" w:lineRule="atLeast"/>
      <w:ind w:left="800" w:hanging="40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f1">
    <w:name w:val="Document Map"/>
    <w:basedOn w:val="a9"/>
    <w:link w:val="aff2"/>
    <w:uiPriority w:val="99"/>
    <w:semiHidden/>
    <w:rsid w:val="00435441"/>
    <w:pPr>
      <w:shd w:val="clear" w:color="auto" w:fill="000080"/>
      <w:spacing w:after="240" w:line="230" w:lineRule="atLeast"/>
    </w:pPr>
    <w:rPr>
      <w:rFonts w:ascii="Tahoma" w:eastAsia="MS Mincho" w:hAnsi="Tahoma"/>
      <w:color w:val="auto"/>
      <w:sz w:val="20"/>
      <w:szCs w:val="20"/>
      <w:lang w:val="en-GB" w:eastAsia="ja-JP"/>
    </w:rPr>
  </w:style>
  <w:style w:type="character" w:customStyle="1" w:styleId="aff2">
    <w:name w:val="Схема документа Знак"/>
    <w:basedOn w:val="aa"/>
    <w:link w:val="aff1"/>
    <w:uiPriority w:val="99"/>
    <w:semiHidden/>
    <w:rsid w:val="00435441"/>
    <w:rPr>
      <w:rFonts w:ascii="Tahoma" w:eastAsia="MS Mincho" w:hAnsi="Tahoma" w:cs="Times New Roman"/>
      <w:sz w:val="20"/>
      <w:szCs w:val="20"/>
      <w:shd w:val="clear" w:color="auto" w:fill="000080"/>
      <w:lang w:val="en-GB" w:eastAsia="ja-JP"/>
    </w:rPr>
  </w:style>
  <w:style w:type="character" w:styleId="aff3">
    <w:name w:val="Emphasis"/>
    <w:qFormat/>
    <w:rsid w:val="00435441"/>
    <w:rPr>
      <w:i/>
      <w:noProof w:val="0"/>
      <w:lang w:val="fr-FR"/>
    </w:rPr>
  </w:style>
  <w:style w:type="character" w:styleId="aff4">
    <w:name w:val="endnote reference"/>
    <w:semiHidden/>
    <w:rsid w:val="00435441"/>
    <w:rPr>
      <w:noProof w:val="0"/>
      <w:vertAlign w:val="superscript"/>
      <w:lang w:val="fr-FR"/>
    </w:rPr>
  </w:style>
  <w:style w:type="paragraph" w:styleId="aff5">
    <w:name w:val="endnote text"/>
    <w:basedOn w:val="a9"/>
    <w:link w:val="aff6"/>
    <w:uiPriority w:val="99"/>
    <w:semiHidden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6">
    <w:name w:val="Текст концевой сноски Знак"/>
    <w:basedOn w:val="aa"/>
    <w:link w:val="aff5"/>
    <w:uiPriority w:val="99"/>
    <w:semiHidden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aff7">
    <w:name w:val="envelope address"/>
    <w:basedOn w:val="a9"/>
    <w:uiPriority w:val="99"/>
    <w:rsid w:val="00435441"/>
    <w:pPr>
      <w:framePr w:w="7938" w:h="1985" w:hRule="exact" w:hSpace="141" w:wrap="auto" w:hAnchor="page" w:xAlign="center" w:yAlign="bottom"/>
      <w:spacing w:after="240" w:line="230" w:lineRule="atLeast"/>
      <w:ind w:left="2835"/>
    </w:pPr>
    <w:rPr>
      <w:rFonts w:ascii="Arial" w:eastAsia="MS Mincho" w:hAnsi="Arial"/>
      <w:color w:val="auto"/>
      <w:sz w:val="24"/>
      <w:szCs w:val="20"/>
      <w:lang w:val="en-GB" w:eastAsia="ja-JP"/>
    </w:rPr>
  </w:style>
  <w:style w:type="paragraph" w:styleId="2a">
    <w:name w:val="envelope return"/>
    <w:basedOn w:val="a9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Example">
    <w:name w:val="Example"/>
    <w:basedOn w:val="a9"/>
    <w:next w:val="a9"/>
    <w:rsid w:val="00435441"/>
    <w:pPr>
      <w:tabs>
        <w:tab w:val="left" w:pos="1360"/>
      </w:tabs>
      <w:spacing w:after="24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character" w:customStyle="1" w:styleId="ExtXref">
    <w:name w:val="ExtXref"/>
    <w:rsid w:val="00435441"/>
    <w:rPr>
      <w:noProof w:val="0"/>
      <w:color w:val="auto"/>
      <w:lang w:val="fr-FR"/>
    </w:rPr>
  </w:style>
  <w:style w:type="paragraph" w:customStyle="1" w:styleId="Figurefootnote">
    <w:name w:val="Figure footnote"/>
    <w:basedOn w:val="a9"/>
    <w:rsid w:val="00435441"/>
    <w:pPr>
      <w:keepNext/>
      <w:tabs>
        <w:tab w:val="left" w:pos="340"/>
      </w:tabs>
      <w:spacing w:after="6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paragraph" w:customStyle="1" w:styleId="Figuretitle">
    <w:name w:val="Figure title"/>
    <w:basedOn w:val="a9"/>
    <w:next w:val="a9"/>
    <w:rsid w:val="00435441"/>
    <w:pPr>
      <w:suppressAutoHyphens/>
      <w:spacing w:before="220" w:after="220" w:line="230" w:lineRule="atLeast"/>
      <w:jc w:val="center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character" w:styleId="aff8">
    <w:name w:val="FollowedHyperlink"/>
    <w:uiPriority w:val="99"/>
    <w:rsid w:val="00435441"/>
    <w:rPr>
      <w:noProof w:val="0"/>
      <w:color w:val="800080"/>
      <w:u w:val="single"/>
      <w:lang w:val="fr-FR"/>
    </w:rPr>
  </w:style>
  <w:style w:type="character" w:styleId="aff9">
    <w:name w:val="footnote reference"/>
    <w:uiPriority w:val="99"/>
    <w:semiHidden/>
    <w:rsid w:val="00435441"/>
    <w:rPr>
      <w:noProof/>
      <w:position w:val="6"/>
      <w:sz w:val="16"/>
      <w:vertAlign w:val="baseline"/>
      <w:lang w:val="fr-FR"/>
    </w:rPr>
  </w:style>
  <w:style w:type="paragraph" w:styleId="a">
    <w:name w:val="footnote text"/>
    <w:basedOn w:val="a9"/>
    <w:link w:val="affa"/>
    <w:uiPriority w:val="99"/>
    <w:semiHidden/>
    <w:rsid w:val="00435441"/>
    <w:pPr>
      <w:numPr>
        <w:numId w:val="9"/>
      </w:numPr>
      <w:tabs>
        <w:tab w:val="clear" w:pos="1492"/>
        <w:tab w:val="left" w:pos="340"/>
      </w:tabs>
      <w:spacing w:after="120" w:line="210" w:lineRule="atLeast"/>
      <w:ind w:left="0" w:firstLine="0"/>
    </w:pPr>
    <w:rPr>
      <w:rFonts w:ascii="Arial" w:eastAsia="MS Mincho" w:hAnsi="Arial"/>
      <w:color w:val="auto"/>
      <w:sz w:val="18"/>
      <w:szCs w:val="20"/>
      <w:lang w:val="en-GB" w:eastAsia="ja-JP"/>
    </w:rPr>
  </w:style>
  <w:style w:type="character" w:customStyle="1" w:styleId="affa">
    <w:name w:val="Текст сноски Знак"/>
    <w:basedOn w:val="aa"/>
    <w:link w:val="a"/>
    <w:uiPriority w:val="99"/>
    <w:semiHidden/>
    <w:rsid w:val="00435441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Foreword">
    <w:name w:val="Foreword"/>
    <w:basedOn w:val="a9"/>
    <w:next w:val="a9"/>
    <w:rsid w:val="00435441"/>
    <w:pPr>
      <w:spacing w:after="240" w:line="230" w:lineRule="atLeast"/>
    </w:pPr>
    <w:rPr>
      <w:rFonts w:ascii="Arial" w:eastAsia="MS Mincho" w:hAnsi="Arial"/>
      <w:color w:val="0000FF"/>
      <w:sz w:val="20"/>
      <w:szCs w:val="20"/>
      <w:lang w:val="en-GB" w:eastAsia="ja-JP"/>
    </w:rPr>
  </w:style>
  <w:style w:type="paragraph" w:customStyle="1" w:styleId="Formula">
    <w:name w:val="Formula"/>
    <w:basedOn w:val="a9"/>
    <w:next w:val="a9"/>
    <w:rsid w:val="00435441"/>
    <w:pPr>
      <w:tabs>
        <w:tab w:val="right" w:pos="9752"/>
      </w:tabs>
      <w:spacing w:after="220" w:line="230" w:lineRule="atLeast"/>
      <w:ind w:left="403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styleId="affb">
    <w:name w:val="Hyperlink"/>
    <w:uiPriority w:val="99"/>
    <w:rsid w:val="00435441"/>
    <w:rPr>
      <w:noProof w:val="0"/>
      <w:color w:val="0000FF"/>
      <w:u w:val="single"/>
      <w:lang w:val="fr-FR"/>
    </w:rPr>
  </w:style>
  <w:style w:type="paragraph" w:styleId="13">
    <w:name w:val="index 1"/>
    <w:basedOn w:val="a9"/>
    <w:uiPriority w:val="99"/>
    <w:semiHidden/>
    <w:rsid w:val="00435441"/>
    <w:pPr>
      <w:spacing w:line="210" w:lineRule="atLeast"/>
      <w:ind w:left="142" w:hanging="142"/>
      <w:jc w:val="left"/>
    </w:pPr>
    <w:rPr>
      <w:rFonts w:ascii="Arial" w:eastAsia="MS Mincho" w:hAnsi="Arial"/>
      <w:b/>
      <w:color w:val="auto"/>
      <w:sz w:val="18"/>
      <w:szCs w:val="20"/>
      <w:lang w:val="en-GB" w:eastAsia="ja-JP"/>
    </w:rPr>
  </w:style>
  <w:style w:type="paragraph" w:styleId="2b">
    <w:name w:val="index 2"/>
    <w:basedOn w:val="a9"/>
    <w:next w:val="a9"/>
    <w:autoRedefine/>
    <w:uiPriority w:val="99"/>
    <w:semiHidden/>
    <w:rsid w:val="00435441"/>
    <w:pPr>
      <w:spacing w:after="240" w:line="210" w:lineRule="atLeast"/>
      <w:ind w:left="600" w:hanging="200"/>
    </w:pPr>
    <w:rPr>
      <w:rFonts w:ascii="Arial" w:eastAsia="MS Mincho" w:hAnsi="Arial"/>
      <w:b/>
      <w:color w:val="auto"/>
      <w:sz w:val="18"/>
      <w:szCs w:val="20"/>
      <w:lang w:val="en-GB" w:eastAsia="ja-JP"/>
    </w:rPr>
  </w:style>
  <w:style w:type="paragraph" w:styleId="38">
    <w:name w:val="index 3"/>
    <w:basedOn w:val="a9"/>
    <w:next w:val="a9"/>
    <w:autoRedefine/>
    <w:uiPriority w:val="99"/>
    <w:semiHidden/>
    <w:rsid w:val="00435441"/>
    <w:pPr>
      <w:spacing w:after="240" w:line="220" w:lineRule="atLeast"/>
      <w:ind w:left="6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4">
    <w:name w:val="index 4"/>
    <w:basedOn w:val="a9"/>
    <w:next w:val="a9"/>
    <w:autoRedefine/>
    <w:uiPriority w:val="99"/>
    <w:semiHidden/>
    <w:rsid w:val="00435441"/>
    <w:pPr>
      <w:numPr>
        <w:numId w:val="11"/>
      </w:numPr>
      <w:tabs>
        <w:tab w:val="clear" w:pos="1492"/>
      </w:tabs>
      <w:spacing w:after="240" w:line="220" w:lineRule="atLeast"/>
      <w:ind w:left="8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51">
    <w:name w:val="index 5"/>
    <w:basedOn w:val="a9"/>
    <w:next w:val="a9"/>
    <w:autoRedefine/>
    <w:uiPriority w:val="99"/>
    <w:semiHidden/>
    <w:rsid w:val="00435441"/>
    <w:pPr>
      <w:spacing w:after="240" w:line="220" w:lineRule="atLeast"/>
      <w:ind w:left="10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61">
    <w:name w:val="index 6"/>
    <w:basedOn w:val="a9"/>
    <w:next w:val="a9"/>
    <w:autoRedefine/>
    <w:uiPriority w:val="99"/>
    <w:semiHidden/>
    <w:rsid w:val="00435441"/>
    <w:pPr>
      <w:spacing w:after="240" w:line="220" w:lineRule="atLeast"/>
      <w:ind w:left="12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71">
    <w:name w:val="index 7"/>
    <w:basedOn w:val="a9"/>
    <w:next w:val="a9"/>
    <w:autoRedefine/>
    <w:uiPriority w:val="99"/>
    <w:semiHidden/>
    <w:rsid w:val="00435441"/>
    <w:pPr>
      <w:spacing w:after="240" w:line="220" w:lineRule="atLeast"/>
      <w:ind w:left="14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8">
    <w:name w:val="index 8"/>
    <w:basedOn w:val="a9"/>
    <w:next w:val="a9"/>
    <w:autoRedefine/>
    <w:uiPriority w:val="99"/>
    <w:semiHidden/>
    <w:rsid w:val="00435441"/>
    <w:pPr>
      <w:numPr>
        <w:ilvl w:val="1"/>
        <w:numId w:val="12"/>
      </w:numPr>
      <w:spacing w:after="240" w:line="220" w:lineRule="atLeast"/>
      <w:ind w:left="16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9">
    <w:name w:val="index 9"/>
    <w:basedOn w:val="a9"/>
    <w:next w:val="a9"/>
    <w:autoRedefine/>
    <w:uiPriority w:val="99"/>
    <w:semiHidden/>
    <w:rsid w:val="00435441"/>
    <w:pPr>
      <w:numPr>
        <w:ilvl w:val="2"/>
        <w:numId w:val="12"/>
      </w:numPr>
      <w:spacing w:after="240" w:line="220" w:lineRule="atLeast"/>
      <w:ind w:left="18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a1">
    <w:name w:val="index heading"/>
    <w:basedOn w:val="a9"/>
    <w:next w:val="13"/>
    <w:uiPriority w:val="99"/>
    <w:semiHidden/>
    <w:rsid w:val="00435441"/>
    <w:pPr>
      <w:keepNext/>
      <w:numPr>
        <w:ilvl w:val="3"/>
        <w:numId w:val="12"/>
      </w:numPr>
      <w:spacing w:before="400" w:after="210" w:line="230" w:lineRule="atLeast"/>
      <w:jc w:val="center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Introduction">
    <w:name w:val="Introduction"/>
    <w:basedOn w:val="a9"/>
    <w:next w:val="a9"/>
    <w:rsid w:val="00435441"/>
    <w:pPr>
      <w:keepNext/>
      <w:pageBreakBefore/>
      <w:numPr>
        <w:ilvl w:val="4"/>
        <w:numId w:val="12"/>
      </w:numPr>
      <w:tabs>
        <w:tab w:val="left" w:pos="400"/>
      </w:tabs>
      <w:suppressAutoHyphens/>
      <w:spacing w:before="960" w:after="310" w:line="310" w:lineRule="exact"/>
      <w:jc w:val="left"/>
    </w:pPr>
    <w:rPr>
      <w:rFonts w:ascii="Arial" w:eastAsia="MS Mincho" w:hAnsi="Arial"/>
      <w:b/>
      <w:color w:val="auto"/>
      <w:szCs w:val="20"/>
      <w:lang w:val="en-GB" w:eastAsia="ja-JP"/>
    </w:rPr>
  </w:style>
  <w:style w:type="character" w:styleId="affc">
    <w:name w:val="line number"/>
    <w:rsid w:val="00435441"/>
    <w:rPr>
      <w:noProof w:val="0"/>
      <w:lang w:val="fr-FR"/>
    </w:rPr>
  </w:style>
  <w:style w:type="paragraph" w:styleId="affd">
    <w:name w:val="List"/>
    <w:basedOn w:val="a9"/>
    <w:uiPriority w:val="99"/>
    <w:rsid w:val="00435441"/>
    <w:pPr>
      <w:spacing w:after="240" w:line="230" w:lineRule="atLeast"/>
      <w:ind w:left="283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c">
    <w:name w:val="List 2"/>
    <w:basedOn w:val="a9"/>
    <w:uiPriority w:val="99"/>
    <w:rsid w:val="00435441"/>
    <w:pPr>
      <w:spacing w:after="240" w:line="230" w:lineRule="atLeast"/>
      <w:ind w:left="566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39">
    <w:name w:val="List 3"/>
    <w:basedOn w:val="a9"/>
    <w:uiPriority w:val="99"/>
    <w:rsid w:val="00435441"/>
    <w:pPr>
      <w:spacing w:after="240" w:line="230" w:lineRule="atLeast"/>
      <w:ind w:left="849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45">
    <w:name w:val="List 4"/>
    <w:basedOn w:val="a9"/>
    <w:uiPriority w:val="99"/>
    <w:rsid w:val="00435441"/>
    <w:pPr>
      <w:spacing w:after="240" w:line="230" w:lineRule="atLeast"/>
      <w:ind w:left="1132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52">
    <w:name w:val="List 5"/>
    <w:basedOn w:val="a9"/>
    <w:uiPriority w:val="99"/>
    <w:rsid w:val="00435441"/>
    <w:pPr>
      <w:spacing w:after="240" w:line="230" w:lineRule="atLeast"/>
      <w:ind w:left="1415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0">
    <w:name w:val="List Bullet"/>
    <w:basedOn w:val="a9"/>
    <w:autoRedefine/>
    <w:uiPriority w:val="99"/>
    <w:rsid w:val="00435441"/>
    <w:pPr>
      <w:numPr>
        <w:numId w:val="5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">
    <w:name w:val="List Bullet 2"/>
    <w:basedOn w:val="a9"/>
    <w:autoRedefine/>
    <w:uiPriority w:val="99"/>
    <w:rsid w:val="00435441"/>
    <w:pPr>
      <w:numPr>
        <w:numId w:val="6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3">
    <w:name w:val="List Bullet 3"/>
    <w:basedOn w:val="a9"/>
    <w:autoRedefine/>
    <w:uiPriority w:val="99"/>
    <w:rsid w:val="00435441"/>
    <w:pPr>
      <w:numPr>
        <w:numId w:val="7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40">
    <w:name w:val="List Bullet 4"/>
    <w:basedOn w:val="a9"/>
    <w:autoRedefine/>
    <w:uiPriority w:val="99"/>
    <w:rsid w:val="00435441"/>
    <w:pPr>
      <w:numPr>
        <w:numId w:val="8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53">
    <w:name w:val="List Bullet 5"/>
    <w:basedOn w:val="a9"/>
    <w:autoRedefine/>
    <w:uiPriority w:val="99"/>
    <w:rsid w:val="00435441"/>
    <w:pPr>
      <w:tabs>
        <w:tab w:val="num" w:pos="1492"/>
      </w:tabs>
      <w:spacing w:after="240" w:line="230" w:lineRule="atLeast"/>
      <w:ind w:left="1492" w:hanging="36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7">
    <w:name w:val="List Continue"/>
    <w:basedOn w:val="a9"/>
    <w:uiPriority w:val="99"/>
    <w:rsid w:val="00435441"/>
    <w:pPr>
      <w:numPr>
        <w:numId w:val="10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0">
    <w:name w:val="List Continue 2"/>
    <w:basedOn w:val="a7"/>
    <w:rsid w:val="00435441"/>
    <w:pPr>
      <w:numPr>
        <w:ilvl w:val="1"/>
      </w:numPr>
    </w:pPr>
  </w:style>
  <w:style w:type="paragraph" w:styleId="30">
    <w:name w:val="List Continue 3"/>
    <w:basedOn w:val="a7"/>
    <w:rsid w:val="00435441"/>
    <w:pPr>
      <w:numPr>
        <w:ilvl w:val="2"/>
      </w:numPr>
      <w:tabs>
        <w:tab w:val="left" w:pos="1200"/>
      </w:tabs>
    </w:pPr>
  </w:style>
  <w:style w:type="paragraph" w:styleId="41">
    <w:name w:val="List Continue 4"/>
    <w:basedOn w:val="a7"/>
    <w:rsid w:val="00435441"/>
    <w:pPr>
      <w:numPr>
        <w:ilvl w:val="3"/>
      </w:numPr>
      <w:tabs>
        <w:tab w:val="left" w:pos="1600"/>
      </w:tabs>
    </w:pPr>
  </w:style>
  <w:style w:type="paragraph" w:styleId="54">
    <w:name w:val="List Continue 5"/>
    <w:basedOn w:val="a9"/>
    <w:uiPriority w:val="99"/>
    <w:rsid w:val="00435441"/>
    <w:pPr>
      <w:spacing w:after="120" w:line="230" w:lineRule="atLeast"/>
      <w:ind w:left="1415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8">
    <w:name w:val="List Number"/>
    <w:basedOn w:val="a9"/>
    <w:uiPriority w:val="99"/>
    <w:rsid w:val="00435441"/>
    <w:pPr>
      <w:numPr>
        <w:numId w:val="14"/>
      </w:numPr>
      <w:tabs>
        <w:tab w:val="clear" w:pos="36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1">
    <w:name w:val="List Number 2"/>
    <w:basedOn w:val="a9"/>
    <w:rsid w:val="00435441"/>
    <w:pPr>
      <w:numPr>
        <w:ilvl w:val="1"/>
        <w:numId w:val="14"/>
      </w:numPr>
      <w:tabs>
        <w:tab w:val="left" w:pos="8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31">
    <w:name w:val="List Number 3"/>
    <w:basedOn w:val="a9"/>
    <w:rsid w:val="00435441"/>
    <w:pPr>
      <w:numPr>
        <w:ilvl w:val="2"/>
        <w:numId w:val="14"/>
      </w:numPr>
      <w:tabs>
        <w:tab w:val="left" w:pos="12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42">
    <w:name w:val="List Number 4"/>
    <w:basedOn w:val="a9"/>
    <w:rsid w:val="00435441"/>
    <w:pPr>
      <w:numPr>
        <w:ilvl w:val="3"/>
        <w:numId w:val="14"/>
      </w:numPr>
      <w:tabs>
        <w:tab w:val="left" w:pos="16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55">
    <w:name w:val="List Number 5"/>
    <w:basedOn w:val="a9"/>
    <w:uiPriority w:val="99"/>
    <w:rsid w:val="00435441"/>
    <w:pPr>
      <w:tabs>
        <w:tab w:val="num" w:pos="1492"/>
      </w:tabs>
      <w:spacing w:after="240" w:line="230" w:lineRule="atLeast"/>
      <w:ind w:left="1492" w:hanging="36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fe">
    <w:name w:val="macro"/>
    <w:link w:val="afff"/>
    <w:uiPriority w:val="99"/>
    <w:semiHidden/>
    <w:rsid w:val="004354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</w:pPr>
    <w:rPr>
      <w:rFonts w:ascii="Courier New" w:eastAsia="MS Mincho" w:hAnsi="Courier New" w:cs="Times New Roman"/>
      <w:sz w:val="20"/>
      <w:szCs w:val="20"/>
      <w:lang w:val="en-GB" w:eastAsia="ja-JP"/>
    </w:rPr>
  </w:style>
  <w:style w:type="character" w:customStyle="1" w:styleId="afff">
    <w:name w:val="Текст макроса Знак"/>
    <w:basedOn w:val="aa"/>
    <w:link w:val="affe"/>
    <w:uiPriority w:val="99"/>
    <w:semiHidden/>
    <w:rsid w:val="00435441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styleId="afff0">
    <w:name w:val="Message Header"/>
    <w:basedOn w:val="a9"/>
    <w:link w:val="afff1"/>
    <w:uiPriority w:val="99"/>
    <w:rsid w:val="004354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</w:pPr>
    <w:rPr>
      <w:rFonts w:ascii="Arial" w:eastAsia="MS Mincho" w:hAnsi="Arial"/>
      <w:color w:val="auto"/>
      <w:sz w:val="24"/>
      <w:szCs w:val="20"/>
      <w:lang w:val="en-GB" w:eastAsia="ja-JP"/>
    </w:rPr>
  </w:style>
  <w:style w:type="character" w:customStyle="1" w:styleId="afff1">
    <w:name w:val="Шапка Знак"/>
    <w:basedOn w:val="aa"/>
    <w:link w:val="afff0"/>
    <w:uiPriority w:val="99"/>
    <w:rsid w:val="00435441"/>
    <w:rPr>
      <w:rFonts w:ascii="Arial" w:eastAsia="MS Mincho" w:hAnsi="Arial" w:cs="Times New Roman"/>
      <w:sz w:val="24"/>
      <w:szCs w:val="20"/>
      <w:shd w:val="pct20" w:color="auto" w:fill="auto"/>
      <w:lang w:val="en-GB" w:eastAsia="ja-JP"/>
    </w:rPr>
  </w:style>
  <w:style w:type="paragraph" w:customStyle="1" w:styleId="MSDNFR">
    <w:name w:val="MSDNFR"/>
    <w:basedOn w:val="a9"/>
    <w:next w:val="a9"/>
    <w:rsid w:val="00435441"/>
    <w:pPr>
      <w:spacing w:after="240" w:line="220" w:lineRule="atLeast"/>
    </w:pPr>
    <w:rPr>
      <w:rFonts w:ascii="Arial" w:eastAsia="MS Mincho" w:hAnsi="Arial"/>
      <w:color w:val="0000FF"/>
      <w:sz w:val="20"/>
      <w:szCs w:val="20"/>
      <w:lang w:val="en-GB" w:eastAsia="ja-JP"/>
    </w:rPr>
  </w:style>
  <w:style w:type="paragraph" w:customStyle="1" w:styleId="na2">
    <w:name w:val="na2"/>
    <w:basedOn w:val="a2"/>
    <w:next w:val="a9"/>
    <w:rsid w:val="00435441"/>
    <w:pPr>
      <w:numPr>
        <w:ilvl w:val="0"/>
        <w:numId w:val="0"/>
      </w:numPr>
    </w:pPr>
  </w:style>
  <w:style w:type="paragraph" w:customStyle="1" w:styleId="na3">
    <w:name w:val="na3"/>
    <w:basedOn w:val="a3"/>
    <w:next w:val="a9"/>
    <w:rsid w:val="00435441"/>
    <w:pPr>
      <w:numPr>
        <w:ilvl w:val="0"/>
        <w:numId w:val="0"/>
      </w:numPr>
    </w:pPr>
  </w:style>
  <w:style w:type="paragraph" w:customStyle="1" w:styleId="na4">
    <w:name w:val="na4"/>
    <w:basedOn w:val="a4"/>
    <w:next w:val="a9"/>
    <w:rsid w:val="00435441"/>
    <w:pPr>
      <w:numPr>
        <w:ilvl w:val="0"/>
        <w:numId w:val="0"/>
      </w:numPr>
      <w:tabs>
        <w:tab w:val="left" w:pos="1060"/>
      </w:tabs>
    </w:pPr>
  </w:style>
  <w:style w:type="paragraph" w:customStyle="1" w:styleId="na5">
    <w:name w:val="na5"/>
    <w:basedOn w:val="a5"/>
    <w:next w:val="a9"/>
    <w:rsid w:val="00435441"/>
    <w:pPr>
      <w:numPr>
        <w:ilvl w:val="0"/>
        <w:numId w:val="0"/>
      </w:numPr>
    </w:pPr>
  </w:style>
  <w:style w:type="paragraph" w:customStyle="1" w:styleId="na6">
    <w:name w:val="na6"/>
    <w:basedOn w:val="a6"/>
    <w:next w:val="a9"/>
    <w:rsid w:val="00435441"/>
    <w:pPr>
      <w:numPr>
        <w:numId w:val="12"/>
      </w:numPr>
    </w:pPr>
  </w:style>
  <w:style w:type="paragraph" w:styleId="afff2">
    <w:name w:val="Normal Indent"/>
    <w:basedOn w:val="a9"/>
    <w:uiPriority w:val="99"/>
    <w:rsid w:val="00435441"/>
    <w:pPr>
      <w:spacing w:after="240" w:line="230" w:lineRule="atLeast"/>
      <w:ind w:left="708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Note">
    <w:name w:val="Note"/>
    <w:basedOn w:val="a9"/>
    <w:next w:val="a9"/>
    <w:rsid w:val="00435441"/>
    <w:pPr>
      <w:tabs>
        <w:tab w:val="left" w:pos="960"/>
      </w:tabs>
      <w:spacing w:after="24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paragraph" w:styleId="afff3">
    <w:name w:val="Note Heading"/>
    <w:basedOn w:val="a9"/>
    <w:next w:val="a9"/>
    <w:link w:val="afff4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f4">
    <w:name w:val="Заголовок записки Знак"/>
    <w:basedOn w:val="aa"/>
    <w:link w:val="afff3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p2">
    <w:name w:val="p2"/>
    <w:basedOn w:val="a9"/>
    <w:next w:val="a9"/>
    <w:link w:val="p2Char"/>
    <w:rsid w:val="00435441"/>
    <w:pPr>
      <w:tabs>
        <w:tab w:val="left" w:pos="56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p2Char">
    <w:name w:val="p2 Char"/>
    <w:link w:val="p2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p3">
    <w:name w:val="p3"/>
    <w:basedOn w:val="a9"/>
    <w:next w:val="a9"/>
    <w:rsid w:val="00435441"/>
    <w:pPr>
      <w:tabs>
        <w:tab w:val="left" w:pos="72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4">
    <w:name w:val="p4"/>
    <w:basedOn w:val="a9"/>
    <w:next w:val="a9"/>
    <w:rsid w:val="00435441"/>
    <w:pPr>
      <w:tabs>
        <w:tab w:val="left" w:pos="11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5">
    <w:name w:val="p5"/>
    <w:basedOn w:val="a9"/>
    <w:next w:val="a9"/>
    <w:rsid w:val="00435441"/>
    <w:pPr>
      <w:tabs>
        <w:tab w:val="left" w:pos="11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6">
    <w:name w:val="p6"/>
    <w:basedOn w:val="a9"/>
    <w:next w:val="a9"/>
    <w:rsid w:val="00435441"/>
    <w:pPr>
      <w:tabs>
        <w:tab w:val="left" w:pos="144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styleId="afff5">
    <w:name w:val="page number"/>
    <w:uiPriority w:val="99"/>
    <w:rsid w:val="00435441"/>
    <w:rPr>
      <w:noProof w:val="0"/>
      <w:lang w:val="fr-FR"/>
    </w:rPr>
  </w:style>
  <w:style w:type="paragraph" w:styleId="afff6">
    <w:name w:val="Plain Text"/>
    <w:basedOn w:val="a9"/>
    <w:link w:val="afff7"/>
    <w:uiPriority w:val="99"/>
    <w:rsid w:val="00435441"/>
    <w:pPr>
      <w:spacing w:after="240" w:line="230" w:lineRule="atLeast"/>
    </w:pPr>
    <w:rPr>
      <w:rFonts w:ascii="Courier New" w:eastAsia="MS Mincho" w:hAnsi="Courier New"/>
      <w:color w:val="auto"/>
      <w:sz w:val="20"/>
      <w:szCs w:val="20"/>
      <w:lang w:val="en-GB" w:eastAsia="ja-JP"/>
    </w:rPr>
  </w:style>
  <w:style w:type="character" w:customStyle="1" w:styleId="afff7">
    <w:name w:val="Текст Знак"/>
    <w:basedOn w:val="aa"/>
    <w:link w:val="afff6"/>
    <w:uiPriority w:val="99"/>
    <w:rsid w:val="00435441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styleId="afff8">
    <w:name w:val="Salutation"/>
    <w:basedOn w:val="a9"/>
    <w:next w:val="a9"/>
    <w:link w:val="afff9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f9">
    <w:name w:val="Приветствие Знак"/>
    <w:basedOn w:val="aa"/>
    <w:link w:val="afff8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afffa">
    <w:name w:val="Signature"/>
    <w:basedOn w:val="a9"/>
    <w:link w:val="afffb"/>
    <w:uiPriority w:val="99"/>
    <w:rsid w:val="00435441"/>
    <w:pPr>
      <w:spacing w:after="240" w:line="230" w:lineRule="atLeast"/>
      <w:ind w:left="4252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fb">
    <w:name w:val="Подпись Знак"/>
    <w:basedOn w:val="aa"/>
    <w:link w:val="afffa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Special">
    <w:name w:val="Special"/>
    <w:basedOn w:val="a9"/>
    <w:next w:val="a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styleId="afffc">
    <w:name w:val="Strong"/>
    <w:qFormat/>
    <w:rsid w:val="00435441"/>
    <w:rPr>
      <w:b/>
      <w:noProof w:val="0"/>
      <w:lang w:val="fr-FR"/>
    </w:rPr>
  </w:style>
  <w:style w:type="paragraph" w:styleId="afffd">
    <w:name w:val="Subtitle"/>
    <w:basedOn w:val="a9"/>
    <w:link w:val="afffe"/>
    <w:uiPriority w:val="11"/>
    <w:qFormat/>
    <w:rsid w:val="00435441"/>
    <w:pPr>
      <w:spacing w:after="60" w:line="230" w:lineRule="atLeast"/>
      <w:jc w:val="center"/>
      <w:outlineLvl w:val="1"/>
    </w:pPr>
    <w:rPr>
      <w:rFonts w:ascii="Arial" w:eastAsia="MS Mincho" w:hAnsi="Arial"/>
      <w:color w:val="auto"/>
      <w:sz w:val="24"/>
      <w:szCs w:val="20"/>
      <w:lang w:val="en-GB" w:eastAsia="ja-JP"/>
    </w:rPr>
  </w:style>
  <w:style w:type="character" w:customStyle="1" w:styleId="afffe">
    <w:name w:val="Подзаголовок Знак"/>
    <w:basedOn w:val="aa"/>
    <w:link w:val="afffd"/>
    <w:uiPriority w:val="11"/>
    <w:rsid w:val="00435441"/>
    <w:rPr>
      <w:rFonts w:ascii="Arial" w:eastAsia="MS Mincho" w:hAnsi="Arial" w:cs="Times New Roman"/>
      <w:sz w:val="24"/>
      <w:szCs w:val="20"/>
      <w:lang w:val="en-GB" w:eastAsia="ja-JP"/>
    </w:rPr>
  </w:style>
  <w:style w:type="paragraph" w:customStyle="1" w:styleId="Tablefootnote">
    <w:name w:val="Table footnote"/>
    <w:basedOn w:val="a9"/>
    <w:link w:val="TablefootnoteChar"/>
    <w:rsid w:val="00435441"/>
    <w:pPr>
      <w:tabs>
        <w:tab w:val="left" w:pos="340"/>
      </w:tabs>
      <w:spacing w:before="60" w:after="60" w:line="190" w:lineRule="atLeast"/>
    </w:pPr>
    <w:rPr>
      <w:rFonts w:ascii="Arial" w:eastAsia="MS Mincho" w:hAnsi="Arial"/>
      <w:color w:val="auto"/>
      <w:sz w:val="16"/>
      <w:szCs w:val="20"/>
      <w:lang w:val="en-GB" w:eastAsia="ja-JP"/>
    </w:rPr>
  </w:style>
  <w:style w:type="character" w:customStyle="1" w:styleId="TablefootnoteChar">
    <w:name w:val="Table footnote Char"/>
    <w:link w:val="Tablefootnote"/>
    <w:rsid w:val="00435441"/>
    <w:rPr>
      <w:rFonts w:ascii="Arial" w:eastAsia="MS Mincho" w:hAnsi="Arial" w:cs="Times New Roman"/>
      <w:sz w:val="16"/>
      <w:szCs w:val="20"/>
      <w:lang w:val="en-GB" w:eastAsia="ja-JP"/>
    </w:rPr>
  </w:style>
  <w:style w:type="paragraph" w:styleId="affff">
    <w:name w:val="table of authorities"/>
    <w:basedOn w:val="a9"/>
    <w:next w:val="a9"/>
    <w:uiPriority w:val="99"/>
    <w:semiHidden/>
    <w:rsid w:val="00435441"/>
    <w:pPr>
      <w:spacing w:after="240" w:line="230" w:lineRule="atLeast"/>
      <w:ind w:left="200" w:hanging="20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fff0">
    <w:name w:val="table of figures"/>
    <w:basedOn w:val="a9"/>
    <w:next w:val="a9"/>
    <w:uiPriority w:val="99"/>
    <w:semiHidden/>
    <w:rsid w:val="00435441"/>
    <w:pPr>
      <w:spacing w:after="240" w:line="230" w:lineRule="atLeast"/>
      <w:ind w:left="400" w:hanging="40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Tabletitle">
    <w:name w:val="Table title"/>
    <w:basedOn w:val="a9"/>
    <w:next w:val="a9"/>
    <w:rsid w:val="00435441"/>
    <w:pPr>
      <w:keepNext/>
      <w:suppressAutoHyphens/>
      <w:spacing w:before="120" w:after="120" w:line="230" w:lineRule="exact"/>
      <w:jc w:val="center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character" w:customStyle="1" w:styleId="TableFootNoteXref">
    <w:name w:val="TableFootNoteXref"/>
    <w:rsid w:val="00435441"/>
    <w:rPr>
      <w:noProof/>
      <w:position w:val="6"/>
      <w:sz w:val="14"/>
      <w:lang w:val="fr-FR"/>
    </w:rPr>
  </w:style>
  <w:style w:type="paragraph" w:customStyle="1" w:styleId="Terms">
    <w:name w:val="Term(s)"/>
    <w:basedOn w:val="a9"/>
    <w:next w:val="Definition"/>
    <w:rsid w:val="00435441"/>
    <w:pPr>
      <w:keepNext/>
      <w:suppressAutoHyphens/>
      <w:spacing w:line="230" w:lineRule="atLeast"/>
      <w:jc w:val="left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customStyle="1" w:styleId="TermNum">
    <w:name w:val="TermNum"/>
    <w:basedOn w:val="a9"/>
    <w:next w:val="Terms"/>
    <w:rsid w:val="00435441"/>
    <w:pPr>
      <w:keepNext/>
      <w:spacing w:line="230" w:lineRule="atLeast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affff1">
    <w:name w:val="Title"/>
    <w:basedOn w:val="a9"/>
    <w:link w:val="affff2"/>
    <w:uiPriority w:val="10"/>
    <w:qFormat/>
    <w:rsid w:val="00435441"/>
    <w:pPr>
      <w:spacing w:before="240" w:after="60" w:line="230" w:lineRule="atLeast"/>
      <w:jc w:val="center"/>
      <w:outlineLvl w:val="0"/>
    </w:pPr>
    <w:rPr>
      <w:rFonts w:ascii="Arial" w:eastAsia="MS Mincho" w:hAnsi="Arial"/>
      <w:b/>
      <w:color w:val="auto"/>
      <w:kern w:val="28"/>
      <w:sz w:val="32"/>
      <w:szCs w:val="20"/>
      <w:lang w:val="en-GB" w:eastAsia="ja-JP"/>
    </w:rPr>
  </w:style>
  <w:style w:type="character" w:customStyle="1" w:styleId="affff2">
    <w:name w:val="Название Знак"/>
    <w:basedOn w:val="aa"/>
    <w:link w:val="affff1"/>
    <w:uiPriority w:val="10"/>
    <w:rsid w:val="00435441"/>
    <w:rPr>
      <w:rFonts w:ascii="Arial" w:eastAsia="MS Mincho" w:hAnsi="Arial" w:cs="Times New Roman"/>
      <w:b/>
      <w:kern w:val="28"/>
      <w:sz w:val="32"/>
      <w:szCs w:val="20"/>
      <w:lang w:val="en-GB" w:eastAsia="ja-JP"/>
    </w:rPr>
  </w:style>
  <w:style w:type="paragraph" w:styleId="affff3">
    <w:name w:val="toa heading"/>
    <w:basedOn w:val="a9"/>
    <w:next w:val="a9"/>
    <w:uiPriority w:val="99"/>
    <w:semiHidden/>
    <w:rsid w:val="00435441"/>
    <w:pPr>
      <w:spacing w:before="120" w:after="240" w:line="230" w:lineRule="atLeast"/>
    </w:pPr>
    <w:rPr>
      <w:rFonts w:ascii="Arial" w:eastAsia="MS Mincho" w:hAnsi="Arial"/>
      <w:b/>
      <w:color w:val="auto"/>
      <w:sz w:val="24"/>
      <w:szCs w:val="20"/>
      <w:lang w:val="en-GB" w:eastAsia="ja-JP"/>
    </w:rPr>
  </w:style>
  <w:style w:type="paragraph" w:styleId="14">
    <w:name w:val="toc 1"/>
    <w:basedOn w:val="a9"/>
    <w:next w:val="a9"/>
    <w:uiPriority w:val="39"/>
    <w:rsid w:val="00435441"/>
    <w:pPr>
      <w:tabs>
        <w:tab w:val="left" w:pos="709"/>
        <w:tab w:val="right" w:leader="dot" w:pos="9724"/>
      </w:tabs>
      <w:suppressAutoHyphens/>
      <w:spacing w:before="120" w:line="240" w:lineRule="auto"/>
      <w:ind w:left="709" w:right="499" w:hanging="709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2d">
    <w:name w:val="toc 2"/>
    <w:basedOn w:val="14"/>
    <w:next w:val="a9"/>
    <w:uiPriority w:val="39"/>
    <w:rsid w:val="00435441"/>
    <w:pPr>
      <w:tabs>
        <w:tab w:val="clear" w:pos="709"/>
        <w:tab w:val="left" w:pos="1418"/>
      </w:tabs>
      <w:spacing w:before="0"/>
      <w:ind w:left="1418"/>
    </w:pPr>
    <w:rPr>
      <w:b w:val="0"/>
    </w:rPr>
  </w:style>
  <w:style w:type="paragraph" w:styleId="3a">
    <w:name w:val="toc 3"/>
    <w:basedOn w:val="2d"/>
    <w:next w:val="a9"/>
    <w:uiPriority w:val="39"/>
    <w:rsid w:val="00435441"/>
    <w:pPr>
      <w:tabs>
        <w:tab w:val="clear" w:pos="1418"/>
        <w:tab w:val="left" w:pos="2126"/>
      </w:tabs>
      <w:ind w:left="2127"/>
    </w:pPr>
  </w:style>
  <w:style w:type="paragraph" w:styleId="46">
    <w:name w:val="toc 4"/>
    <w:basedOn w:val="2d"/>
    <w:next w:val="a9"/>
    <w:uiPriority w:val="39"/>
    <w:semiHidden/>
    <w:rsid w:val="00435441"/>
    <w:pPr>
      <w:tabs>
        <w:tab w:val="left" w:pos="1140"/>
      </w:tabs>
      <w:ind w:left="1140" w:hanging="1140"/>
    </w:pPr>
  </w:style>
  <w:style w:type="paragraph" w:styleId="56">
    <w:name w:val="toc 5"/>
    <w:basedOn w:val="46"/>
    <w:next w:val="a9"/>
    <w:uiPriority w:val="39"/>
    <w:semiHidden/>
    <w:rsid w:val="00435441"/>
  </w:style>
  <w:style w:type="paragraph" w:styleId="62">
    <w:name w:val="toc 6"/>
    <w:basedOn w:val="46"/>
    <w:next w:val="a9"/>
    <w:uiPriority w:val="39"/>
    <w:semiHidden/>
    <w:rsid w:val="00435441"/>
    <w:pPr>
      <w:tabs>
        <w:tab w:val="clear" w:pos="1140"/>
        <w:tab w:val="clear" w:pos="1418"/>
        <w:tab w:val="left" w:pos="1440"/>
      </w:tabs>
      <w:ind w:left="1440" w:hanging="1440"/>
    </w:pPr>
  </w:style>
  <w:style w:type="paragraph" w:styleId="72">
    <w:name w:val="toc 7"/>
    <w:basedOn w:val="46"/>
    <w:next w:val="a9"/>
    <w:uiPriority w:val="39"/>
    <w:semiHidden/>
    <w:rsid w:val="00435441"/>
    <w:pPr>
      <w:tabs>
        <w:tab w:val="clear" w:pos="1140"/>
        <w:tab w:val="clear" w:pos="1418"/>
        <w:tab w:val="left" w:pos="1440"/>
      </w:tabs>
      <w:ind w:left="1440" w:hanging="1440"/>
    </w:pPr>
  </w:style>
  <w:style w:type="paragraph" w:styleId="82">
    <w:name w:val="toc 8"/>
    <w:basedOn w:val="46"/>
    <w:next w:val="a9"/>
    <w:uiPriority w:val="39"/>
    <w:semiHidden/>
    <w:rsid w:val="00435441"/>
    <w:pPr>
      <w:tabs>
        <w:tab w:val="clear" w:pos="1140"/>
        <w:tab w:val="clear" w:pos="1418"/>
        <w:tab w:val="left" w:pos="1440"/>
      </w:tabs>
      <w:ind w:left="1440" w:hanging="1440"/>
    </w:pPr>
  </w:style>
  <w:style w:type="paragraph" w:styleId="92">
    <w:name w:val="toc 9"/>
    <w:basedOn w:val="14"/>
    <w:next w:val="a9"/>
    <w:uiPriority w:val="39"/>
    <w:semiHidden/>
    <w:rsid w:val="00435441"/>
    <w:pPr>
      <w:tabs>
        <w:tab w:val="clear" w:pos="709"/>
      </w:tabs>
      <w:ind w:left="0" w:firstLine="0"/>
    </w:pPr>
  </w:style>
  <w:style w:type="paragraph" w:customStyle="1" w:styleId="zzBiblio">
    <w:name w:val="zzBiblio"/>
    <w:basedOn w:val="a9"/>
    <w:next w:val="1"/>
    <w:rsid w:val="00435441"/>
    <w:pPr>
      <w:pageBreakBefore/>
      <w:spacing w:after="760" w:line="310" w:lineRule="exact"/>
      <w:jc w:val="center"/>
    </w:pPr>
    <w:rPr>
      <w:rFonts w:ascii="Arial" w:eastAsia="MS Mincho" w:hAnsi="Arial"/>
      <w:b/>
      <w:color w:val="auto"/>
      <w:szCs w:val="20"/>
      <w:lang w:val="en-GB" w:eastAsia="ja-JP"/>
    </w:rPr>
  </w:style>
  <w:style w:type="paragraph" w:customStyle="1" w:styleId="zzContents">
    <w:name w:val="zzContents"/>
    <w:basedOn w:val="Introduction"/>
    <w:next w:val="14"/>
    <w:rsid w:val="00435441"/>
    <w:pPr>
      <w:tabs>
        <w:tab w:val="clear" w:pos="400"/>
      </w:tabs>
    </w:pPr>
  </w:style>
  <w:style w:type="paragraph" w:customStyle="1" w:styleId="zzCopyright">
    <w:name w:val="zzCopyright"/>
    <w:basedOn w:val="a9"/>
    <w:next w:val="a9"/>
    <w:rsid w:val="0043544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</w:pPr>
    <w:rPr>
      <w:rFonts w:ascii="Arial" w:eastAsia="MS Mincho" w:hAnsi="Arial"/>
      <w:color w:val="0000FF"/>
      <w:sz w:val="20"/>
      <w:szCs w:val="20"/>
      <w:lang w:val="en-GB" w:eastAsia="ja-JP"/>
    </w:rPr>
  </w:style>
  <w:style w:type="paragraph" w:customStyle="1" w:styleId="zzCover">
    <w:name w:val="zzCover"/>
    <w:basedOn w:val="a9"/>
    <w:link w:val="zzCoverChar"/>
    <w:rsid w:val="00435441"/>
    <w:pPr>
      <w:spacing w:after="220" w:line="230" w:lineRule="atLeast"/>
      <w:jc w:val="right"/>
    </w:pPr>
    <w:rPr>
      <w:rFonts w:ascii="Arial" w:eastAsia="MS Mincho" w:hAnsi="Arial"/>
      <w:b/>
      <w:sz w:val="24"/>
      <w:szCs w:val="20"/>
      <w:lang w:val="en-GB" w:eastAsia="ja-JP"/>
    </w:rPr>
  </w:style>
  <w:style w:type="character" w:customStyle="1" w:styleId="zzCoverChar">
    <w:name w:val="zzCover Char"/>
    <w:link w:val="zzCover"/>
    <w:rsid w:val="00435441"/>
    <w:rPr>
      <w:rFonts w:ascii="Arial" w:eastAsia="MS Mincho" w:hAnsi="Arial" w:cs="Times New Roman"/>
      <w:b/>
      <w:color w:val="000000"/>
      <w:sz w:val="24"/>
      <w:szCs w:val="20"/>
      <w:lang w:val="en-GB" w:eastAsia="ja-JP"/>
    </w:rPr>
  </w:style>
  <w:style w:type="paragraph" w:customStyle="1" w:styleId="zzForeword">
    <w:name w:val="zzForeword"/>
    <w:basedOn w:val="Introduction"/>
    <w:next w:val="a9"/>
    <w:rsid w:val="00435441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9"/>
    <w:rsid w:val="00435441"/>
    <w:pPr>
      <w:spacing w:after="240" w:line="230" w:lineRule="atLeast"/>
    </w:pPr>
    <w:rPr>
      <w:rFonts w:ascii="Arial" w:eastAsia="MS Mincho" w:hAnsi="Arial"/>
      <w:color w:val="008000"/>
      <w:sz w:val="20"/>
      <w:szCs w:val="20"/>
      <w:lang w:val="en-GB" w:eastAsia="ja-JP"/>
    </w:rPr>
  </w:style>
  <w:style w:type="paragraph" w:customStyle="1" w:styleId="zzIndex">
    <w:name w:val="zzIndex"/>
    <w:basedOn w:val="zzBiblio"/>
    <w:next w:val="a1"/>
    <w:rsid w:val="00435441"/>
  </w:style>
  <w:style w:type="paragraph" w:customStyle="1" w:styleId="zzLc5">
    <w:name w:val="zzLc5"/>
    <w:basedOn w:val="a9"/>
    <w:next w:val="a9"/>
    <w:rsid w:val="00435441"/>
    <w:pPr>
      <w:numPr>
        <w:ilvl w:val="4"/>
        <w:numId w:val="10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zzLc6">
    <w:name w:val="zzLc6"/>
    <w:basedOn w:val="a9"/>
    <w:next w:val="a9"/>
    <w:rsid w:val="00435441"/>
    <w:pPr>
      <w:numPr>
        <w:ilvl w:val="5"/>
        <w:numId w:val="10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zzLn5">
    <w:name w:val="zzLn5"/>
    <w:basedOn w:val="a9"/>
    <w:next w:val="a9"/>
    <w:rsid w:val="00435441"/>
    <w:pPr>
      <w:numPr>
        <w:ilvl w:val="4"/>
        <w:numId w:val="14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zzLn6">
    <w:name w:val="zzLn6"/>
    <w:basedOn w:val="a9"/>
    <w:next w:val="a9"/>
    <w:rsid w:val="00435441"/>
    <w:pPr>
      <w:numPr>
        <w:ilvl w:val="5"/>
        <w:numId w:val="14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df">
    <w:name w:val="pdf"/>
    <w:basedOn w:val="a9"/>
    <w:rsid w:val="00435441"/>
    <w:pPr>
      <w:spacing w:before="100" w:line="190" w:lineRule="exact"/>
      <w:ind w:left="100" w:right="100"/>
    </w:pPr>
    <w:rPr>
      <w:rFonts w:ascii="Arial" w:hAnsi="Arial"/>
      <w:color w:val="auto"/>
      <w:sz w:val="16"/>
      <w:szCs w:val="20"/>
      <w:lang w:val="en-GB" w:eastAsia="en-US"/>
    </w:rPr>
  </w:style>
  <w:style w:type="paragraph" w:customStyle="1" w:styleId="Tabletext10">
    <w:name w:val="Table text (10)"/>
    <w:basedOn w:val="a9"/>
    <w:rsid w:val="00435441"/>
    <w:pPr>
      <w:spacing w:before="60" w:after="6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Tabletext9">
    <w:name w:val="Table text (9)"/>
    <w:basedOn w:val="a9"/>
    <w:rsid w:val="00435441"/>
    <w:pPr>
      <w:spacing w:before="60" w:after="6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paragraph" w:customStyle="1" w:styleId="Tabletext8">
    <w:name w:val="Table text (8)"/>
    <w:basedOn w:val="a9"/>
    <w:rsid w:val="00435441"/>
    <w:pPr>
      <w:spacing w:before="60" w:after="60" w:line="190" w:lineRule="atLeast"/>
    </w:pPr>
    <w:rPr>
      <w:rFonts w:ascii="Arial" w:eastAsia="MS Mincho" w:hAnsi="Arial"/>
      <w:color w:val="auto"/>
      <w:sz w:val="16"/>
      <w:szCs w:val="20"/>
      <w:lang w:val="en-GB" w:eastAsia="ja-JP"/>
    </w:rPr>
  </w:style>
  <w:style w:type="paragraph" w:customStyle="1" w:styleId="Tabletext7">
    <w:name w:val="Table text (7)"/>
    <w:basedOn w:val="a9"/>
    <w:rsid w:val="00435441"/>
    <w:pPr>
      <w:spacing w:before="60" w:after="60" w:line="170" w:lineRule="atLeast"/>
    </w:pPr>
    <w:rPr>
      <w:rFonts w:ascii="Arial" w:eastAsia="MS Mincho" w:hAnsi="Arial"/>
      <w:color w:val="auto"/>
      <w:sz w:val="14"/>
      <w:szCs w:val="20"/>
      <w:lang w:val="en-GB" w:eastAsia="ja-JP"/>
    </w:rPr>
  </w:style>
  <w:style w:type="paragraph" w:customStyle="1" w:styleId="fdcopy">
    <w:name w:val="fdcopy"/>
    <w:basedOn w:val="zzCopyright"/>
    <w:rsid w:val="0043544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f0"/>
    <w:rsid w:val="00435441"/>
    <w:pPr>
      <w:tabs>
        <w:tab w:val="clear" w:pos="4844"/>
        <w:tab w:val="clear" w:pos="9689"/>
      </w:tabs>
      <w:spacing w:after="60" w:line="190" w:lineRule="exact"/>
    </w:pPr>
    <w:rPr>
      <w:rFonts w:ascii="Arial" w:hAnsi="Arial"/>
      <w:color w:val="auto"/>
      <w:sz w:val="16"/>
      <w:szCs w:val="20"/>
      <w:lang w:val="en-GB" w:eastAsia="en-US"/>
    </w:rPr>
  </w:style>
  <w:style w:type="paragraph" w:customStyle="1" w:styleId="ForewordText">
    <w:name w:val="Foreword Text"/>
    <w:basedOn w:val="a9"/>
    <w:link w:val="ForewordTextChar"/>
    <w:rsid w:val="00435441"/>
    <w:pPr>
      <w:spacing w:after="240" w:line="240" w:lineRule="atLeast"/>
    </w:pPr>
    <w:rPr>
      <w:rFonts w:ascii="Cambria" w:eastAsia="Calibri" w:hAnsi="Cambria"/>
      <w:color w:val="auto"/>
      <w:sz w:val="22"/>
      <w:szCs w:val="22"/>
      <w:lang w:val="en-GB" w:eastAsia="en-US"/>
    </w:rPr>
  </w:style>
  <w:style w:type="character" w:customStyle="1" w:styleId="ForewordTextChar">
    <w:name w:val="Foreword Text Char"/>
    <w:link w:val="ForewordText"/>
    <w:locked/>
    <w:rsid w:val="00435441"/>
    <w:rPr>
      <w:rFonts w:ascii="Cambria" w:eastAsia="Calibri" w:hAnsi="Cambria" w:cs="Times New Roman"/>
      <w:lang w:val="en-GB"/>
    </w:rPr>
  </w:style>
  <w:style w:type="paragraph" w:styleId="affff4">
    <w:name w:val="annotation subject"/>
    <w:basedOn w:val="afd"/>
    <w:next w:val="afd"/>
    <w:link w:val="affff5"/>
    <w:uiPriority w:val="99"/>
    <w:unhideWhenUsed/>
    <w:rsid w:val="00435441"/>
    <w:pPr>
      <w:spacing w:line="240" w:lineRule="atLeast"/>
    </w:pPr>
    <w:rPr>
      <w:rFonts w:eastAsia="Times New Roman"/>
      <w:b/>
      <w:bCs/>
      <w:lang w:eastAsia="en-US"/>
    </w:rPr>
  </w:style>
  <w:style w:type="character" w:customStyle="1" w:styleId="affff5">
    <w:name w:val="Тема примечания Знак"/>
    <w:basedOn w:val="afe"/>
    <w:link w:val="affff4"/>
    <w:uiPriority w:val="99"/>
    <w:rsid w:val="00435441"/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citesec">
    <w:name w:val="cite_sec"/>
    <w:rsid w:val="00435441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year">
    <w:name w:val="std_year"/>
    <w:rsid w:val="00435441"/>
    <w:rPr>
      <w:rFonts w:ascii="Cambria" w:hAnsi="Cambria"/>
      <w:bdr w:val="none" w:sz="0" w:space="0" w:color="auto"/>
      <w:shd w:val="clear" w:color="auto" w:fill="DAEEF3"/>
    </w:rPr>
  </w:style>
  <w:style w:type="paragraph" w:customStyle="1" w:styleId="ListContinue1">
    <w:name w:val="List Continue 1"/>
    <w:basedOn w:val="a9"/>
    <w:rsid w:val="00435441"/>
    <w:pPr>
      <w:spacing w:after="240" w:line="240" w:lineRule="atLeast"/>
      <w:ind w:left="403" w:hanging="403"/>
    </w:pPr>
    <w:rPr>
      <w:rFonts w:ascii="Cambria" w:eastAsia="Calibri" w:hAnsi="Cambria"/>
      <w:color w:val="auto"/>
      <w:sz w:val="22"/>
      <w:szCs w:val="22"/>
      <w:lang w:val="en-GB" w:eastAsia="en-US"/>
    </w:rPr>
  </w:style>
  <w:style w:type="paragraph" w:customStyle="1" w:styleId="BodyText4">
    <w:name w:val="Body Text 4"/>
    <w:basedOn w:val="a9"/>
    <w:rsid w:val="00435441"/>
    <w:pPr>
      <w:spacing w:before="60" w:after="60" w:line="230" w:lineRule="atLeast"/>
    </w:pPr>
    <w:rPr>
      <w:rFonts w:ascii="Cambria" w:eastAsia="MS Mincho" w:hAnsi="Cambria"/>
      <w:color w:val="auto"/>
      <w:sz w:val="22"/>
      <w:szCs w:val="20"/>
      <w:lang w:val="en-GB" w:eastAsia="ja-JP"/>
    </w:rPr>
  </w:style>
  <w:style w:type="character" w:customStyle="1" w:styleId="MTEquationSection">
    <w:name w:val="MTEquationSection"/>
    <w:rsid w:val="00435441"/>
    <w:rPr>
      <w:vanish/>
      <w:color w:val="FF0000"/>
    </w:rPr>
  </w:style>
  <w:style w:type="paragraph" w:styleId="affff6">
    <w:name w:val="Balloon Text"/>
    <w:basedOn w:val="a9"/>
    <w:link w:val="affff7"/>
    <w:uiPriority w:val="99"/>
    <w:unhideWhenUsed/>
    <w:rsid w:val="00435441"/>
    <w:pPr>
      <w:spacing w:line="240" w:lineRule="auto"/>
    </w:pPr>
    <w:rPr>
      <w:rFonts w:ascii="Tahoma" w:hAnsi="Tahoma" w:cs="Tahoma"/>
      <w:color w:val="auto"/>
      <w:sz w:val="16"/>
      <w:szCs w:val="16"/>
      <w:lang w:val="en-GB" w:eastAsia="en-US"/>
    </w:rPr>
  </w:style>
  <w:style w:type="character" w:customStyle="1" w:styleId="affff7">
    <w:name w:val="Текст выноски Знак"/>
    <w:basedOn w:val="aa"/>
    <w:link w:val="affff6"/>
    <w:uiPriority w:val="99"/>
    <w:rsid w:val="00435441"/>
    <w:rPr>
      <w:rFonts w:ascii="Tahoma" w:eastAsia="Times New Roman" w:hAnsi="Tahoma" w:cs="Tahoma"/>
      <w:sz w:val="16"/>
      <w:szCs w:val="16"/>
      <w:lang w:val="en-GB"/>
    </w:rPr>
  </w:style>
  <w:style w:type="paragraph" w:styleId="HTML">
    <w:name w:val="HTML Preformatted"/>
    <w:basedOn w:val="a9"/>
    <w:link w:val="HTML0"/>
    <w:uiPriority w:val="99"/>
    <w:unhideWhenUsed/>
    <w:rsid w:val="00435441"/>
    <w:pPr>
      <w:spacing w:after="240" w:line="240" w:lineRule="atLeast"/>
    </w:pPr>
    <w:rPr>
      <w:rFonts w:ascii="Courier New" w:hAnsi="Courier New" w:cs="Courier New"/>
      <w:color w:val="auto"/>
      <w:sz w:val="20"/>
      <w:szCs w:val="20"/>
      <w:lang w:val="en-GB" w:eastAsia="en-US"/>
    </w:rPr>
  </w:style>
  <w:style w:type="character" w:customStyle="1" w:styleId="HTML0">
    <w:name w:val="Стандартный HTML Знак"/>
    <w:basedOn w:val="aa"/>
    <w:link w:val="HTML"/>
    <w:uiPriority w:val="99"/>
    <w:rsid w:val="00435441"/>
    <w:rPr>
      <w:rFonts w:ascii="Courier New" w:eastAsia="Times New Roman" w:hAnsi="Courier New" w:cs="Courier New"/>
      <w:sz w:val="20"/>
      <w:szCs w:val="20"/>
      <w:lang w:val="en-GB"/>
    </w:rPr>
  </w:style>
  <w:style w:type="paragraph" w:styleId="affff8">
    <w:name w:val="E-mail Signature"/>
    <w:basedOn w:val="a9"/>
    <w:link w:val="affff9"/>
    <w:uiPriority w:val="99"/>
    <w:unhideWhenUsed/>
    <w:rsid w:val="00435441"/>
    <w:pPr>
      <w:spacing w:after="240" w:line="240" w:lineRule="atLeast"/>
    </w:pPr>
    <w:rPr>
      <w:rFonts w:ascii="Arial" w:hAnsi="Arial"/>
      <w:color w:val="auto"/>
      <w:sz w:val="20"/>
      <w:szCs w:val="20"/>
      <w:lang w:val="en-GB" w:eastAsia="en-US"/>
    </w:rPr>
  </w:style>
  <w:style w:type="character" w:customStyle="1" w:styleId="affff9">
    <w:name w:val="Электронная подпись Знак"/>
    <w:basedOn w:val="aa"/>
    <w:link w:val="affff8"/>
    <w:uiPriority w:val="99"/>
    <w:rsid w:val="00435441"/>
    <w:rPr>
      <w:rFonts w:ascii="Arial" w:eastAsia="Times New Roman" w:hAnsi="Arial" w:cs="Times New Roman"/>
      <w:sz w:val="20"/>
      <w:szCs w:val="20"/>
      <w:lang w:val="en-GB"/>
    </w:rPr>
  </w:style>
  <w:style w:type="paragraph" w:styleId="HTML1">
    <w:name w:val="HTML Address"/>
    <w:basedOn w:val="a9"/>
    <w:link w:val="HTML2"/>
    <w:uiPriority w:val="99"/>
    <w:unhideWhenUsed/>
    <w:rsid w:val="00435441"/>
    <w:pPr>
      <w:spacing w:after="240" w:line="240" w:lineRule="atLeast"/>
    </w:pPr>
    <w:rPr>
      <w:rFonts w:ascii="Arial" w:hAnsi="Arial"/>
      <w:i/>
      <w:iCs/>
      <w:color w:val="auto"/>
      <w:sz w:val="20"/>
      <w:szCs w:val="20"/>
      <w:lang w:val="en-GB" w:eastAsia="en-US"/>
    </w:rPr>
  </w:style>
  <w:style w:type="character" w:customStyle="1" w:styleId="HTML2">
    <w:name w:val="Адрес HTML Знак"/>
    <w:basedOn w:val="aa"/>
    <w:link w:val="HTML1"/>
    <w:uiPriority w:val="99"/>
    <w:rsid w:val="00435441"/>
    <w:rPr>
      <w:rFonts w:ascii="Arial" w:eastAsia="Times New Roman" w:hAnsi="Arial" w:cs="Times New Roman"/>
      <w:i/>
      <w:iCs/>
      <w:sz w:val="20"/>
      <w:szCs w:val="20"/>
      <w:lang w:val="en-GB"/>
    </w:rPr>
  </w:style>
  <w:style w:type="paragraph" w:styleId="affffa">
    <w:name w:val="Intense Quote"/>
    <w:basedOn w:val="a9"/>
    <w:next w:val="a9"/>
    <w:link w:val="affffb"/>
    <w:uiPriority w:val="30"/>
    <w:qFormat/>
    <w:rsid w:val="00435441"/>
    <w:pPr>
      <w:pBdr>
        <w:top w:val="single" w:sz="4" w:space="10" w:color="5B9BD5"/>
        <w:bottom w:val="single" w:sz="4" w:space="10" w:color="5B9BD5"/>
      </w:pBdr>
      <w:spacing w:before="360" w:after="360" w:line="240" w:lineRule="atLeast"/>
      <w:ind w:left="864" w:right="864"/>
      <w:jc w:val="center"/>
    </w:pPr>
    <w:rPr>
      <w:rFonts w:ascii="Arial" w:hAnsi="Arial"/>
      <w:i/>
      <w:iCs/>
      <w:color w:val="5B9BD5"/>
      <w:sz w:val="20"/>
      <w:szCs w:val="20"/>
      <w:lang w:val="en-GB" w:eastAsia="en-US"/>
    </w:rPr>
  </w:style>
  <w:style w:type="character" w:customStyle="1" w:styleId="affffb">
    <w:name w:val="Выделенная цитата Знак"/>
    <w:basedOn w:val="aa"/>
    <w:link w:val="affffa"/>
    <w:uiPriority w:val="30"/>
    <w:rsid w:val="00435441"/>
    <w:rPr>
      <w:rFonts w:ascii="Arial" w:eastAsia="Times New Roman" w:hAnsi="Arial" w:cs="Times New Roman"/>
      <w:i/>
      <w:iCs/>
      <w:color w:val="5B9BD5"/>
      <w:sz w:val="20"/>
      <w:szCs w:val="20"/>
      <w:lang w:val="en-GB"/>
    </w:rPr>
  </w:style>
  <w:style w:type="paragraph" w:styleId="affffc">
    <w:name w:val="No Spacing"/>
    <w:uiPriority w:val="1"/>
    <w:qFormat/>
    <w:rsid w:val="00435441"/>
    <w:rPr>
      <w:rFonts w:ascii="Arial" w:eastAsia="Times New Roman" w:hAnsi="Arial" w:cs="Times New Roman"/>
      <w:sz w:val="20"/>
      <w:szCs w:val="20"/>
      <w:lang w:val="en-GB"/>
    </w:rPr>
  </w:style>
  <w:style w:type="paragraph" w:styleId="affffd">
    <w:name w:val="Normal (Web)"/>
    <w:basedOn w:val="a9"/>
    <w:uiPriority w:val="99"/>
    <w:unhideWhenUsed/>
    <w:rsid w:val="00435441"/>
    <w:pPr>
      <w:spacing w:after="240" w:line="240" w:lineRule="atLeast"/>
    </w:pPr>
    <w:rPr>
      <w:rFonts w:eastAsia="MS Mincho"/>
      <w:color w:val="auto"/>
      <w:sz w:val="24"/>
      <w:szCs w:val="24"/>
      <w:lang w:val="en-GB" w:eastAsia="ja-JP"/>
    </w:rPr>
  </w:style>
  <w:style w:type="paragraph" w:styleId="2e">
    <w:name w:val="Quote"/>
    <w:basedOn w:val="a9"/>
    <w:next w:val="a9"/>
    <w:link w:val="2f"/>
    <w:uiPriority w:val="29"/>
    <w:qFormat/>
    <w:rsid w:val="00435441"/>
    <w:pPr>
      <w:spacing w:before="200" w:after="160" w:line="240" w:lineRule="atLeast"/>
      <w:ind w:left="864" w:right="864"/>
      <w:jc w:val="center"/>
    </w:pPr>
    <w:rPr>
      <w:rFonts w:ascii="Arial" w:hAnsi="Arial"/>
      <w:i/>
      <w:iCs/>
      <w:color w:val="404040"/>
      <w:sz w:val="20"/>
      <w:szCs w:val="20"/>
      <w:lang w:val="en-GB" w:eastAsia="en-US"/>
    </w:rPr>
  </w:style>
  <w:style w:type="character" w:customStyle="1" w:styleId="2f">
    <w:name w:val="Цитата 2 Знак"/>
    <w:basedOn w:val="aa"/>
    <w:link w:val="2e"/>
    <w:uiPriority w:val="29"/>
    <w:rsid w:val="00435441"/>
    <w:rPr>
      <w:rFonts w:ascii="Arial" w:eastAsia="Times New Roman" w:hAnsi="Arial" w:cs="Times New Roman"/>
      <w:i/>
      <w:iCs/>
      <w:color w:val="404040"/>
      <w:sz w:val="20"/>
      <w:szCs w:val="20"/>
      <w:lang w:val="en-GB"/>
    </w:rPr>
  </w:style>
  <w:style w:type="paragraph" w:styleId="affffe">
    <w:name w:val="TOC Heading"/>
    <w:basedOn w:val="10"/>
    <w:next w:val="a9"/>
    <w:uiPriority w:val="39"/>
    <w:unhideWhenUsed/>
    <w:qFormat/>
    <w:rsid w:val="00435441"/>
    <w:pPr>
      <w:tabs>
        <w:tab w:val="clear" w:pos="400"/>
        <w:tab w:val="clear" w:pos="560"/>
      </w:tabs>
      <w:suppressAutoHyphens w:val="0"/>
      <w:spacing w:before="240" w:after="60" w:line="230" w:lineRule="atLeast"/>
      <w:jc w:val="both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aubase">
    <w:name w:val="au_base"/>
    <w:rsid w:val="00435441"/>
    <w:rPr>
      <w:rFonts w:ascii="Cambria" w:hAnsi="Cambria"/>
    </w:rPr>
  </w:style>
  <w:style w:type="character" w:customStyle="1" w:styleId="aucollab">
    <w:name w:val="au_collab"/>
    <w:rsid w:val="00435441"/>
    <w:rPr>
      <w:rFonts w:ascii="Cambria" w:hAnsi="Cambria"/>
      <w:bdr w:val="none" w:sz="0" w:space="0" w:color="auto"/>
      <w:shd w:val="clear" w:color="auto" w:fill="C0C0C0"/>
    </w:rPr>
  </w:style>
  <w:style w:type="character" w:customStyle="1" w:styleId="audeg">
    <w:name w:val="au_deg"/>
    <w:rsid w:val="00435441"/>
    <w:rPr>
      <w:rFonts w:ascii="Cambria" w:hAnsi="Cambria"/>
      <w:sz w:val="22"/>
      <w:bdr w:val="none" w:sz="0" w:space="0" w:color="auto"/>
      <w:shd w:val="clear" w:color="auto" w:fill="FFFF00"/>
    </w:rPr>
  </w:style>
  <w:style w:type="character" w:customStyle="1" w:styleId="aufname">
    <w:name w:val="au_fname"/>
    <w:rsid w:val="00435441"/>
    <w:rPr>
      <w:rFonts w:ascii="Cambria" w:hAnsi="Cambria"/>
      <w:sz w:val="22"/>
      <w:bdr w:val="none" w:sz="0" w:space="0" w:color="auto"/>
      <w:shd w:val="clear" w:color="auto" w:fill="FFFFCC"/>
    </w:rPr>
  </w:style>
  <w:style w:type="character" w:customStyle="1" w:styleId="aurole">
    <w:name w:val="au_role"/>
    <w:rsid w:val="00435441"/>
    <w:rPr>
      <w:rFonts w:ascii="Cambria" w:hAnsi="Cambria"/>
      <w:sz w:val="22"/>
      <w:bdr w:val="none" w:sz="0" w:space="0" w:color="auto"/>
      <w:shd w:val="clear" w:color="auto" w:fill="808000"/>
    </w:rPr>
  </w:style>
  <w:style w:type="character" w:customStyle="1" w:styleId="ausuffix">
    <w:name w:val="au_suffix"/>
    <w:rsid w:val="00435441"/>
    <w:rPr>
      <w:rFonts w:ascii="Cambria" w:hAnsi="Cambria"/>
      <w:sz w:val="22"/>
      <w:bdr w:val="none" w:sz="0" w:space="0" w:color="auto"/>
      <w:shd w:val="clear" w:color="auto" w:fill="FF00FF"/>
    </w:rPr>
  </w:style>
  <w:style w:type="character" w:customStyle="1" w:styleId="ausurname">
    <w:name w:val="au_surname"/>
    <w:rsid w:val="00435441"/>
    <w:rPr>
      <w:rFonts w:ascii="Cambria" w:hAnsi="Cambria"/>
      <w:sz w:val="22"/>
      <w:bdr w:val="none" w:sz="0" w:space="0" w:color="auto"/>
      <w:shd w:val="clear" w:color="auto" w:fill="CCFF99"/>
    </w:rPr>
  </w:style>
  <w:style w:type="character" w:customStyle="1" w:styleId="bibbase">
    <w:name w:val="bib_base"/>
    <w:rsid w:val="00435441"/>
    <w:rPr>
      <w:rFonts w:ascii="Cambria" w:hAnsi="Cambria"/>
    </w:rPr>
  </w:style>
  <w:style w:type="character" w:customStyle="1" w:styleId="bibarticle">
    <w:name w:val="bib_article"/>
    <w:rsid w:val="00435441"/>
    <w:rPr>
      <w:rFonts w:ascii="Cambria" w:hAnsi="Cambria"/>
      <w:bdr w:val="none" w:sz="0" w:space="0" w:color="auto"/>
      <w:shd w:val="clear" w:color="auto" w:fill="CCFFFF"/>
    </w:rPr>
  </w:style>
  <w:style w:type="character" w:customStyle="1" w:styleId="bibcomment">
    <w:name w:val="bib_comment"/>
    <w:rsid w:val="00435441"/>
  </w:style>
  <w:style w:type="character" w:customStyle="1" w:styleId="bibdeg">
    <w:name w:val="bib_deg"/>
    <w:rsid w:val="00435441"/>
  </w:style>
  <w:style w:type="character" w:customStyle="1" w:styleId="bibdoi">
    <w:name w:val="bib_doi"/>
    <w:rsid w:val="00435441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tal">
    <w:name w:val="bib_etal"/>
    <w:rsid w:val="00435441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fname">
    <w:name w:val="bib_fname"/>
    <w:rsid w:val="00435441"/>
    <w:rPr>
      <w:rFonts w:ascii="Cambria" w:hAnsi="Cambria"/>
      <w:bdr w:val="none" w:sz="0" w:space="0" w:color="auto"/>
      <w:shd w:val="clear" w:color="auto" w:fill="FFFFCC"/>
    </w:rPr>
  </w:style>
  <w:style w:type="character" w:customStyle="1" w:styleId="bibfpage">
    <w:name w:val="bib_fpage"/>
    <w:rsid w:val="00435441"/>
    <w:rPr>
      <w:rFonts w:ascii="Cambria" w:hAnsi="Cambria"/>
      <w:bdr w:val="none" w:sz="0" w:space="0" w:color="auto"/>
      <w:shd w:val="clear" w:color="auto" w:fill="E6E6E6"/>
    </w:rPr>
  </w:style>
  <w:style w:type="character" w:customStyle="1" w:styleId="bibissue">
    <w:name w:val="bib_issue"/>
    <w:rsid w:val="00435441"/>
    <w:rPr>
      <w:rFonts w:ascii="Cambria" w:hAnsi="Cambria"/>
      <w:bdr w:val="none" w:sz="0" w:space="0" w:color="auto"/>
      <w:shd w:val="clear" w:color="auto" w:fill="FFFFAB"/>
    </w:rPr>
  </w:style>
  <w:style w:type="character" w:customStyle="1" w:styleId="bibjournal">
    <w:name w:val="bib_journal"/>
    <w:rsid w:val="00435441"/>
    <w:rPr>
      <w:rFonts w:ascii="Cambria" w:hAnsi="Cambria"/>
      <w:bdr w:val="none" w:sz="0" w:space="0" w:color="auto"/>
      <w:shd w:val="clear" w:color="auto" w:fill="F9DECF"/>
    </w:rPr>
  </w:style>
  <w:style w:type="character" w:customStyle="1" w:styleId="biblpage">
    <w:name w:val="bib_lpage"/>
    <w:rsid w:val="00435441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number">
    <w:name w:val="bib_number"/>
    <w:rsid w:val="00435441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organization">
    <w:name w:val="bib_organization"/>
    <w:rsid w:val="00435441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suffix">
    <w:name w:val="bib_suffix"/>
    <w:rsid w:val="00435441"/>
  </w:style>
  <w:style w:type="character" w:customStyle="1" w:styleId="bibsuppl">
    <w:name w:val="bib_suppl"/>
    <w:rsid w:val="00435441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urname">
    <w:name w:val="bib_surname"/>
    <w:rsid w:val="00435441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unpubl">
    <w:name w:val="bib_unpubl"/>
    <w:rsid w:val="00435441"/>
  </w:style>
  <w:style w:type="character" w:customStyle="1" w:styleId="biburl">
    <w:name w:val="bib_url"/>
    <w:rsid w:val="00435441"/>
    <w:rPr>
      <w:rFonts w:ascii="Cambria" w:hAnsi="Cambria"/>
      <w:bdr w:val="none" w:sz="0" w:space="0" w:color="auto"/>
      <w:shd w:val="clear" w:color="auto" w:fill="CCFF66"/>
    </w:rPr>
  </w:style>
  <w:style w:type="character" w:customStyle="1" w:styleId="bibvolume">
    <w:name w:val="bib_volume"/>
    <w:rsid w:val="00435441"/>
    <w:rPr>
      <w:rFonts w:ascii="Cambria" w:hAnsi="Cambria"/>
      <w:bdr w:val="none" w:sz="0" w:space="0" w:color="auto"/>
      <w:shd w:val="clear" w:color="auto" w:fill="CCECFF"/>
    </w:rPr>
  </w:style>
  <w:style w:type="character" w:customStyle="1" w:styleId="bibyear">
    <w:name w:val="bib_year"/>
    <w:rsid w:val="00435441"/>
    <w:rPr>
      <w:rFonts w:ascii="Cambria" w:hAnsi="Cambria"/>
      <w:bdr w:val="none" w:sz="0" w:space="0" w:color="auto"/>
      <w:shd w:val="clear" w:color="auto" w:fill="FFCCFF"/>
    </w:rPr>
  </w:style>
  <w:style w:type="character" w:customStyle="1" w:styleId="citebase">
    <w:name w:val="cite_base"/>
    <w:rsid w:val="00435441"/>
    <w:rPr>
      <w:rFonts w:ascii="Cambria" w:hAnsi="Cambria"/>
    </w:rPr>
  </w:style>
  <w:style w:type="character" w:customStyle="1" w:styleId="citebib">
    <w:name w:val="cite_bib"/>
    <w:rsid w:val="00435441"/>
    <w:rPr>
      <w:rFonts w:ascii="Cambria" w:hAnsi="Cambria"/>
      <w:bdr w:val="none" w:sz="0" w:space="0" w:color="auto"/>
      <w:shd w:val="clear" w:color="auto" w:fill="CCFFFF"/>
    </w:rPr>
  </w:style>
  <w:style w:type="character" w:customStyle="1" w:styleId="citebox">
    <w:name w:val="cite_box"/>
    <w:rsid w:val="00435441"/>
  </w:style>
  <w:style w:type="character" w:customStyle="1" w:styleId="citeen">
    <w:name w:val="cite_en"/>
    <w:rsid w:val="00435441"/>
    <w:rPr>
      <w:rFonts w:ascii="Cambria" w:hAnsi="Cambria"/>
      <w:bdr w:val="none" w:sz="0" w:space="0" w:color="auto"/>
      <w:shd w:val="clear" w:color="auto" w:fill="FFFF99"/>
      <w:vertAlign w:val="superscript"/>
    </w:rPr>
  </w:style>
  <w:style w:type="character" w:customStyle="1" w:styleId="citefig">
    <w:name w:val="cite_fig"/>
    <w:rsid w:val="00435441"/>
    <w:rPr>
      <w:rFonts w:ascii="Cambria" w:hAnsi="Cambria"/>
      <w:color w:val="auto"/>
      <w:bdr w:val="none" w:sz="0" w:space="0" w:color="auto"/>
      <w:shd w:val="clear" w:color="auto" w:fill="CCFFCC"/>
    </w:rPr>
  </w:style>
  <w:style w:type="character" w:customStyle="1" w:styleId="citefn">
    <w:name w:val="cite_fn"/>
    <w:rsid w:val="00435441"/>
    <w:rPr>
      <w:rFonts w:ascii="Cambria" w:hAnsi="Cambria"/>
      <w:color w:val="auto"/>
      <w:sz w:val="22"/>
      <w:bdr w:val="none" w:sz="0" w:space="0" w:color="auto"/>
      <w:shd w:val="clear" w:color="auto" w:fill="FF99CC"/>
      <w:vertAlign w:val="baseline"/>
    </w:rPr>
  </w:style>
  <w:style w:type="character" w:customStyle="1" w:styleId="citetbl">
    <w:name w:val="cite_tbl"/>
    <w:rsid w:val="00435441"/>
    <w:rPr>
      <w:rFonts w:ascii="Cambria" w:hAnsi="Cambria"/>
      <w:color w:val="auto"/>
      <w:bdr w:val="none" w:sz="0" w:space="0" w:color="auto"/>
      <w:shd w:val="clear" w:color="auto" w:fill="FF9999"/>
    </w:rPr>
  </w:style>
  <w:style w:type="character" w:customStyle="1" w:styleId="stdbase">
    <w:name w:val="std_base"/>
    <w:rsid w:val="00435441"/>
    <w:rPr>
      <w:rFonts w:ascii="Cambria" w:hAnsi="Cambria"/>
    </w:rPr>
  </w:style>
  <w:style w:type="character" w:customStyle="1" w:styleId="bibextlink">
    <w:name w:val="bib_extlink"/>
    <w:rsid w:val="00435441"/>
    <w:rPr>
      <w:rFonts w:ascii="Cambria" w:hAnsi="Cambria"/>
      <w:bdr w:val="none" w:sz="0" w:space="0" w:color="auto"/>
      <w:shd w:val="clear" w:color="auto" w:fill="6CCE9D"/>
    </w:rPr>
  </w:style>
  <w:style w:type="character" w:customStyle="1" w:styleId="citeeq">
    <w:name w:val="cite_eq"/>
    <w:rsid w:val="00435441"/>
    <w:rPr>
      <w:rFonts w:ascii="Cambria" w:hAnsi="Cambria"/>
      <w:bdr w:val="none" w:sz="0" w:space="0" w:color="auto"/>
      <w:shd w:val="clear" w:color="auto" w:fill="FFAE37"/>
    </w:rPr>
  </w:style>
  <w:style w:type="character" w:customStyle="1" w:styleId="bibmedline">
    <w:name w:val="bib_medline"/>
    <w:rsid w:val="00435441"/>
  </w:style>
  <w:style w:type="character" w:customStyle="1" w:styleId="citetfn">
    <w:name w:val="cite_tfn"/>
    <w:rsid w:val="00435441"/>
    <w:rPr>
      <w:rFonts w:ascii="Cambria" w:hAnsi="Cambria"/>
      <w:bdr w:val="none" w:sz="0" w:space="0" w:color="auto"/>
      <w:shd w:val="clear" w:color="auto" w:fill="FBBA79"/>
    </w:rPr>
  </w:style>
  <w:style w:type="character" w:customStyle="1" w:styleId="auprefix">
    <w:name w:val="au_prefix"/>
    <w:rsid w:val="00435441"/>
    <w:rPr>
      <w:rFonts w:ascii="Cambria" w:hAnsi="Cambria"/>
      <w:sz w:val="22"/>
      <w:bdr w:val="none" w:sz="0" w:space="0" w:color="auto"/>
      <w:shd w:val="clear" w:color="auto" w:fill="FFCC99"/>
    </w:rPr>
  </w:style>
  <w:style w:type="character" w:customStyle="1" w:styleId="citeapp">
    <w:name w:val="cite_app"/>
    <w:rsid w:val="00435441"/>
    <w:rPr>
      <w:rFonts w:ascii="Cambria" w:hAnsi="Cambria"/>
      <w:bdr w:val="none" w:sz="0" w:space="0" w:color="auto"/>
      <w:shd w:val="clear" w:color="auto" w:fill="CCFF33"/>
    </w:rPr>
  </w:style>
  <w:style w:type="character" w:customStyle="1" w:styleId="aumember">
    <w:name w:val="au_member"/>
    <w:rsid w:val="00435441"/>
    <w:rPr>
      <w:rFonts w:ascii="Cambria" w:hAnsi="Cambria"/>
      <w:sz w:val="22"/>
      <w:bdr w:val="none" w:sz="0" w:space="0" w:color="auto"/>
      <w:shd w:val="clear" w:color="auto" w:fill="FF99CC"/>
    </w:rPr>
  </w:style>
  <w:style w:type="character" w:customStyle="1" w:styleId="stdfootnote">
    <w:name w:val="std_footnote"/>
    <w:rsid w:val="00435441"/>
    <w:rPr>
      <w:rFonts w:ascii="Cambria" w:hAnsi="Cambria"/>
      <w:bdr w:val="none" w:sz="0" w:space="0" w:color="auto"/>
      <w:shd w:val="clear" w:color="auto" w:fill="F2F2F2"/>
    </w:rPr>
  </w:style>
  <w:style w:type="character" w:customStyle="1" w:styleId="stdsection">
    <w:name w:val="std_section"/>
    <w:rsid w:val="00435441"/>
    <w:rPr>
      <w:rFonts w:ascii="Cambria" w:hAnsi="Cambria"/>
      <w:bdr w:val="none" w:sz="0" w:space="0" w:color="auto"/>
      <w:shd w:val="clear" w:color="auto" w:fill="E5DFEC"/>
    </w:rPr>
  </w:style>
  <w:style w:type="character" w:customStyle="1" w:styleId="stddocumentType">
    <w:name w:val="std_documentType"/>
    <w:rsid w:val="00435441"/>
    <w:rPr>
      <w:rFonts w:ascii="Cambria" w:hAnsi="Cambria"/>
      <w:bdr w:val="none" w:sz="0" w:space="0" w:color="auto"/>
      <w:shd w:val="clear" w:color="auto" w:fill="7DE1DF"/>
    </w:rPr>
  </w:style>
  <w:style w:type="character" w:customStyle="1" w:styleId="bibalt-year">
    <w:name w:val="bib_alt-year"/>
    <w:rsid w:val="00435441"/>
    <w:rPr>
      <w:rFonts w:ascii="Cambria" w:hAnsi="Cambria"/>
      <w:szCs w:val="24"/>
      <w:bdr w:val="none" w:sz="0" w:space="0" w:color="auto"/>
      <w:shd w:val="clear" w:color="auto" w:fill="CC99FF"/>
    </w:rPr>
  </w:style>
  <w:style w:type="character" w:customStyle="1" w:styleId="bibbook">
    <w:name w:val="bib_book"/>
    <w:rsid w:val="00435441"/>
    <w:rPr>
      <w:rFonts w:ascii="Cambria" w:hAnsi="Cambria"/>
      <w:bdr w:val="none" w:sz="0" w:space="0" w:color="auto"/>
      <w:shd w:val="clear" w:color="auto" w:fill="99CCFF"/>
    </w:rPr>
  </w:style>
  <w:style w:type="character" w:customStyle="1" w:styleId="bibchapterno">
    <w:name w:val="bib_chapterno"/>
    <w:rsid w:val="00435441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chaptertitle">
    <w:name w:val="bib_chaptertitle"/>
    <w:rsid w:val="00435441"/>
    <w:rPr>
      <w:rFonts w:ascii="Cambria" w:hAnsi="Cambria"/>
      <w:bdr w:val="none" w:sz="0" w:space="0" w:color="auto"/>
      <w:shd w:val="clear" w:color="auto" w:fill="FF9D5B"/>
    </w:rPr>
  </w:style>
  <w:style w:type="character" w:customStyle="1" w:styleId="bibed-etal">
    <w:name w:val="bib_ed-etal"/>
    <w:rsid w:val="00435441"/>
    <w:rPr>
      <w:rFonts w:ascii="Cambria" w:hAnsi="Cambria"/>
      <w:bdr w:val="none" w:sz="0" w:space="0" w:color="auto"/>
      <w:shd w:val="clear" w:color="auto" w:fill="00F4EE"/>
    </w:rPr>
  </w:style>
  <w:style w:type="character" w:customStyle="1" w:styleId="bibed-fname">
    <w:name w:val="bib_ed-fname"/>
    <w:rsid w:val="00435441"/>
    <w:rPr>
      <w:rFonts w:ascii="Cambria" w:hAnsi="Cambria"/>
      <w:bdr w:val="none" w:sz="0" w:space="0" w:color="auto"/>
      <w:shd w:val="clear" w:color="auto" w:fill="FFFFB7"/>
    </w:rPr>
  </w:style>
  <w:style w:type="character" w:customStyle="1" w:styleId="bibeditionno">
    <w:name w:val="bib_editionno"/>
    <w:rsid w:val="00435441"/>
    <w:rPr>
      <w:rFonts w:ascii="Cambria" w:hAnsi="Cambria"/>
      <w:bdr w:val="none" w:sz="0" w:space="0" w:color="auto"/>
      <w:shd w:val="clear" w:color="auto" w:fill="FFCC00"/>
    </w:rPr>
  </w:style>
  <w:style w:type="character" w:customStyle="1" w:styleId="bibed-organization">
    <w:name w:val="bib_ed-organization"/>
    <w:rsid w:val="00435441"/>
    <w:rPr>
      <w:rFonts w:ascii="Cambria" w:hAnsi="Cambria"/>
      <w:bdr w:val="none" w:sz="0" w:space="0" w:color="auto"/>
      <w:shd w:val="clear" w:color="auto" w:fill="FCAAC3"/>
    </w:rPr>
  </w:style>
  <w:style w:type="character" w:customStyle="1" w:styleId="bibed-suffix">
    <w:name w:val="bib_ed-suffix"/>
    <w:rsid w:val="00435441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d-surname">
    <w:name w:val="bib_ed-surname"/>
    <w:rsid w:val="00435441"/>
    <w:rPr>
      <w:rFonts w:ascii="Cambria" w:hAnsi="Cambria"/>
      <w:bdr w:val="none" w:sz="0" w:space="0" w:color="auto"/>
      <w:shd w:val="clear" w:color="auto" w:fill="FFFF00"/>
    </w:rPr>
  </w:style>
  <w:style w:type="character" w:customStyle="1" w:styleId="bibinstitution">
    <w:name w:val="bib_institution"/>
    <w:rsid w:val="00435441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isbn">
    <w:name w:val="bib_isbn"/>
    <w:rsid w:val="00435441"/>
    <w:rPr>
      <w:rFonts w:ascii="Cambria" w:hAnsi="Cambria"/>
      <w:shd w:val="clear" w:color="auto" w:fill="D9D9D9"/>
    </w:rPr>
  </w:style>
  <w:style w:type="character" w:customStyle="1" w:styleId="biblocation">
    <w:name w:val="bib_location"/>
    <w:rsid w:val="00435441"/>
    <w:rPr>
      <w:rFonts w:ascii="Cambria" w:hAnsi="Cambria"/>
      <w:bdr w:val="none" w:sz="0" w:space="0" w:color="auto"/>
      <w:shd w:val="clear" w:color="auto" w:fill="FFCCCC"/>
    </w:rPr>
  </w:style>
  <w:style w:type="character" w:customStyle="1" w:styleId="bibpagecount">
    <w:name w:val="bib_pagecount"/>
    <w:rsid w:val="00435441"/>
    <w:rPr>
      <w:rFonts w:ascii="Cambria" w:hAnsi="Cambria"/>
      <w:bdr w:val="none" w:sz="0" w:space="0" w:color="auto"/>
      <w:shd w:val="clear" w:color="auto" w:fill="00FF00"/>
    </w:rPr>
  </w:style>
  <w:style w:type="character" w:customStyle="1" w:styleId="bibpatent">
    <w:name w:val="bib_patent"/>
    <w:rsid w:val="00435441"/>
    <w:rPr>
      <w:rFonts w:ascii="Cambria" w:hAnsi="Cambria"/>
      <w:bdr w:val="none" w:sz="0" w:space="0" w:color="auto"/>
      <w:shd w:val="clear" w:color="auto" w:fill="66FFCC"/>
    </w:rPr>
  </w:style>
  <w:style w:type="character" w:customStyle="1" w:styleId="bibpublisher">
    <w:name w:val="bib_publisher"/>
    <w:rsid w:val="00435441"/>
    <w:rPr>
      <w:rFonts w:ascii="Cambria" w:hAnsi="Cambria"/>
      <w:bdr w:val="none" w:sz="0" w:space="0" w:color="auto"/>
      <w:shd w:val="clear" w:color="auto" w:fill="FF99CC"/>
    </w:rPr>
  </w:style>
  <w:style w:type="character" w:customStyle="1" w:styleId="bibreportnum">
    <w:name w:val="bib_reportnum"/>
    <w:rsid w:val="00435441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school">
    <w:name w:val="bib_school"/>
    <w:rsid w:val="00435441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eries">
    <w:name w:val="bib_series"/>
    <w:rsid w:val="00435441"/>
    <w:rPr>
      <w:rFonts w:ascii="Cambria" w:hAnsi="Cambria"/>
      <w:shd w:val="clear" w:color="auto" w:fill="FFCC99"/>
    </w:rPr>
  </w:style>
  <w:style w:type="character" w:customStyle="1" w:styleId="bibseriesno">
    <w:name w:val="bib_seriesno"/>
    <w:rsid w:val="00435441"/>
    <w:rPr>
      <w:rFonts w:ascii="Cambria" w:hAnsi="Cambria"/>
      <w:shd w:val="clear" w:color="auto" w:fill="FFFF99"/>
    </w:rPr>
  </w:style>
  <w:style w:type="character" w:customStyle="1" w:styleId="bibtrans">
    <w:name w:val="bib_trans"/>
    <w:rsid w:val="00435441"/>
    <w:rPr>
      <w:rFonts w:ascii="Cambria" w:hAnsi="Cambria"/>
      <w:shd w:val="clear" w:color="auto" w:fill="99CC00"/>
    </w:rPr>
  </w:style>
  <w:style w:type="character" w:customStyle="1" w:styleId="stdsuppl">
    <w:name w:val="std_suppl"/>
    <w:rsid w:val="00435441"/>
    <w:rPr>
      <w:rFonts w:ascii="Cambria" w:hAnsi="Cambria"/>
      <w:bdr w:val="none" w:sz="0" w:space="0" w:color="auto"/>
      <w:shd w:val="clear" w:color="auto" w:fill="F6FBB5"/>
    </w:rPr>
  </w:style>
  <w:style w:type="character" w:customStyle="1" w:styleId="citesection">
    <w:name w:val="cite_section"/>
    <w:rsid w:val="00435441"/>
    <w:rPr>
      <w:rFonts w:ascii="Cambria" w:hAnsi="Cambria"/>
      <w:bdr w:val="none" w:sz="0" w:space="0" w:color="auto"/>
      <w:shd w:val="clear" w:color="auto" w:fill="FF7C80"/>
    </w:rPr>
  </w:style>
  <w:style w:type="paragraph" w:customStyle="1" w:styleId="BaseHeading">
    <w:name w:val="Base_Heading"/>
    <w:qFormat/>
    <w:rsid w:val="00435441"/>
    <w:pPr>
      <w:spacing w:after="240" w:line="240" w:lineRule="atLeast"/>
      <w:jc w:val="left"/>
      <w:outlineLvl w:val="0"/>
    </w:pPr>
    <w:rPr>
      <w:rFonts w:ascii="Cambria" w:eastAsia="Calibri" w:hAnsi="Cambria" w:cs="Times New Roman"/>
      <w:lang w:val="en-GB"/>
    </w:rPr>
  </w:style>
  <w:style w:type="paragraph" w:customStyle="1" w:styleId="BiblioEntry">
    <w:name w:val="Biblio Entry"/>
    <w:basedOn w:val="BaseText"/>
    <w:rsid w:val="00435441"/>
    <w:pPr>
      <w:ind w:left="662" w:hanging="662"/>
      <w:jc w:val="left"/>
    </w:pPr>
  </w:style>
  <w:style w:type="paragraph" w:customStyle="1" w:styleId="BiblioTitle">
    <w:name w:val="Biblio Title"/>
    <w:basedOn w:val="BaseHeading"/>
    <w:rsid w:val="00435441"/>
    <w:pPr>
      <w:pageBreakBefore/>
      <w:spacing w:after="760" w:line="280" w:lineRule="atLeast"/>
      <w:jc w:val="center"/>
    </w:pPr>
    <w:rPr>
      <w:b/>
      <w:sz w:val="28"/>
    </w:rPr>
  </w:style>
  <w:style w:type="paragraph" w:customStyle="1" w:styleId="BodyText-">
    <w:name w:val="Body Text (-)"/>
    <w:basedOn w:val="BaseText"/>
    <w:rsid w:val="00435441"/>
    <w:pPr>
      <w:spacing w:line="220" w:lineRule="atLeast"/>
    </w:pPr>
    <w:rPr>
      <w:sz w:val="18"/>
    </w:rPr>
  </w:style>
  <w:style w:type="paragraph" w:customStyle="1" w:styleId="BodyTextindent1">
    <w:name w:val="Body Text indent 1"/>
    <w:basedOn w:val="BaseText"/>
    <w:rsid w:val="00435441"/>
    <w:pPr>
      <w:ind w:left="403"/>
    </w:pPr>
  </w:style>
  <w:style w:type="paragraph" w:customStyle="1" w:styleId="BodyTextindent1-">
    <w:name w:val="Body Text indent 1 (-)"/>
    <w:basedOn w:val="BodyTextindent1"/>
    <w:rsid w:val="00435441"/>
    <w:pPr>
      <w:spacing w:line="220" w:lineRule="atLeast"/>
    </w:pPr>
    <w:rPr>
      <w:sz w:val="18"/>
    </w:rPr>
  </w:style>
  <w:style w:type="paragraph" w:customStyle="1" w:styleId="210">
    <w:name w:val="Основной текст с отступом 21"/>
    <w:basedOn w:val="a9"/>
    <w:rsid w:val="00435441"/>
    <w:pPr>
      <w:spacing w:after="240" w:line="240" w:lineRule="atLeast"/>
      <w:ind w:left="805"/>
    </w:pPr>
    <w:rPr>
      <w:rFonts w:ascii="Cambria" w:eastAsia="MS Mincho" w:hAnsi="Cambria"/>
      <w:color w:val="auto"/>
      <w:sz w:val="22"/>
      <w:szCs w:val="20"/>
      <w:lang w:val="en-GB" w:eastAsia="ja-JP"/>
    </w:rPr>
  </w:style>
  <w:style w:type="paragraph" w:customStyle="1" w:styleId="BodyTextindent2-">
    <w:name w:val="Body Text indent 2 (-)"/>
    <w:basedOn w:val="210"/>
    <w:rsid w:val="00435441"/>
    <w:pPr>
      <w:spacing w:line="220" w:lineRule="atLeast"/>
    </w:pPr>
    <w:rPr>
      <w:sz w:val="18"/>
    </w:rPr>
  </w:style>
  <w:style w:type="paragraph" w:customStyle="1" w:styleId="310">
    <w:name w:val="Основной текст с отступом 31"/>
    <w:basedOn w:val="210"/>
    <w:rsid w:val="00435441"/>
    <w:pPr>
      <w:ind w:left="1202"/>
    </w:pPr>
  </w:style>
  <w:style w:type="paragraph" w:customStyle="1" w:styleId="BodyTextindent3-">
    <w:name w:val="Body Text indent 3 (-)"/>
    <w:basedOn w:val="310"/>
    <w:rsid w:val="00435441"/>
    <w:pPr>
      <w:spacing w:line="220" w:lineRule="atLeast"/>
    </w:pPr>
    <w:rPr>
      <w:sz w:val="18"/>
    </w:rPr>
  </w:style>
  <w:style w:type="paragraph" w:customStyle="1" w:styleId="BodyTextindent4">
    <w:name w:val="Body Text indent 4"/>
    <w:basedOn w:val="310"/>
    <w:rsid w:val="00435441"/>
    <w:pPr>
      <w:ind w:left="1605"/>
    </w:pPr>
  </w:style>
  <w:style w:type="paragraph" w:customStyle="1" w:styleId="BodyTextindent4-">
    <w:name w:val="Body Text indent 4 (-)"/>
    <w:basedOn w:val="BodyTextindent4"/>
    <w:rsid w:val="00435441"/>
    <w:pPr>
      <w:spacing w:line="220" w:lineRule="atLeast"/>
    </w:pPr>
    <w:rPr>
      <w:sz w:val="18"/>
    </w:rPr>
  </w:style>
  <w:style w:type="paragraph" w:customStyle="1" w:styleId="BodyTextCenter">
    <w:name w:val="Body Text_Center"/>
    <w:basedOn w:val="BaseText"/>
    <w:rsid w:val="00435441"/>
    <w:pPr>
      <w:jc w:val="center"/>
    </w:pPr>
  </w:style>
  <w:style w:type="paragraph" w:customStyle="1" w:styleId="Code">
    <w:name w:val="Code"/>
    <w:basedOn w:val="BaseText"/>
    <w:rsid w:val="00435441"/>
    <w:pPr>
      <w:spacing w:after="0"/>
      <w:jc w:val="left"/>
    </w:pPr>
    <w:rPr>
      <w:rFonts w:ascii="Courier New" w:hAnsi="Courier New"/>
    </w:rPr>
  </w:style>
  <w:style w:type="paragraph" w:customStyle="1" w:styleId="Code-">
    <w:name w:val="Code (-)"/>
    <w:basedOn w:val="Code"/>
    <w:rsid w:val="00435441"/>
    <w:pPr>
      <w:spacing w:line="220" w:lineRule="atLeast"/>
    </w:pPr>
    <w:rPr>
      <w:sz w:val="18"/>
    </w:rPr>
  </w:style>
  <w:style w:type="paragraph" w:customStyle="1" w:styleId="Code--">
    <w:name w:val="Code (--)"/>
    <w:basedOn w:val="Code"/>
    <w:rsid w:val="00435441"/>
    <w:pPr>
      <w:spacing w:line="200" w:lineRule="atLeast"/>
    </w:pPr>
    <w:rPr>
      <w:sz w:val="16"/>
    </w:rPr>
  </w:style>
  <w:style w:type="paragraph" w:customStyle="1" w:styleId="CoverTitleA1">
    <w:name w:val="Cover Title_A1"/>
    <w:basedOn w:val="BaseHeading"/>
    <w:rsid w:val="00435441"/>
    <w:pPr>
      <w:spacing w:line="360" w:lineRule="exact"/>
      <w:outlineLvl w:val="9"/>
    </w:pPr>
    <w:rPr>
      <w:b/>
      <w:sz w:val="32"/>
    </w:rPr>
  </w:style>
  <w:style w:type="paragraph" w:customStyle="1" w:styleId="CoverTitleA2">
    <w:name w:val="Cover Title_A2"/>
    <w:basedOn w:val="CoverTitleA1"/>
    <w:rsid w:val="00435441"/>
  </w:style>
  <w:style w:type="paragraph" w:customStyle="1" w:styleId="CoverTitleA3">
    <w:name w:val="Cover Title_A3"/>
    <w:basedOn w:val="CoverTitleA1"/>
    <w:rsid w:val="00435441"/>
    <w:rPr>
      <w:b w:val="0"/>
    </w:rPr>
  </w:style>
  <w:style w:type="paragraph" w:customStyle="1" w:styleId="CoverTitleB">
    <w:name w:val="Cover Title_B"/>
    <w:basedOn w:val="BaseHeading"/>
    <w:rsid w:val="00435441"/>
    <w:pPr>
      <w:outlineLvl w:val="9"/>
    </w:pPr>
    <w:rPr>
      <w:i/>
      <w:lang w:val="fr-FR"/>
    </w:rPr>
  </w:style>
  <w:style w:type="paragraph" w:customStyle="1" w:styleId="Dimension100">
    <w:name w:val="Dimension_100"/>
    <w:basedOn w:val="BaseText"/>
    <w:rsid w:val="00435441"/>
    <w:pPr>
      <w:spacing w:after="60" w:line="220" w:lineRule="atLeast"/>
      <w:jc w:val="right"/>
    </w:pPr>
    <w:rPr>
      <w:sz w:val="20"/>
    </w:rPr>
  </w:style>
  <w:style w:type="paragraph" w:customStyle="1" w:styleId="Dimension50">
    <w:name w:val="Dimension_50"/>
    <w:basedOn w:val="Dimension100"/>
    <w:rsid w:val="00435441"/>
    <w:pPr>
      <w:ind w:right="2434"/>
    </w:pPr>
  </w:style>
  <w:style w:type="paragraph" w:customStyle="1" w:styleId="Dimension75">
    <w:name w:val="Dimension_75"/>
    <w:basedOn w:val="Dimension100"/>
    <w:rsid w:val="00435441"/>
    <w:pPr>
      <w:ind w:right="1253"/>
    </w:pPr>
  </w:style>
  <w:style w:type="paragraph" w:customStyle="1" w:styleId="Examplecontinued">
    <w:name w:val="Example continued"/>
    <w:basedOn w:val="Example"/>
    <w:rsid w:val="00435441"/>
    <w:pPr>
      <w:tabs>
        <w:tab w:val="clear" w:pos="1360"/>
        <w:tab w:val="left" w:pos="1354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Exampleindent">
    <w:name w:val="Example indent"/>
    <w:basedOn w:val="Example"/>
    <w:rsid w:val="00435441"/>
    <w:pPr>
      <w:tabs>
        <w:tab w:val="clear" w:pos="1360"/>
        <w:tab w:val="left" w:pos="1757"/>
      </w:tabs>
      <w:spacing w:line="220" w:lineRule="atLeast"/>
      <w:ind w:left="403"/>
    </w:pPr>
    <w:rPr>
      <w:rFonts w:ascii="Cambria" w:eastAsia="Calibri" w:hAnsi="Cambria"/>
      <w:sz w:val="20"/>
      <w:szCs w:val="22"/>
      <w:lang w:eastAsia="en-US"/>
    </w:rPr>
  </w:style>
  <w:style w:type="paragraph" w:customStyle="1" w:styleId="Exampleindentcontinued">
    <w:name w:val="Example indent continued"/>
    <w:basedOn w:val="Exampleindent"/>
    <w:rsid w:val="00435441"/>
  </w:style>
  <w:style w:type="paragraph" w:customStyle="1" w:styleId="Figureexample">
    <w:name w:val="Figure example"/>
    <w:basedOn w:val="Example"/>
    <w:rsid w:val="00435441"/>
    <w:pPr>
      <w:tabs>
        <w:tab w:val="clear" w:pos="1360"/>
        <w:tab w:val="left" w:pos="1354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FigureGraphic">
    <w:name w:val="Figure Graphic"/>
    <w:basedOn w:val="BaseText"/>
    <w:rsid w:val="00435441"/>
    <w:pPr>
      <w:spacing w:before="240" w:after="120"/>
      <w:jc w:val="center"/>
    </w:pPr>
  </w:style>
  <w:style w:type="paragraph" w:customStyle="1" w:styleId="Figurenote">
    <w:name w:val="Figure note"/>
    <w:basedOn w:val="Note"/>
    <w:rsid w:val="00435441"/>
    <w:pPr>
      <w:tabs>
        <w:tab w:val="clear" w:pos="960"/>
        <w:tab w:val="left" w:pos="965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Figuresubtitle">
    <w:name w:val="Figure subtitle"/>
    <w:basedOn w:val="BaseText"/>
    <w:rsid w:val="00435441"/>
    <w:pPr>
      <w:spacing w:before="120" w:after="120"/>
      <w:jc w:val="center"/>
    </w:pPr>
    <w:rPr>
      <w:b/>
    </w:rPr>
  </w:style>
  <w:style w:type="paragraph" w:customStyle="1" w:styleId="ForewordTitle">
    <w:name w:val="Foreword Title"/>
    <w:basedOn w:val="BaseHeading"/>
    <w:rsid w:val="00435441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IntroTitle">
    <w:name w:val="Intro Title"/>
    <w:basedOn w:val="ForewordTitle"/>
    <w:rsid w:val="00435441"/>
  </w:style>
  <w:style w:type="paragraph" w:customStyle="1" w:styleId="KeyText">
    <w:name w:val="Key Text"/>
    <w:basedOn w:val="BodyText-"/>
    <w:rsid w:val="00435441"/>
    <w:pPr>
      <w:tabs>
        <w:tab w:val="left" w:pos="346"/>
      </w:tabs>
      <w:spacing w:after="60"/>
      <w:ind w:left="346" w:hanging="346"/>
    </w:pPr>
  </w:style>
  <w:style w:type="paragraph" w:customStyle="1" w:styleId="KeyTitle">
    <w:name w:val="Key Title"/>
    <w:basedOn w:val="KeyText"/>
    <w:next w:val="KeyText"/>
    <w:rsid w:val="00435441"/>
    <w:pPr>
      <w:jc w:val="left"/>
    </w:pPr>
    <w:rPr>
      <w:b/>
    </w:rPr>
  </w:style>
  <w:style w:type="paragraph" w:customStyle="1" w:styleId="ListContinue1-">
    <w:name w:val="List Continue 1 (-)"/>
    <w:basedOn w:val="ListContinue1"/>
    <w:rsid w:val="00435441"/>
    <w:pPr>
      <w:spacing w:line="210" w:lineRule="atLeast"/>
    </w:pPr>
    <w:rPr>
      <w:sz w:val="20"/>
    </w:rPr>
  </w:style>
  <w:style w:type="paragraph" w:customStyle="1" w:styleId="ListContinue2-">
    <w:name w:val="List Continue 2 (-)"/>
    <w:basedOn w:val="ListContinue1-"/>
    <w:rsid w:val="00435441"/>
    <w:pPr>
      <w:tabs>
        <w:tab w:val="left" w:pos="806"/>
      </w:tabs>
      <w:spacing w:after="0"/>
      <w:ind w:left="806" w:hanging="806"/>
      <w:jc w:val="left"/>
    </w:pPr>
    <w:rPr>
      <w:rFonts w:ascii="Arial" w:hAnsi="Arial"/>
      <w:sz w:val="18"/>
    </w:rPr>
  </w:style>
  <w:style w:type="paragraph" w:customStyle="1" w:styleId="ListContinue3-">
    <w:name w:val="List Continue 3 (-)"/>
    <w:basedOn w:val="ListContinue1-"/>
    <w:rsid w:val="00435441"/>
    <w:pPr>
      <w:ind w:left="1209"/>
    </w:pPr>
  </w:style>
  <w:style w:type="paragraph" w:customStyle="1" w:styleId="ListContinue4-">
    <w:name w:val="List Continue 4 (-)"/>
    <w:basedOn w:val="ListContinue1-"/>
    <w:rsid w:val="00435441"/>
    <w:pPr>
      <w:ind w:left="1598"/>
    </w:pPr>
  </w:style>
  <w:style w:type="paragraph" w:customStyle="1" w:styleId="ListNumber1">
    <w:name w:val="List Number 1"/>
    <w:basedOn w:val="BaseText"/>
    <w:rsid w:val="00435441"/>
    <w:pPr>
      <w:tabs>
        <w:tab w:val="left" w:pos="403"/>
      </w:tabs>
      <w:ind w:left="403" w:hanging="403"/>
    </w:pPr>
  </w:style>
  <w:style w:type="paragraph" w:customStyle="1" w:styleId="ListNumber1-">
    <w:name w:val="List Number 1 (-)"/>
    <w:basedOn w:val="ListNumber1"/>
    <w:rsid w:val="00435441"/>
    <w:pPr>
      <w:spacing w:line="210" w:lineRule="atLeast"/>
    </w:pPr>
    <w:rPr>
      <w:sz w:val="20"/>
    </w:rPr>
  </w:style>
  <w:style w:type="paragraph" w:customStyle="1" w:styleId="ListNumber2-">
    <w:name w:val="List Number 2 (-)"/>
    <w:basedOn w:val="ListNumber1-"/>
    <w:qFormat/>
    <w:rsid w:val="00435441"/>
    <w:pPr>
      <w:ind w:left="806"/>
    </w:pPr>
  </w:style>
  <w:style w:type="paragraph" w:customStyle="1" w:styleId="ListNumber3-">
    <w:name w:val="List Number 3 (-)"/>
    <w:basedOn w:val="ListNumber1-"/>
    <w:rsid w:val="00435441"/>
    <w:pPr>
      <w:ind w:left="1209"/>
    </w:pPr>
  </w:style>
  <w:style w:type="paragraph" w:customStyle="1" w:styleId="ListNumber4-">
    <w:name w:val="List Number 4 (-)"/>
    <w:basedOn w:val="ListNumber1-"/>
    <w:rsid w:val="00435441"/>
    <w:pPr>
      <w:ind w:left="1598"/>
    </w:pPr>
  </w:style>
  <w:style w:type="paragraph" w:customStyle="1" w:styleId="Tablebody">
    <w:name w:val="Table body"/>
    <w:basedOn w:val="BaseText"/>
    <w:rsid w:val="00435441"/>
    <w:pPr>
      <w:spacing w:before="60" w:after="60" w:line="210" w:lineRule="atLeast"/>
      <w:jc w:val="left"/>
    </w:pPr>
    <w:rPr>
      <w:sz w:val="20"/>
    </w:rPr>
  </w:style>
  <w:style w:type="paragraph" w:customStyle="1" w:styleId="Tablebody-">
    <w:name w:val="Table body (-)"/>
    <w:basedOn w:val="Tablebody"/>
    <w:rsid w:val="00435441"/>
    <w:rPr>
      <w:sz w:val="18"/>
    </w:rPr>
  </w:style>
  <w:style w:type="paragraph" w:customStyle="1" w:styleId="Tablebody--">
    <w:name w:val="Table body (--)"/>
    <w:basedOn w:val="Tablebody"/>
    <w:rsid w:val="00435441"/>
    <w:rPr>
      <w:sz w:val="16"/>
    </w:rPr>
  </w:style>
  <w:style w:type="paragraph" w:customStyle="1" w:styleId="Tablebody0">
    <w:name w:val="Table body (+)"/>
    <w:basedOn w:val="Tablebody"/>
    <w:rsid w:val="00435441"/>
    <w:pPr>
      <w:spacing w:line="230" w:lineRule="atLeast"/>
    </w:pPr>
    <w:rPr>
      <w:sz w:val="22"/>
    </w:rPr>
  </w:style>
  <w:style w:type="paragraph" w:customStyle="1" w:styleId="Tablefooter">
    <w:name w:val="Table footer"/>
    <w:basedOn w:val="BaseText"/>
    <w:rsid w:val="00435441"/>
    <w:pPr>
      <w:tabs>
        <w:tab w:val="left" w:pos="346"/>
      </w:tabs>
      <w:spacing w:before="60" w:after="60" w:line="200" w:lineRule="atLeast"/>
    </w:pPr>
    <w:rPr>
      <w:sz w:val="18"/>
    </w:rPr>
  </w:style>
  <w:style w:type="paragraph" w:customStyle="1" w:styleId="Tableheader">
    <w:name w:val="Table header"/>
    <w:basedOn w:val="Tablebody"/>
    <w:rsid w:val="00435441"/>
  </w:style>
  <w:style w:type="paragraph" w:customStyle="1" w:styleId="Tableheader-">
    <w:name w:val="Table header (-)"/>
    <w:basedOn w:val="Tablebody-"/>
    <w:rsid w:val="00435441"/>
  </w:style>
  <w:style w:type="paragraph" w:customStyle="1" w:styleId="Tableheader--">
    <w:name w:val="Table header (--)"/>
    <w:basedOn w:val="Tablebody--"/>
    <w:rsid w:val="00435441"/>
  </w:style>
  <w:style w:type="paragraph" w:customStyle="1" w:styleId="Tableheader0">
    <w:name w:val="Table header (+)"/>
    <w:basedOn w:val="Tablebody0"/>
    <w:rsid w:val="00435441"/>
  </w:style>
  <w:style w:type="paragraph" w:customStyle="1" w:styleId="Notice">
    <w:name w:val="Notice"/>
    <w:basedOn w:val="BaseText"/>
    <w:rsid w:val="00435441"/>
  </w:style>
  <w:style w:type="paragraph" w:customStyle="1" w:styleId="Notecontinued">
    <w:name w:val="Note continued"/>
    <w:basedOn w:val="Note"/>
    <w:rsid w:val="00435441"/>
    <w:pPr>
      <w:tabs>
        <w:tab w:val="clear" w:pos="960"/>
        <w:tab w:val="left" w:pos="965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">
    <w:name w:val="Note indent"/>
    <w:basedOn w:val="Note"/>
    <w:rsid w:val="00435441"/>
    <w:pPr>
      <w:tabs>
        <w:tab w:val="clear" w:pos="960"/>
        <w:tab w:val="left" w:pos="1368"/>
      </w:tabs>
      <w:spacing w:line="220" w:lineRule="atLeast"/>
      <w:ind w:left="403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continued">
    <w:name w:val="Note indent continued"/>
    <w:basedOn w:val="Noteindent"/>
    <w:qFormat/>
    <w:rsid w:val="00435441"/>
  </w:style>
  <w:style w:type="paragraph" w:customStyle="1" w:styleId="MainTitle1">
    <w:name w:val="Main Title 1"/>
    <w:basedOn w:val="CoverTitleA1"/>
    <w:rsid w:val="00435441"/>
    <w:pPr>
      <w:spacing w:before="400"/>
    </w:pPr>
  </w:style>
  <w:style w:type="paragraph" w:customStyle="1" w:styleId="MainTitle2">
    <w:name w:val="Main Title 2"/>
    <w:basedOn w:val="CoverTitleA2"/>
    <w:rsid w:val="00435441"/>
    <w:pPr>
      <w:outlineLvl w:val="1"/>
    </w:pPr>
  </w:style>
  <w:style w:type="paragraph" w:customStyle="1" w:styleId="MainTitle3">
    <w:name w:val="Main Title 3"/>
    <w:basedOn w:val="CoverTitleA3"/>
    <w:rsid w:val="00435441"/>
    <w:pPr>
      <w:outlineLvl w:val="2"/>
    </w:pPr>
  </w:style>
  <w:style w:type="paragraph" w:customStyle="1" w:styleId="TableGraphic">
    <w:name w:val="Table Graphic"/>
    <w:basedOn w:val="FigureGraphic"/>
    <w:rsid w:val="00435441"/>
  </w:style>
  <w:style w:type="character" w:customStyle="1" w:styleId="Courier">
    <w:name w:val="Courier"/>
    <w:rsid w:val="00435441"/>
    <w:rPr>
      <w:rFonts w:ascii="Courier New" w:hAnsi="Courier New"/>
    </w:rPr>
  </w:style>
  <w:style w:type="paragraph" w:customStyle="1" w:styleId="BiblioDescription">
    <w:name w:val="Biblio Description"/>
    <w:basedOn w:val="BaseText"/>
    <w:next w:val="BiblioEntry"/>
    <w:rsid w:val="00435441"/>
  </w:style>
  <w:style w:type="paragraph" w:customStyle="1" w:styleId="ListNumber5-">
    <w:name w:val="List Number 5 (-)"/>
    <w:basedOn w:val="ListNumber1-"/>
    <w:qFormat/>
    <w:rsid w:val="00435441"/>
    <w:pPr>
      <w:ind w:left="1996"/>
    </w:pPr>
  </w:style>
  <w:style w:type="paragraph" w:customStyle="1" w:styleId="ListContinue5-">
    <w:name w:val="List Continue 5 (-)"/>
    <w:basedOn w:val="ListContinue1-"/>
    <w:qFormat/>
    <w:rsid w:val="00435441"/>
    <w:pPr>
      <w:ind w:left="1593"/>
    </w:pPr>
  </w:style>
  <w:style w:type="paragraph" w:customStyle="1" w:styleId="BiblioText">
    <w:name w:val="Biblio Text"/>
    <w:basedOn w:val="BaseText"/>
    <w:qFormat/>
    <w:rsid w:val="00435441"/>
  </w:style>
  <w:style w:type="paragraph" w:customStyle="1" w:styleId="FigureImage">
    <w:name w:val="Figure Image"/>
    <w:basedOn w:val="FigureGraphic"/>
    <w:rsid w:val="00435441"/>
  </w:style>
  <w:style w:type="paragraph" w:customStyle="1" w:styleId="Figuredescription">
    <w:name w:val="Figure description"/>
    <w:basedOn w:val="Figuretitle"/>
    <w:rsid w:val="00435441"/>
    <w:pPr>
      <w:shd w:val="pct10" w:color="auto" w:fill="auto"/>
      <w:spacing w:before="240" w:after="360"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Formuladescription">
    <w:name w:val="Formula description"/>
    <w:basedOn w:val="Formula"/>
    <w:rsid w:val="00435441"/>
    <w:pPr>
      <w:shd w:val="pct10" w:color="auto" w:fill="auto"/>
      <w:tabs>
        <w:tab w:val="clear" w:pos="9752"/>
        <w:tab w:val="right" w:pos="9749"/>
      </w:tabs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Tabledescription">
    <w:name w:val="Table description"/>
    <w:basedOn w:val="Tabletitle"/>
    <w:rsid w:val="00435441"/>
    <w:pPr>
      <w:keepNext w:val="0"/>
      <w:shd w:val="pct10" w:color="auto" w:fill="auto"/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Box-begin">
    <w:name w:val="Box-begin"/>
    <w:basedOn w:val="BaseText"/>
    <w:rsid w:val="00435441"/>
    <w:pPr>
      <w:shd w:val="clear" w:color="auto" w:fill="D9D9D9"/>
      <w:jc w:val="left"/>
    </w:pPr>
    <w:rPr>
      <w:szCs w:val="24"/>
    </w:rPr>
  </w:style>
  <w:style w:type="paragraph" w:customStyle="1" w:styleId="Box-end">
    <w:name w:val="Box-end"/>
    <w:basedOn w:val="BaseText"/>
    <w:rsid w:val="00435441"/>
    <w:pPr>
      <w:shd w:val="clear" w:color="auto" w:fill="D9D9D9"/>
      <w:jc w:val="left"/>
    </w:pPr>
    <w:rPr>
      <w:szCs w:val="24"/>
    </w:rPr>
  </w:style>
  <w:style w:type="paragraph" w:customStyle="1" w:styleId="Box-title">
    <w:name w:val="Box-title"/>
    <w:basedOn w:val="BaseHeading"/>
    <w:rsid w:val="00435441"/>
    <w:pPr>
      <w:shd w:val="clear" w:color="auto" w:fill="E6E6E6"/>
    </w:pPr>
    <w:rPr>
      <w:b/>
      <w:sz w:val="26"/>
      <w:szCs w:val="24"/>
    </w:rPr>
  </w:style>
  <w:style w:type="paragraph" w:customStyle="1" w:styleId="FrontHead">
    <w:name w:val="Front Head"/>
    <w:basedOn w:val="BaseHeading"/>
    <w:next w:val="af3"/>
    <w:qFormat/>
    <w:rsid w:val="00435441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IndexHead">
    <w:name w:val="Index Head"/>
    <w:basedOn w:val="BaseHeading"/>
    <w:rsid w:val="00435441"/>
    <w:pPr>
      <w:pageBreakBefore/>
      <w:spacing w:after="760" w:line="280" w:lineRule="atLeast"/>
      <w:jc w:val="center"/>
    </w:pPr>
    <w:rPr>
      <w:b/>
      <w:sz w:val="28"/>
      <w:szCs w:val="28"/>
    </w:rPr>
  </w:style>
  <w:style w:type="paragraph" w:customStyle="1" w:styleId="Exampleindent2">
    <w:name w:val="Example indent 2"/>
    <w:basedOn w:val="BaseText"/>
    <w:rsid w:val="00435441"/>
    <w:pPr>
      <w:tabs>
        <w:tab w:val="left" w:pos="1758"/>
      </w:tabs>
      <w:spacing w:line="220" w:lineRule="atLeast"/>
      <w:ind w:left="805"/>
    </w:pPr>
    <w:rPr>
      <w:sz w:val="20"/>
    </w:rPr>
  </w:style>
  <w:style w:type="paragraph" w:customStyle="1" w:styleId="Exampleindent2continued">
    <w:name w:val="Example indent 2 continued"/>
    <w:basedOn w:val="BaseText"/>
    <w:rsid w:val="00435441"/>
    <w:pPr>
      <w:spacing w:line="220" w:lineRule="atLeast"/>
      <w:ind w:left="805"/>
    </w:pPr>
    <w:rPr>
      <w:sz w:val="20"/>
    </w:rPr>
  </w:style>
  <w:style w:type="paragraph" w:customStyle="1" w:styleId="Noteindent2continued">
    <w:name w:val="Note indent 2 continued"/>
    <w:basedOn w:val="BaseText"/>
    <w:rsid w:val="00435441"/>
    <w:pPr>
      <w:spacing w:line="220" w:lineRule="atLeast"/>
      <w:ind w:left="805"/>
    </w:pPr>
    <w:rPr>
      <w:sz w:val="20"/>
    </w:rPr>
  </w:style>
  <w:style w:type="paragraph" w:customStyle="1" w:styleId="Noteindent2">
    <w:name w:val="Note indent 2"/>
    <w:basedOn w:val="BaseText"/>
    <w:rsid w:val="00435441"/>
    <w:pPr>
      <w:tabs>
        <w:tab w:val="left" w:pos="1758"/>
      </w:tabs>
      <w:spacing w:line="220" w:lineRule="atLeast"/>
      <w:ind w:left="805"/>
    </w:pPr>
    <w:rPr>
      <w:sz w:val="20"/>
    </w:rPr>
  </w:style>
  <w:style w:type="character" w:customStyle="1" w:styleId="MTConvertedEquation">
    <w:name w:val="MTConvertedEquation"/>
    <w:rsid w:val="00435441"/>
    <w:rPr>
      <w:rFonts w:eastAsia="Times New Roman"/>
      <w:color w:val="auto"/>
      <w:szCs w:val="24"/>
    </w:rPr>
  </w:style>
  <w:style w:type="character" w:customStyle="1" w:styleId="CourierNew">
    <w:name w:val="CourierNew"/>
    <w:uiPriority w:val="1"/>
    <w:qFormat/>
    <w:rsid w:val="00435441"/>
    <w:rPr>
      <w:rFonts w:ascii="Courier New" w:hAnsi="Courier New"/>
    </w:rPr>
  </w:style>
  <w:style w:type="character" w:customStyle="1" w:styleId="Chinese">
    <w:name w:val="Chinese"/>
    <w:uiPriority w:val="1"/>
    <w:qFormat/>
    <w:rsid w:val="00435441"/>
    <w:rPr>
      <w:rFonts w:ascii="MS Gothic" w:hAnsi="MS Gothic"/>
      <w:i w:val="0"/>
      <w:iCs/>
      <w:color w:val="auto"/>
      <w:bdr w:val="none" w:sz="0" w:space="0" w:color="auto"/>
      <w:shd w:val="clear" w:color="auto" w:fill="A8D08D"/>
    </w:rPr>
  </w:style>
  <w:style w:type="character" w:styleId="afffff">
    <w:name w:val="Subtle Emphasis"/>
    <w:uiPriority w:val="19"/>
    <w:qFormat/>
    <w:rsid w:val="00435441"/>
    <w:rPr>
      <w:i/>
      <w:iCs/>
      <w:color w:val="404040"/>
    </w:rPr>
  </w:style>
  <w:style w:type="paragraph" w:customStyle="1" w:styleId="Heaing3">
    <w:name w:val="Heaing 3"/>
    <w:basedOn w:val="p3"/>
    <w:qFormat/>
    <w:rsid w:val="00435441"/>
    <w:pPr>
      <w:autoSpaceDE w:val="0"/>
      <w:autoSpaceDN w:val="0"/>
      <w:adjustRightInd w:val="0"/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Source">
    <w:name w:val="Source"/>
    <w:basedOn w:val="BaseText"/>
    <w:qFormat/>
    <w:rsid w:val="00435441"/>
    <w:pPr>
      <w:spacing w:line="230" w:lineRule="atLeast"/>
    </w:pPr>
  </w:style>
  <w:style w:type="character" w:customStyle="1" w:styleId="UnresolvedMention">
    <w:name w:val="Unresolved Mention"/>
    <w:uiPriority w:val="99"/>
    <w:unhideWhenUsed/>
    <w:rsid w:val="00435441"/>
    <w:rPr>
      <w:color w:val="808080"/>
      <w:shd w:val="clear" w:color="auto" w:fill="E6E6E6"/>
    </w:rPr>
  </w:style>
  <w:style w:type="paragraph" w:customStyle="1" w:styleId="FORMATTEXT">
    <w:name w:val=".FORMATTEXT"/>
    <w:uiPriority w:val="99"/>
    <w:rsid w:val="004F3725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headertext">
    <w:name w:val="headertext"/>
    <w:basedOn w:val="a9"/>
    <w:rsid w:val="00ED64DB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  <w:lang w:eastAsia="ru-RU"/>
    </w:rPr>
  </w:style>
  <w:style w:type="character" w:customStyle="1" w:styleId="shorttext">
    <w:name w:val="short_text"/>
    <w:rsid w:val="009B0630"/>
    <w:rPr>
      <w:rFonts w:cs="Times New Roman"/>
    </w:rPr>
  </w:style>
  <w:style w:type="character" w:customStyle="1" w:styleId="2f0">
    <w:name w:val="Основной текст (2)_"/>
    <w:basedOn w:val="aa"/>
    <w:link w:val="211"/>
    <w:uiPriority w:val="99"/>
    <w:locked/>
    <w:rsid w:val="00F861B6"/>
    <w:rPr>
      <w:rFonts w:ascii="Arial" w:hAnsi="Arial" w:cs="Arial"/>
      <w:spacing w:val="-10"/>
      <w:shd w:val="clear" w:color="auto" w:fill="FFFFFF"/>
    </w:rPr>
  </w:style>
  <w:style w:type="paragraph" w:customStyle="1" w:styleId="211">
    <w:name w:val="Основной текст (2)1"/>
    <w:basedOn w:val="a9"/>
    <w:link w:val="2f0"/>
    <w:uiPriority w:val="99"/>
    <w:rsid w:val="00F861B6"/>
    <w:pPr>
      <w:spacing w:after="60" w:line="240" w:lineRule="atLeast"/>
      <w:jc w:val="right"/>
    </w:pPr>
    <w:rPr>
      <w:rFonts w:ascii="Arial" w:eastAsiaTheme="minorHAnsi" w:hAnsi="Arial" w:cs="Arial"/>
      <w:color w:val="auto"/>
      <w:spacing w:val="-10"/>
      <w:sz w:val="22"/>
      <w:szCs w:val="22"/>
      <w:lang w:val="en-US" w:eastAsia="en-US"/>
    </w:rPr>
  </w:style>
  <w:style w:type="character" w:styleId="afffff0">
    <w:name w:val="Placeholder Text"/>
    <w:basedOn w:val="aa"/>
    <w:uiPriority w:val="99"/>
    <w:semiHidden/>
    <w:rsid w:val="00330CD8"/>
    <w:rPr>
      <w:color w:val="808080"/>
    </w:rPr>
  </w:style>
  <w:style w:type="table" w:styleId="afffff1">
    <w:name w:val="Table Grid"/>
    <w:basedOn w:val="ab"/>
    <w:uiPriority w:val="59"/>
    <w:rsid w:val="00767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b"/>
    <w:next w:val="afffff1"/>
    <w:uiPriority w:val="59"/>
    <w:rsid w:val="00F521C5"/>
    <w:pPr>
      <w:ind w:right="11"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3">
    <w:name w:val="Основной текст (7)_"/>
    <w:link w:val="74"/>
    <w:uiPriority w:val="99"/>
    <w:locked/>
    <w:rsid w:val="00600DC8"/>
    <w:rPr>
      <w:rFonts w:ascii="Arial" w:hAnsi="Arial" w:cs="Arial"/>
      <w:i/>
      <w:iCs/>
      <w:shd w:val="clear" w:color="auto" w:fill="FFFFFF"/>
    </w:rPr>
  </w:style>
  <w:style w:type="paragraph" w:customStyle="1" w:styleId="74">
    <w:name w:val="Основной текст (7)"/>
    <w:basedOn w:val="a9"/>
    <w:link w:val="73"/>
    <w:uiPriority w:val="99"/>
    <w:rsid w:val="00600DC8"/>
    <w:pPr>
      <w:spacing w:after="10260" w:line="234" w:lineRule="exact"/>
      <w:ind w:firstLine="540"/>
    </w:pPr>
    <w:rPr>
      <w:rFonts w:ascii="Arial" w:eastAsiaTheme="minorHAnsi" w:hAnsi="Arial" w:cs="Arial"/>
      <w:i/>
      <w:iCs/>
      <w:color w:val="auto"/>
      <w:sz w:val="22"/>
      <w:szCs w:val="22"/>
      <w:lang w:val="en-US" w:eastAsia="en-US"/>
    </w:rPr>
  </w:style>
  <w:style w:type="paragraph" w:customStyle="1" w:styleId="Default">
    <w:name w:val="Default"/>
    <w:rsid w:val="00B9279C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endnote reference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6907D2"/>
    <w:rPr>
      <w:rFonts w:ascii="Times New Roman" w:eastAsia="Times New Roman" w:hAnsi="Times New Roman" w:cs="Times New Roman"/>
      <w:color w:val="000000"/>
      <w:sz w:val="28"/>
      <w:szCs w:val="28"/>
      <w:lang w:val="ru-RU" w:eastAsia="zh-CN"/>
    </w:rPr>
  </w:style>
  <w:style w:type="paragraph" w:styleId="10">
    <w:name w:val="heading 1"/>
    <w:basedOn w:val="a9"/>
    <w:next w:val="a9"/>
    <w:link w:val="11"/>
    <w:qFormat/>
    <w:rsid w:val="00435441"/>
    <w:pPr>
      <w:keepNext/>
      <w:tabs>
        <w:tab w:val="left" w:pos="400"/>
        <w:tab w:val="left" w:pos="560"/>
      </w:tabs>
      <w:suppressAutoHyphens/>
      <w:spacing w:before="270" w:after="240" w:line="270" w:lineRule="exact"/>
      <w:jc w:val="left"/>
      <w:outlineLvl w:val="0"/>
    </w:pPr>
    <w:rPr>
      <w:rFonts w:ascii="Arial" w:eastAsia="MS Mincho" w:hAnsi="Arial"/>
      <w:b/>
      <w:color w:val="auto"/>
      <w:sz w:val="24"/>
      <w:szCs w:val="20"/>
      <w:lang w:val="en-GB" w:eastAsia="ja-JP"/>
    </w:rPr>
  </w:style>
  <w:style w:type="paragraph" w:styleId="22">
    <w:name w:val="heading 2"/>
    <w:basedOn w:val="a9"/>
    <w:next w:val="a9"/>
    <w:link w:val="23"/>
    <w:qFormat/>
    <w:rsid w:val="00305F9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color w:val="auto"/>
      <w:lang w:val="x-none" w:eastAsia="x-none"/>
    </w:rPr>
  </w:style>
  <w:style w:type="paragraph" w:styleId="32">
    <w:name w:val="heading 3"/>
    <w:basedOn w:val="10"/>
    <w:next w:val="a9"/>
    <w:link w:val="33"/>
    <w:qFormat/>
    <w:rsid w:val="00435441"/>
    <w:pPr>
      <w:tabs>
        <w:tab w:val="clear" w:pos="400"/>
        <w:tab w:val="clear" w:pos="560"/>
        <w:tab w:val="left" w:pos="660"/>
        <w:tab w:val="left" w:pos="880"/>
      </w:tabs>
      <w:spacing w:before="60" w:line="230" w:lineRule="exact"/>
      <w:outlineLvl w:val="2"/>
    </w:pPr>
    <w:rPr>
      <w:sz w:val="20"/>
    </w:rPr>
  </w:style>
  <w:style w:type="paragraph" w:styleId="43">
    <w:name w:val="heading 4"/>
    <w:basedOn w:val="32"/>
    <w:next w:val="a9"/>
    <w:link w:val="44"/>
    <w:qFormat/>
    <w:rsid w:val="00435441"/>
    <w:pPr>
      <w:tabs>
        <w:tab w:val="clear" w:pos="660"/>
        <w:tab w:val="clear" w:pos="880"/>
        <w:tab w:val="left" w:pos="940"/>
        <w:tab w:val="left" w:pos="1140"/>
        <w:tab w:val="left" w:pos="1360"/>
      </w:tabs>
      <w:outlineLvl w:val="3"/>
    </w:pPr>
  </w:style>
  <w:style w:type="paragraph" w:styleId="5">
    <w:name w:val="heading 5"/>
    <w:basedOn w:val="43"/>
    <w:next w:val="a9"/>
    <w:link w:val="50"/>
    <w:qFormat/>
    <w:rsid w:val="00435441"/>
    <w:pPr>
      <w:tabs>
        <w:tab w:val="clear" w:pos="940"/>
        <w:tab w:val="clear" w:pos="1140"/>
        <w:tab w:val="clear" w:pos="1360"/>
        <w:tab w:val="num" w:pos="1080"/>
      </w:tabs>
      <w:outlineLvl w:val="4"/>
    </w:pPr>
  </w:style>
  <w:style w:type="paragraph" w:styleId="6">
    <w:name w:val="heading 6"/>
    <w:basedOn w:val="5"/>
    <w:next w:val="a9"/>
    <w:link w:val="60"/>
    <w:qFormat/>
    <w:rsid w:val="00435441"/>
    <w:pPr>
      <w:tabs>
        <w:tab w:val="clear" w:pos="1080"/>
        <w:tab w:val="num" w:pos="1440"/>
      </w:tabs>
      <w:outlineLvl w:val="5"/>
    </w:pPr>
  </w:style>
  <w:style w:type="paragraph" w:styleId="7">
    <w:name w:val="heading 7"/>
    <w:basedOn w:val="6"/>
    <w:next w:val="a9"/>
    <w:link w:val="70"/>
    <w:uiPriority w:val="9"/>
    <w:qFormat/>
    <w:rsid w:val="00435441"/>
    <w:pPr>
      <w:tabs>
        <w:tab w:val="clear" w:pos="1440"/>
        <w:tab w:val="num" w:pos="4680"/>
      </w:tabs>
      <w:ind w:left="4320"/>
      <w:outlineLvl w:val="6"/>
    </w:pPr>
  </w:style>
  <w:style w:type="paragraph" w:styleId="80">
    <w:name w:val="heading 8"/>
    <w:basedOn w:val="6"/>
    <w:next w:val="a9"/>
    <w:link w:val="81"/>
    <w:uiPriority w:val="9"/>
    <w:qFormat/>
    <w:rsid w:val="00435441"/>
    <w:pPr>
      <w:tabs>
        <w:tab w:val="clear" w:pos="1440"/>
        <w:tab w:val="num" w:pos="5400"/>
      </w:tabs>
      <w:ind w:left="5040"/>
      <w:outlineLvl w:val="7"/>
    </w:pPr>
  </w:style>
  <w:style w:type="paragraph" w:styleId="90">
    <w:name w:val="heading 9"/>
    <w:basedOn w:val="6"/>
    <w:next w:val="a9"/>
    <w:link w:val="91"/>
    <w:uiPriority w:val="9"/>
    <w:qFormat/>
    <w:rsid w:val="00435441"/>
    <w:pPr>
      <w:tabs>
        <w:tab w:val="clear" w:pos="1440"/>
        <w:tab w:val="num" w:pos="6120"/>
      </w:tabs>
      <w:ind w:left="5760"/>
      <w:outlineLvl w:val="8"/>
    </w:p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23">
    <w:name w:val="Заголовок 2 Знак"/>
    <w:basedOn w:val="aa"/>
    <w:link w:val="22"/>
    <w:rsid w:val="00305F9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d">
    <w:name w:val="List Paragraph"/>
    <w:basedOn w:val="a9"/>
    <w:uiPriority w:val="34"/>
    <w:qFormat/>
    <w:rsid w:val="00305F9C"/>
    <w:pPr>
      <w:spacing w:line="240" w:lineRule="auto"/>
      <w:ind w:left="720"/>
      <w:contextualSpacing/>
    </w:pPr>
    <w:rPr>
      <w:color w:val="auto"/>
      <w:sz w:val="24"/>
      <w:szCs w:val="24"/>
      <w:lang w:val="en-US" w:eastAsia="ru-RU"/>
    </w:rPr>
  </w:style>
  <w:style w:type="paragraph" w:styleId="ae">
    <w:name w:val="header"/>
    <w:basedOn w:val="a9"/>
    <w:link w:val="af"/>
    <w:uiPriority w:val="99"/>
    <w:unhideWhenUsed/>
    <w:rsid w:val="00F87661"/>
    <w:pPr>
      <w:tabs>
        <w:tab w:val="center" w:pos="4844"/>
        <w:tab w:val="right" w:pos="9689"/>
      </w:tabs>
      <w:spacing w:line="240" w:lineRule="auto"/>
    </w:pPr>
  </w:style>
  <w:style w:type="character" w:customStyle="1" w:styleId="af">
    <w:name w:val="Верхний колонтитул Знак"/>
    <w:basedOn w:val="aa"/>
    <w:link w:val="ae"/>
    <w:uiPriority w:val="99"/>
    <w:rsid w:val="00F8766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paragraph" w:styleId="af0">
    <w:name w:val="footer"/>
    <w:basedOn w:val="a9"/>
    <w:link w:val="af1"/>
    <w:uiPriority w:val="99"/>
    <w:unhideWhenUsed/>
    <w:rsid w:val="00F87661"/>
    <w:pPr>
      <w:tabs>
        <w:tab w:val="center" w:pos="4844"/>
        <w:tab w:val="right" w:pos="9689"/>
      </w:tabs>
      <w:spacing w:line="240" w:lineRule="auto"/>
    </w:pPr>
  </w:style>
  <w:style w:type="character" w:customStyle="1" w:styleId="af1">
    <w:name w:val="Нижний колонтитул Знак"/>
    <w:basedOn w:val="aa"/>
    <w:link w:val="af0"/>
    <w:uiPriority w:val="99"/>
    <w:rsid w:val="00F8766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ru-RU" w:eastAsia="zh-CN"/>
    </w:rPr>
  </w:style>
  <w:style w:type="paragraph" w:customStyle="1" w:styleId="zzSTDTitle">
    <w:name w:val="zzSTDTitle"/>
    <w:basedOn w:val="a9"/>
    <w:next w:val="a9"/>
    <w:rsid w:val="0015771D"/>
    <w:pPr>
      <w:suppressAutoHyphens/>
      <w:spacing w:before="400" w:after="760" w:line="350" w:lineRule="exact"/>
      <w:jc w:val="left"/>
    </w:pPr>
    <w:rPr>
      <w:rFonts w:ascii="Arial" w:eastAsia="MS Mincho" w:hAnsi="Arial"/>
      <w:b/>
      <w:color w:val="0000FF"/>
      <w:sz w:val="32"/>
      <w:szCs w:val="20"/>
      <w:lang w:val="en-GB" w:eastAsia="ja-JP"/>
    </w:rPr>
  </w:style>
  <w:style w:type="paragraph" w:customStyle="1" w:styleId="RefNorm">
    <w:name w:val="RefNorm"/>
    <w:basedOn w:val="a9"/>
    <w:next w:val="a9"/>
    <w:rsid w:val="00BE0AA2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stddocNumber">
    <w:name w:val="std_docNumber"/>
    <w:rsid w:val="00BE0AA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BE0AA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BE0AA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docTitle">
    <w:name w:val="std_docTitle"/>
    <w:rsid w:val="00BE0AA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11">
    <w:name w:val="Заголовок 1 Знак"/>
    <w:basedOn w:val="aa"/>
    <w:link w:val="10"/>
    <w:rsid w:val="00435441"/>
    <w:rPr>
      <w:rFonts w:ascii="Arial" w:eastAsia="MS Mincho" w:hAnsi="Arial" w:cs="Times New Roman"/>
      <w:b/>
      <w:sz w:val="24"/>
      <w:szCs w:val="20"/>
      <w:lang w:val="en-GB" w:eastAsia="ja-JP"/>
    </w:rPr>
  </w:style>
  <w:style w:type="character" w:customStyle="1" w:styleId="33">
    <w:name w:val="Заголовок 3 Знак"/>
    <w:basedOn w:val="aa"/>
    <w:link w:val="32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44">
    <w:name w:val="Заголовок 4 Знак"/>
    <w:basedOn w:val="aa"/>
    <w:link w:val="43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50">
    <w:name w:val="Заголовок 5 Знак"/>
    <w:basedOn w:val="aa"/>
    <w:link w:val="5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60">
    <w:name w:val="Заголовок 6 Знак"/>
    <w:basedOn w:val="aa"/>
    <w:link w:val="6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70">
    <w:name w:val="Заголовок 7 Знак"/>
    <w:basedOn w:val="aa"/>
    <w:link w:val="7"/>
    <w:uiPriority w:val="9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81">
    <w:name w:val="Заголовок 8 Знак"/>
    <w:basedOn w:val="aa"/>
    <w:link w:val="80"/>
    <w:uiPriority w:val="9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character" w:customStyle="1" w:styleId="91">
    <w:name w:val="Заголовок 9 Знак"/>
    <w:basedOn w:val="aa"/>
    <w:link w:val="90"/>
    <w:uiPriority w:val="9"/>
    <w:rsid w:val="00435441"/>
    <w:rPr>
      <w:rFonts w:ascii="Arial" w:eastAsia="MS Mincho" w:hAnsi="Arial" w:cs="Times New Roman"/>
      <w:b/>
      <w:sz w:val="20"/>
      <w:szCs w:val="20"/>
      <w:lang w:val="en-GB" w:eastAsia="ja-JP"/>
    </w:rPr>
  </w:style>
  <w:style w:type="numbering" w:customStyle="1" w:styleId="12">
    <w:name w:val="Нет списка1"/>
    <w:next w:val="ac"/>
    <w:uiPriority w:val="99"/>
    <w:semiHidden/>
    <w:rsid w:val="00435441"/>
  </w:style>
  <w:style w:type="paragraph" w:customStyle="1" w:styleId="a2">
    <w:name w:val="a2"/>
    <w:basedOn w:val="22"/>
    <w:next w:val="a9"/>
    <w:rsid w:val="00435441"/>
    <w:pPr>
      <w:numPr>
        <w:ilvl w:val="1"/>
        <w:numId w:val="2"/>
      </w:numPr>
      <w:tabs>
        <w:tab w:val="clear" w:pos="360"/>
        <w:tab w:val="left" w:pos="500"/>
        <w:tab w:val="left" w:pos="720"/>
      </w:tabs>
      <w:suppressAutoHyphens/>
      <w:spacing w:before="270" w:after="240" w:line="270" w:lineRule="exact"/>
      <w:jc w:val="left"/>
    </w:pPr>
    <w:rPr>
      <w:rFonts w:ascii="Arial" w:eastAsia="MS Mincho" w:hAnsi="Arial"/>
      <w:bCs w:val="0"/>
      <w:i w:val="0"/>
      <w:iCs w:val="0"/>
      <w:sz w:val="24"/>
      <w:szCs w:val="20"/>
      <w:lang w:val="en-GB" w:eastAsia="ja-JP"/>
    </w:rPr>
  </w:style>
  <w:style w:type="paragraph" w:customStyle="1" w:styleId="a3">
    <w:name w:val="a3"/>
    <w:basedOn w:val="32"/>
    <w:next w:val="a9"/>
    <w:rsid w:val="00435441"/>
    <w:pPr>
      <w:numPr>
        <w:ilvl w:val="2"/>
        <w:numId w:val="2"/>
      </w:numPr>
      <w:tabs>
        <w:tab w:val="clear" w:pos="660"/>
        <w:tab w:val="left" w:pos="640"/>
      </w:tabs>
      <w:spacing w:line="250" w:lineRule="exact"/>
    </w:pPr>
    <w:rPr>
      <w:sz w:val="22"/>
    </w:rPr>
  </w:style>
  <w:style w:type="paragraph" w:customStyle="1" w:styleId="a4">
    <w:name w:val="a4"/>
    <w:basedOn w:val="43"/>
    <w:next w:val="a9"/>
    <w:rsid w:val="00435441"/>
    <w:pPr>
      <w:numPr>
        <w:ilvl w:val="3"/>
        <w:numId w:val="2"/>
      </w:numPr>
      <w:tabs>
        <w:tab w:val="clear" w:pos="940"/>
        <w:tab w:val="clear" w:pos="1140"/>
        <w:tab w:val="clear" w:pos="1360"/>
        <w:tab w:val="left" w:pos="880"/>
      </w:tabs>
    </w:pPr>
  </w:style>
  <w:style w:type="paragraph" w:customStyle="1" w:styleId="a5">
    <w:name w:val="a5"/>
    <w:basedOn w:val="5"/>
    <w:next w:val="a9"/>
    <w:rsid w:val="00435441"/>
    <w:pPr>
      <w:numPr>
        <w:ilvl w:val="4"/>
        <w:numId w:val="2"/>
      </w:numPr>
      <w:tabs>
        <w:tab w:val="left" w:pos="1140"/>
        <w:tab w:val="left" w:pos="1360"/>
      </w:tabs>
    </w:pPr>
  </w:style>
  <w:style w:type="paragraph" w:customStyle="1" w:styleId="a6">
    <w:name w:val="a6"/>
    <w:basedOn w:val="6"/>
    <w:next w:val="a9"/>
    <w:rsid w:val="00435441"/>
    <w:pPr>
      <w:numPr>
        <w:ilvl w:val="5"/>
        <w:numId w:val="2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a9"/>
    <w:next w:val="a9"/>
    <w:rsid w:val="00435441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color w:val="auto"/>
      <w:szCs w:val="20"/>
      <w:lang w:val="en-GB" w:eastAsia="ja-JP"/>
    </w:rPr>
  </w:style>
  <w:style w:type="paragraph" w:customStyle="1" w:styleId="ANNEXN">
    <w:name w:val="ANNEXN"/>
    <w:basedOn w:val="ANNEX"/>
    <w:next w:val="a9"/>
    <w:rsid w:val="00435441"/>
    <w:pPr>
      <w:numPr>
        <w:numId w:val="12"/>
      </w:numPr>
    </w:pPr>
  </w:style>
  <w:style w:type="paragraph" w:customStyle="1" w:styleId="ANNEXZ">
    <w:name w:val="ANNEXZ"/>
    <w:basedOn w:val="ANNEX"/>
    <w:next w:val="a9"/>
    <w:rsid w:val="00435441"/>
    <w:pPr>
      <w:numPr>
        <w:numId w:val="3"/>
      </w:numPr>
    </w:pPr>
  </w:style>
  <w:style w:type="paragraph" w:customStyle="1" w:styleId="1">
    <w:name w:val="Список литературы1"/>
    <w:basedOn w:val="a9"/>
    <w:rsid w:val="00435441"/>
    <w:pPr>
      <w:numPr>
        <w:numId w:val="4"/>
      </w:numPr>
      <w:tabs>
        <w:tab w:val="clear" w:pos="360"/>
        <w:tab w:val="left" w:pos="660"/>
      </w:tabs>
      <w:spacing w:after="240" w:line="230" w:lineRule="atLeast"/>
      <w:ind w:left="660" w:hanging="66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2">
    <w:name w:val="Block Text"/>
    <w:basedOn w:val="a9"/>
    <w:uiPriority w:val="99"/>
    <w:rsid w:val="00435441"/>
    <w:pPr>
      <w:spacing w:after="120" w:line="230" w:lineRule="atLeast"/>
      <w:ind w:left="1440" w:right="144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3">
    <w:name w:val="Body Text"/>
    <w:basedOn w:val="a9"/>
    <w:link w:val="af4"/>
    <w:uiPriority w:val="99"/>
    <w:rsid w:val="00435441"/>
    <w:pPr>
      <w:spacing w:before="60" w:after="6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character" w:customStyle="1" w:styleId="af4">
    <w:name w:val="Основной текст Знак"/>
    <w:basedOn w:val="aa"/>
    <w:link w:val="af3"/>
    <w:uiPriority w:val="99"/>
    <w:rsid w:val="00435441"/>
    <w:rPr>
      <w:rFonts w:ascii="Arial" w:eastAsia="MS Mincho" w:hAnsi="Arial" w:cs="Times New Roman"/>
      <w:sz w:val="18"/>
      <w:szCs w:val="20"/>
      <w:lang w:val="en-GB" w:eastAsia="ja-JP"/>
    </w:rPr>
  </w:style>
  <w:style w:type="paragraph" w:styleId="24">
    <w:name w:val="Body Text 2"/>
    <w:basedOn w:val="a9"/>
    <w:link w:val="25"/>
    <w:uiPriority w:val="99"/>
    <w:rsid w:val="00435441"/>
    <w:pPr>
      <w:spacing w:before="60" w:after="60" w:line="190" w:lineRule="atLeast"/>
    </w:pPr>
    <w:rPr>
      <w:rFonts w:ascii="Arial" w:eastAsia="MS Mincho" w:hAnsi="Arial"/>
      <w:color w:val="auto"/>
      <w:sz w:val="16"/>
      <w:szCs w:val="20"/>
      <w:lang w:val="en-GB" w:eastAsia="ja-JP"/>
    </w:rPr>
  </w:style>
  <w:style w:type="character" w:customStyle="1" w:styleId="25">
    <w:name w:val="Основной текст 2 Знак"/>
    <w:basedOn w:val="aa"/>
    <w:link w:val="24"/>
    <w:uiPriority w:val="99"/>
    <w:rsid w:val="00435441"/>
    <w:rPr>
      <w:rFonts w:ascii="Arial" w:eastAsia="MS Mincho" w:hAnsi="Arial" w:cs="Times New Roman"/>
      <w:sz w:val="16"/>
      <w:szCs w:val="20"/>
      <w:lang w:val="en-GB" w:eastAsia="ja-JP"/>
    </w:rPr>
  </w:style>
  <w:style w:type="paragraph" w:styleId="34">
    <w:name w:val="Body Text 3"/>
    <w:basedOn w:val="a9"/>
    <w:link w:val="35"/>
    <w:uiPriority w:val="99"/>
    <w:rsid w:val="00435441"/>
    <w:pPr>
      <w:spacing w:before="60" w:after="60" w:line="170" w:lineRule="atLeast"/>
    </w:pPr>
    <w:rPr>
      <w:rFonts w:ascii="Arial" w:eastAsia="MS Mincho" w:hAnsi="Arial"/>
      <w:color w:val="auto"/>
      <w:sz w:val="14"/>
      <w:szCs w:val="20"/>
      <w:lang w:val="en-GB" w:eastAsia="ja-JP"/>
    </w:rPr>
  </w:style>
  <w:style w:type="character" w:customStyle="1" w:styleId="35">
    <w:name w:val="Основной текст 3 Знак"/>
    <w:basedOn w:val="aa"/>
    <w:link w:val="34"/>
    <w:uiPriority w:val="99"/>
    <w:rsid w:val="00435441"/>
    <w:rPr>
      <w:rFonts w:ascii="Arial" w:eastAsia="MS Mincho" w:hAnsi="Arial" w:cs="Times New Roman"/>
      <w:sz w:val="14"/>
      <w:szCs w:val="20"/>
      <w:lang w:val="en-GB" w:eastAsia="ja-JP"/>
    </w:rPr>
  </w:style>
  <w:style w:type="paragraph" w:styleId="af5">
    <w:name w:val="Body Text First Indent"/>
    <w:basedOn w:val="af3"/>
    <w:link w:val="af6"/>
    <w:uiPriority w:val="99"/>
    <w:rsid w:val="00435441"/>
    <w:pPr>
      <w:spacing w:before="0" w:after="120"/>
      <w:ind w:firstLine="210"/>
    </w:pPr>
  </w:style>
  <w:style w:type="character" w:customStyle="1" w:styleId="af6">
    <w:name w:val="Красная строка Знак"/>
    <w:basedOn w:val="af4"/>
    <w:link w:val="af5"/>
    <w:uiPriority w:val="99"/>
    <w:rsid w:val="00435441"/>
    <w:rPr>
      <w:rFonts w:ascii="Arial" w:eastAsia="MS Mincho" w:hAnsi="Arial" w:cs="Times New Roman"/>
      <w:sz w:val="18"/>
      <w:szCs w:val="20"/>
      <w:lang w:val="en-GB" w:eastAsia="ja-JP"/>
    </w:rPr>
  </w:style>
  <w:style w:type="paragraph" w:styleId="af7">
    <w:name w:val="Body Text Indent"/>
    <w:basedOn w:val="a9"/>
    <w:link w:val="af8"/>
    <w:uiPriority w:val="99"/>
    <w:rsid w:val="00435441"/>
    <w:pPr>
      <w:spacing w:after="120" w:line="230" w:lineRule="atLeast"/>
      <w:ind w:left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8">
    <w:name w:val="Основной текст с отступом Знак"/>
    <w:basedOn w:val="aa"/>
    <w:link w:val="af7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26">
    <w:name w:val="Body Text First Indent 2"/>
    <w:basedOn w:val="a9"/>
    <w:link w:val="27"/>
    <w:uiPriority w:val="99"/>
    <w:rsid w:val="00435441"/>
    <w:pPr>
      <w:spacing w:after="240" w:line="230" w:lineRule="atLeast"/>
      <w:ind w:firstLine="210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27">
    <w:name w:val="Красная строка 2 Знак"/>
    <w:basedOn w:val="af8"/>
    <w:link w:val="26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28">
    <w:name w:val="Body Text Indent 2"/>
    <w:basedOn w:val="a9"/>
    <w:link w:val="29"/>
    <w:uiPriority w:val="99"/>
    <w:rsid w:val="00435441"/>
    <w:pPr>
      <w:spacing w:after="120" w:line="480" w:lineRule="auto"/>
      <w:ind w:left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29">
    <w:name w:val="Основной текст с отступом 2 Знак"/>
    <w:basedOn w:val="aa"/>
    <w:link w:val="28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36">
    <w:name w:val="Body Text Indent 3"/>
    <w:basedOn w:val="a9"/>
    <w:link w:val="37"/>
    <w:uiPriority w:val="99"/>
    <w:rsid w:val="00435441"/>
    <w:pPr>
      <w:spacing w:after="120" w:line="230" w:lineRule="atLeast"/>
      <w:ind w:left="283"/>
    </w:pPr>
    <w:rPr>
      <w:rFonts w:ascii="Arial" w:eastAsia="MS Mincho" w:hAnsi="Arial"/>
      <w:color w:val="auto"/>
      <w:sz w:val="16"/>
      <w:szCs w:val="20"/>
      <w:lang w:val="en-GB" w:eastAsia="ja-JP"/>
    </w:rPr>
  </w:style>
  <w:style w:type="character" w:customStyle="1" w:styleId="37">
    <w:name w:val="Основной текст с отступом 3 Знак"/>
    <w:basedOn w:val="aa"/>
    <w:link w:val="36"/>
    <w:uiPriority w:val="99"/>
    <w:rsid w:val="00435441"/>
    <w:rPr>
      <w:rFonts w:ascii="Arial" w:eastAsia="MS Mincho" w:hAnsi="Arial" w:cs="Times New Roman"/>
      <w:sz w:val="16"/>
      <w:szCs w:val="20"/>
      <w:lang w:val="en-GB" w:eastAsia="ja-JP"/>
    </w:rPr>
  </w:style>
  <w:style w:type="paragraph" w:styleId="af9">
    <w:name w:val="caption"/>
    <w:basedOn w:val="a9"/>
    <w:next w:val="a9"/>
    <w:uiPriority w:val="35"/>
    <w:qFormat/>
    <w:rsid w:val="00435441"/>
    <w:pPr>
      <w:spacing w:before="120" w:after="120" w:line="230" w:lineRule="atLeast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afa">
    <w:name w:val="Closing"/>
    <w:basedOn w:val="a9"/>
    <w:link w:val="afb"/>
    <w:uiPriority w:val="99"/>
    <w:rsid w:val="00435441"/>
    <w:pPr>
      <w:spacing w:after="240" w:line="230" w:lineRule="atLeast"/>
      <w:ind w:left="4252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b">
    <w:name w:val="Прощание Знак"/>
    <w:basedOn w:val="aa"/>
    <w:link w:val="afa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character" w:styleId="afc">
    <w:name w:val="annotation reference"/>
    <w:uiPriority w:val="99"/>
    <w:semiHidden/>
    <w:rsid w:val="00435441"/>
    <w:rPr>
      <w:noProof w:val="0"/>
      <w:sz w:val="16"/>
      <w:lang w:val="fr-FR"/>
    </w:rPr>
  </w:style>
  <w:style w:type="paragraph" w:styleId="afd">
    <w:name w:val="annotation text"/>
    <w:basedOn w:val="a9"/>
    <w:link w:val="afe"/>
    <w:uiPriority w:val="99"/>
    <w:semiHidden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e">
    <w:name w:val="Текст примечания Знак"/>
    <w:basedOn w:val="aa"/>
    <w:link w:val="afd"/>
    <w:uiPriority w:val="99"/>
    <w:semiHidden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aff">
    <w:name w:val="Date"/>
    <w:basedOn w:val="a9"/>
    <w:next w:val="a9"/>
    <w:link w:val="aff0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0">
    <w:name w:val="Дата Знак"/>
    <w:basedOn w:val="aa"/>
    <w:link w:val="aff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Definition">
    <w:name w:val="Definition"/>
    <w:basedOn w:val="a9"/>
    <w:next w:val="a9"/>
    <w:link w:val="DefinitionChar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DefinitionChar">
    <w:name w:val="Definition Char"/>
    <w:link w:val="Definition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BaseTextChar">
    <w:name w:val="Base_Text Char"/>
    <w:link w:val="BaseText"/>
    <w:rsid w:val="00435441"/>
    <w:rPr>
      <w:rFonts w:ascii="Cambria" w:eastAsia="Calibri" w:hAnsi="Cambria"/>
      <w:lang w:val="en-GB"/>
    </w:rPr>
  </w:style>
  <w:style w:type="paragraph" w:customStyle="1" w:styleId="BaseText">
    <w:name w:val="Base_Text"/>
    <w:link w:val="BaseTextChar"/>
    <w:qFormat/>
    <w:rsid w:val="00435441"/>
    <w:pPr>
      <w:spacing w:after="240" w:line="240" w:lineRule="atLeast"/>
    </w:pPr>
    <w:rPr>
      <w:rFonts w:ascii="Cambria" w:eastAsia="Calibri" w:hAnsi="Cambria"/>
      <w:lang w:val="en-GB"/>
    </w:rPr>
  </w:style>
  <w:style w:type="character" w:customStyle="1" w:styleId="Defterms">
    <w:name w:val="Defterms"/>
    <w:rsid w:val="00435441"/>
    <w:rPr>
      <w:noProof w:val="0"/>
      <w:color w:val="auto"/>
      <w:lang w:val="fr-FR"/>
    </w:rPr>
  </w:style>
  <w:style w:type="paragraph" w:customStyle="1" w:styleId="dl">
    <w:name w:val="dl"/>
    <w:basedOn w:val="a9"/>
    <w:rsid w:val="00435441"/>
    <w:pPr>
      <w:spacing w:after="240" w:line="230" w:lineRule="atLeast"/>
      <w:ind w:left="800" w:hanging="40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f1">
    <w:name w:val="Document Map"/>
    <w:basedOn w:val="a9"/>
    <w:link w:val="aff2"/>
    <w:uiPriority w:val="99"/>
    <w:semiHidden/>
    <w:rsid w:val="00435441"/>
    <w:pPr>
      <w:shd w:val="clear" w:color="auto" w:fill="000080"/>
      <w:spacing w:after="240" w:line="230" w:lineRule="atLeast"/>
    </w:pPr>
    <w:rPr>
      <w:rFonts w:ascii="Tahoma" w:eastAsia="MS Mincho" w:hAnsi="Tahoma"/>
      <w:color w:val="auto"/>
      <w:sz w:val="20"/>
      <w:szCs w:val="20"/>
      <w:lang w:val="en-GB" w:eastAsia="ja-JP"/>
    </w:rPr>
  </w:style>
  <w:style w:type="character" w:customStyle="1" w:styleId="aff2">
    <w:name w:val="Схема документа Знак"/>
    <w:basedOn w:val="aa"/>
    <w:link w:val="aff1"/>
    <w:uiPriority w:val="99"/>
    <w:semiHidden/>
    <w:rsid w:val="00435441"/>
    <w:rPr>
      <w:rFonts w:ascii="Tahoma" w:eastAsia="MS Mincho" w:hAnsi="Tahoma" w:cs="Times New Roman"/>
      <w:sz w:val="20"/>
      <w:szCs w:val="20"/>
      <w:shd w:val="clear" w:color="auto" w:fill="000080"/>
      <w:lang w:val="en-GB" w:eastAsia="ja-JP"/>
    </w:rPr>
  </w:style>
  <w:style w:type="character" w:styleId="aff3">
    <w:name w:val="Emphasis"/>
    <w:qFormat/>
    <w:rsid w:val="00435441"/>
    <w:rPr>
      <w:i/>
      <w:noProof w:val="0"/>
      <w:lang w:val="fr-FR"/>
    </w:rPr>
  </w:style>
  <w:style w:type="character" w:styleId="aff4">
    <w:name w:val="endnote reference"/>
    <w:semiHidden/>
    <w:rsid w:val="00435441"/>
    <w:rPr>
      <w:noProof w:val="0"/>
      <w:vertAlign w:val="superscript"/>
      <w:lang w:val="fr-FR"/>
    </w:rPr>
  </w:style>
  <w:style w:type="paragraph" w:styleId="aff5">
    <w:name w:val="endnote text"/>
    <w:basedOn w:val="a9"/>
    <w:link w:val="aff6"/>
    <w:uiPriority w:val="99"/>
    <w:semiHidden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6">
    <w:name w:val="Текст концевой сноски Знак"/>
    <w:basedOn w:val="aa"/>
    <w:link w:val="aff5"/>
    <w:uiPriority w:val="99"/>
    <w:semiHidden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aff7">
    <w:name w:val="envelope address"/>
    <w:basedOn w:val="a9"/>
    <w:uiPriority w:val="99"/>
    <w:rsid w:val="00435441"/>
    <w:pPr>
      <w:framePr w:w="7938" w:h="1985" w:hRule="exact" w:hSpace="141" w:wrap="auto" w:hAnchor="page" w:xAlign="center" w:yAlign="bottom"/>
      <w:spacing w:after="240" w:line="230" w:lineRule="atLeast"/>
      <w:ind w:left="2835"/>
    </w:pPr>
    <w:rPr>
      <w:rFonts w:ascii="Arial" w:eastAsia="MS Mincho" w:hAnsi="Arial"/>
      <w:color w:val="auto"/>
      <w:sz w:val="24"/>
      <w:szCs w:val="20"/>
      <w:lang w:val="en-GB" w:eastAsia="ja-JP"/>
    </w:rPr>
  </w:style>
  <w:style w:type="paragraph" w:styleId="2a">
    <w:name w:val="envelope return"/>
    <w:basedOn w:val="a9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Example">
    <w:name w:val="Example"/>
    <w:basedOn w:val="a9"/>
    <w:next w:val="a9"/>
    <w:rsid w:val="00435441"/>
    <w:pPr>
      <w:tabs>
        <w:tab w:val="left" w:pos="1360"/>
      </w:tabs>
      <w:spacing w:after="24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character" w:customStyle="1" w:styleId="ExtXref">
    <w:name w:val="ExtXref"/>
    <w:rsid w:val="00435441"/>
    <w:rPr>
      <w:noProof w:val="0"/>
      <w:color w:val="auto"/>
      <w:lang w:val="fr-FR"/>
    </w:rPr>
  </w:style>
  <w:style w:type="paragraph" w:customStyle="1" w:styleId="Figurefootnote">
    <w:name w:val="Figure footnote"/>
    <w:basedOn w:val="a9"/>
    <w:rsid w:val="00435441"/>
    <w:pPr>
      <w:keepNext/>
      <w:tabs>
        <w:tab w:val="left" w:pos="340"/>
      </w:tabs>
      <w:spacing w:after="6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paragraph" w:customStyle="1" w:styleId="Figuretitle">
    <w:name w:val="Figure title"/>
    <w:basedOn w:val="a9"/>
    <w:next w:val="a9"/>
    <w:rsid w:val="00435441"/>
    <w:pPr>
      <w:suppressAutoHyphens/>
      <w:spacing w:before="220" w:after="220" w:line="230" w:lineRule="atLeast"/>
      <w:jc w:val="center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character" w:styleId="aff8">
    <w:name w:val="FollowedHyperlink"/>
    <w:uiPriority w:val="99"/>
    <w:rsid w:val="00435441"/>
    <w:rPr>
      <w:noProof w:val="0"/>
      <w:color w:val="800080"/>
      <w:u w:val="single"/>
      <w:lang w:val="fr-FR"/>
    </w:rPr>
  </w:style>
  <w:style w:type="character" w:styleId="aff9">
    <w:name w:val="footnote reference"/>
    <w:uiPriority w:val="99"/>
    <w:semiHidden/>
    <w:rsid w:val="00435441"/>
    <w:rPr>
      <w:noProof/>
      <w:position w:val="6"/>
      <w:sz w:val="16"/>
      <w:vertAlign w:val="baseline"/>
      <w:lang w:val="fr-FR"/>
    </w:rPr>
  </w:style>
  <w:style w:type="paragraph" w:styleId="a">
    <w:name w:val="footnote text"/>
    <w:basedOn w:val="a9"/>
    <w:link w:val="affa"/>
    <w:uiPriority w:val="99"/>
    <w:semiHidden/>
    <w:rsid w:val="00435441"/>
    <w:pPr>
      <w:numPr>
        <w:numId w:val="9"/>
      </w:numPr>
      <w:tabs>
        <w:tab w:val="clear" w:pos="1492"/>
        <w:tab w:val="left" w:pos="340"/>
      </w:tabs>
      <w:spacing w:after="120" w:line="210" w:lineRule="atLeast"/>
      <w:ind w:left="0" w:firstLine="0"/>
    </w:pPr>
    <w:rPr>
      <w:rFonts w:ascii="Arial" w:eastAsia="MS Mincho" w:hAnsi="Arial"/>
      <w:color w:val="auto"/>
      <w:sz w:val="18"/>
      <w:szCs w:val="20"/>
      <w:lang w:val="en-GB" w:eastAsia="ja-JP"/>
    </w:rPr>
  </w:style>
  <w:style w:type="character" w:customStyle="1" w:styleId="affa">
    <w:name w:val="Текст сноски Знак"/>
    <w:basedOn w:val="aa"/>
    <w:link w:val="a"/>
    <w:uiPriority w:val="99"/>
    <w:semiHidden/>
    <w:rsid w:val="00435441"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Foreword">
    <w:name w:val="Foreword"/>
    <w:basedOn w:val="a9"/>
    <w:next w:val="a9"/>
    <w:rsid w:val="00435441"/>
    <w:pPr>
      <w:spacing w:after="240" w:line="230" w:lineRule="atLeast"/>
    </w:pPr>
    <w:rPr>
      <w:rFonts w:ascii="Arial" w:eastAsia="MS Mincho" w:hAnsi="Arial"/>
      <w:color w:val="0000FF"/>
      <w:sz w:val="20"/>
      <w:szCs w:val="20"/>
      <w:lang w:val="en-GB" w:eastAsia="ja-JP"/>
    </w:rPr>
  </w:style>
  <w:style w:type="paragraph" w:customStyle="1" w:styleId="Formula">
    <w:name w:val="Formula"/>
    <w:basedOn w:val="a9"/>
    <w:next w:val="a9"/>
    <w:rsid w:val="00435441"/>
    <w:pPr>
      <w:tabs>
        <w:tab w:val="right" w:pos="9752"/>
      </w:tabs>
      <w:spacing w:after="220" w:line="230" w:lineRule="atLeast"/>
      <w:ind w:left="403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styleId="affb">
    <w:name w:val="Hyperlink"/>
    <w:uiPriority w:val="99"/>
    <w:rsid w:val="00435441"/>
    <w:rPr>
      <w:noProof w:val="0"/>
      <w:color w:val="0000FF"/>
      <w:u w:val="single"/>
      <w:lang w:val="fr-FR"/>
    </w:rPr>
  </w:style>
  <w:style w:type="paragraph" w:styleId="13">
    <w:name w:val="index 1"/>
    <w:basedOn w:val="a9"/>
    <w:uiPriority w:val="99"/>
    <w:semiHidden/>
    <w:rsid w:val="00435441"/>
    <w:pPr>
      <w:spacing w:line="210" w:lineRule="atLeast"/>
      <w:ind w:left="142" w:hanging="142"/>
      <w:jc w:val="left"/>
    </w:pPr>
    <w:rPr>
      <w:rFonts w:ascii="Arial" w:eastAsia="MS Mincho" w:hAnsi="Arial"/>
      <w:b/>
      <w:color w:val="auto"/>
      <w:sz w:val="18"/>
      <w:szCs w:val="20"/>
      <w:lang w:val="en-GB" w:eastAsia="ja-JP"/>
    </w:rPr>
  </w:style>
  <w:style w:type="paragraph" w:styleId="2b">
    <w:name w:val="index 2"/>
    <w:basedOn w:val="a9"/>
    <w:next w:val="a9"/>
    <w:autoRedefine/>
    <w:uiPriority w:val="99"/>
    <w:semiHidden/>
    <w:rsid w:val="00435441"/>
    <w:pPr>
      <w:spacing w:after="240" w:line="210" w:lineRule="atLeast"/>
      <w:ind w:left="600" w:hanging="200"/>
    </w:pPr>
    <w:rPr>
      <w:rFonts w:ascii="Arial" w:eastAsia="MS Mincho" w:hAnsi="Arial"/>
      <w:b/>
      <w:color w:val="auto"/>
      <w:sz w:val="18"/>
      <w:szCs w:val="20"/>
      <w:lang w:val="en-GB" w:eastAsia="ja-JP"/>
    </w:rPr>
  </w:style>
  <w:style w:type="paragraph" w:styleId="38">
    <w:name w:val="index 3"/>
    <w:basedOn w:val="a9"/>
    <w:next w:val="a9"/>
    <w:autoRedefine/>
    <w:uiPriority w:val="99"/>
    <w:semiHidden/>
    <w:rsid w:val="00435441"/>
    <w:pPr>
      <w:spacing w:after="240" w:line="220" w:lineRule="atLeast"/>
      <w:ind w:left="6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4">
    <w:name w:val="index 4"/>
    <w:basedOn w:val="a9"/>
    <w:next w:val="a9"/>
    <w:autoRedefine/>
    <w:uiPriority w:val="99"/>
    <w:semiHidden/>
    <w:rsid w:val="00435441"/>
    <w:pPr>
      <w:numPr>
        <w:numId w:val="11"/>
      </w:numPr>
      <w:tabs>
        <w:tab w:val="clear" w:pos="1492"/>
      </w:tabs>
      <w:spacing w:after="240" w:line="220" w:lineRule="atLeast"/>
      <w:ind w:left="8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51">
    <w:name w:val="index 5"/>
    <w:basedOn w:val="a9"/>
    <w:next w:val="a9"/>
    <w:autoRedefine/>
    <w:uiPriority w:val="99"/>
    <w:semiHidden/>
    <w:rsid w:val="00435441"/>
    <w:pPr>
      <w:spacing w:after="240" w:line="220" w:lineRule="atLeast"/>
      <w:ind w:left="10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61">
    <w:name w:val="index 6"/>
    <w:basedOn w:val="a9"/>
    <w:next w:val="a9"/>
    <w:autoRedefine/>
    <w:uiPriority w:val="99"/>
    <w:semiHidden/>
    <w:rsid w:val="00435441"/>
    <w:pPr>
      <w:spacing w:after="240" w:line="220" w:lineRule="atLeast"/>
      <w:ind w:left="12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71">
    <w:name w:val="index 7"/>
    <w:basedOn w:val="a9"/>
    <w:next w:val="a9"/>
    <w:autoRedefine/>
    <w:uiPriority w:val="99"/>
    <w:semiHidden/>
    <w:rsid w:val="00435441"/>
    <w:pPr>
      <w:spacing w:after="240" w:line="220" w:lineRule="atLeast"/>
      <w:ind w:left="14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8">
    <w:name w:val="index 8"/>
    <w:basedOn w:val="a9"/>
    <w:next w:val="a9"/>
    <w:autoRedefine/>
    <w:uiPriority w:val="99"/>
    <w:semiHidden/>
    <w:rsid w:val="00435441"/>
    <w:pPr>
      <w:numPr>
        <w:ilvl w:val="1"/>
        <w:numId w:val="12"/>
      </w:numPr>
      <w:spacing w:after="240" w:line="220" w:lineRule="atLeast"/>
      <w:ind w:left="16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9">
    <w:name w:val="index 9"/>
    <w:basedOn w:val="a9"/>
    <w:next w:val="a9"/>
    <w:autoRedefine/>
    <w:uiPriority w:val="99"/>
    <w:semiHidden/>
    <w:rsid w:val="00435441"/>
    <w:pPr>
      <w:numPr>
        <w:ilvl w:val="2"/>
        <w:numId w:val="12"/>
      </w:numPr>
      <w:spacing w:after="240" w:line="220" w:lineRule="atLeast"/>
      <w:ind w:left="1800" w:hanging="200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a1">
    <w:name w:val="index heading"/>
    <w:basedOn w:val="a9"/>
    <w:next w:val="13"/>
    <w:uiPriority w:val="99"/>
    <w:semiHidden/>
    <w:rsid w:val="00435441"/>
    <w:pPr>
      <w:keepNext/>
      <w:numPr>
        <w:ilvl w:val="3"/>
        <w:numId w:val="12"/>
      </w:numPr>
      <w:spacing w:before="400" w:after="210" w:line="230" w:lineRule="atLeast"/>
      <w:jc w:val="center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Introduction">
    <w:name w:val="Introduction"/>
    <w:basedOn w:val="a9"/>
    <w:next w:val="a9"/>
    <w:rsid w:val="00435441"/>
    <w:pPr>
      <w:keepNext/>
      <w:pageBreakBefore/>
      <w:numPr>
        <w:ilvl w:val="4"/>
        <w:numId w:val="12"/>
      </w:numPr>
      <w:tabs>
        <w:tab w:val="left" w:pos="400"/>
      </w:tabs>
      <w:suppressAutoHyphens/>
      <w:spacing w:before="960" w:after="310" w:line="310" w:lineRule="exact"/>
      <w:jc w:val="left"/>
    </w:pPr>
    <w:rPr>
      <w:rFonts w:ascii="Arial" w:eastAsia="MS Mincho" w:hAnsi="Arial"/>
      <w:b/>
      <w:color w:val="auto"/>
      <w:szCs w:val="20"/>
      <w:lang w:val="en-GB" w:eastAsia="ja-JP"/>
    </w:rPr>
  </w:style>
  <w:style w:type="character" w:styleId="affc">
    <w:name w:val="line number"/>
    <w:rsid w:val="00435441"/>
    <w:rPr>
      <w:noProof w:val="0"/>
      <w:lang w:val="fr-FR"/>
    </w:rPr>
  </w:style>
  <w:style w:type="paragraph" w:styleId="affd">
    <w:name w:val="List"/>
    <w:basedOn w:val="a9"/>
    <w:uiPriority w:val="99"/>
    <w:rsid w:val="00435441"/>
    <w:pPr>
      <w:spacing w:after="240" w:line="230" w:lineRule="atLeast"/>
      <w:ind w:left="283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c">
    <w:name w:val="List 2"/>
    <w:basedOn w:val="a9"/>
    <w:uiPriority w:val="99"/>
    <w:rsid w:val="00435441"/>
    <w:pPr>
      <w:spacing w:after="240" w:line="230" w:lineRule="atLeast"/>
      <w:ind w:left="566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39">
    <w:name w:val="List 3"/>
    <w:basedOn w:val="a9"/>
    <w:uiPriority w:val="99"/>
    <w:rsid w:val="00435441"/>
    <w:pPr>
      <w:spacing w:after="240" w:line="230" w:lineRule="atLeast"/>
      <w:ind w:left="849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45">
    <w:name w:val="List 4"/>
    <w:basedOn w:val="a9"/>
    <w:uiPriority w:val="99"/>
    <w:rsid w:val="00435441"/>
    <w:pPr>
      <w:spacing w:after="240" w:line="230" w:lineRule="atLeast"/>
      <w:ind w:left="1132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52">
    <w:name w:val="List 5"/>
    <w:basedOn w:val="a9"/>
    <w:uiPriority w:val="99"/>
    <w:rsid w:val="00435441"/>
    <w:pPr>
      <w:spacing w:after="240" w:line="230" w:lineRule="atLeast"/>
      <w:ind w:left="1415" w:hanging="283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0">
    <w:name w:val="List Bullet"/>
    <w:basedOn w:val="a9"/>
    <w:autoRedefine/>
    <w:uiPriority w:val="99"/>
    <w:rsid w:val="00435441"/>
    <w:pPr>
      <w:numPr>
        <w:numId w:val="5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">
    <w:name w:val="List Bullet 2"/>
    <w:basedOn w:val="a9"/>
    <w:autoRedefine/>
    <w:uiPriority w:val="99"/>
    <w:rsid w:val="00435441"/>
    <w:pPr>
      <w:numPr>
        <w:numId w:val="6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3">
    <w:name w:val="List Bullet 3"/>
    <w:basedOn w:val="a9"/>
    <w:autoRedefine/>
    <w:uiPriority w:val="99"/>
    <w:rsid w:val="00435441"/>
    <w:pPr>
      <w:numPr>
        <w:numId w:val="7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40">
    <w:name w:val="List Bullet 4"/>
    <w:basedOn w:val="a9"/>
    <w:autoRedefine/>
    <w:uiPriority w:val="99"/>
    <w:rsid w:val="00435441"/>
    <w:pPr>
      <w:numPr>
        <w:numId w:val="8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53">
    <w:name w:val="List Bullet 5"/>
    <w:basedOn w:val="a9"/>
    <w:autoRedefine/>
    <w:uiPriority w:val="99"/>
    <w:rsid w:val="00435441"/>
    <w:pPr>
      <w:tabs>
        <w:tab w:val="num" w:pos="1492"/>
      </w:tabs>
      <w:spacing w:after="240" w:line="230" w:lineRule="atLeast"/>
      <w:ind w:left="1492" w:hanging="36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7">
    <w:name w:val="List Continue"/>
    <w:basedOn w:val="a9"/>
    <w:uiPriority w:val="99"/>
    <w:rsid w:val="00435441"/>
    <w:pPr>
      <w:numPr>
        <w:numId w:val="10"/>
      </w:num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0">
    <w:name w:val="List Continue 2"/>
    <w:basedOn w:val="a7"/>
    <w:rsid w:val="00435441"/>
    <w:pPr>
      <w:numPr>
        <w:ilvl w:val="1"/>
      </w:numPr>
    </w:pPr>
  </w:style>
  <w:style w:type="paragraph" w:styleId="30">
    <w:name w:val="List Continue 3"/>
    <w:basedOn w:val="a7"/>
    <w:rsid w:val="00435441"/>
    <w:pPr>
      <w:numPr>
        <w:ilvl w:val="2"/>
      </w:numPr>
      <w:tabs>
        <w:tab w:val="left" w:pos="1200"/>
      </w:tabs>
    </w:pPr>
  </w:style>
  <w:style w:type="paragraph" w:styleId="41">
    <w:name w:val="List Continue 4"/>
    <w:basedOn w:val="a7"/>
    <w:rsid w:val="00435441"/>
    <w:pPr>
      <w:numPr>
        <w:ilvl w:val="3"/>
      </w:numPr>
      <w:tabs>
        <w:tab w:val="left" w:pos="1600"/>
      </w:tabs>
    </w:pPr>
  </w:style>
  <w:style w:type="paragraph" w:styleId="54">
    <w:name w:val="List Continue 5"/>
    <w:basedOn w:val="a9"/>
    <w:uiPriority w:val="99"/>
    <w:rsid w:val="00435441"/>
    <w:pPr>
      <w:spacing w:after="120" w:line="230" w:lineRule="atLeast"/>
      <w:ind w:left="1415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8">
    <w:name w:val="List Number"/>
    <w:basedOn w:val="a9"/>
    <w:uiPriority w:val="99"/>
    <w:rsid w:val="00435441"/>
    <w:pPr>
      <w:numPr>
        <w:numId w:val="14"/>
      </w:numPr>
      <w:tabs>
        <w:tab w:val="clear" w:pos="36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21">
    <w:name w:val="List Number 2"/>
    <w:basedOn w:val="a9"/>
    <w:rsid w:val="00435441"/>
    <w:pPr>
      <w:numPr>
        <w:ilvl w:val="1"/>
        <w:numId w:val="14"/>
      </w:numPr>
      <w:tabs>
        <w:tab w:val="left" w:pos="8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31">
    <w:name w:val="List Number 3"/>
    <w:basedOn w:val="a9"/>
    <w:rsid w:val="00435441"/>
    <w:pPr>
      <w:numPr>
        <w:ilvl w:val="2"/>
        <w:numId w:val="14"/>
      </w:numPr>
      <w:tabs>
        <w:tab w:val="left" w:pos="12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42">
    <w:name w:val="List Number 4"/>
    <w:basedOn w:val="a9"/>
    <w:rsid w:val="00435441"/>
    <w:pPr>
      <w:numPr>
        <w:ilvl w:val="3"/>
        <w:numId w:val="14"/>
      </w:numPr>
      <w:tabs>
        <w:tab w:val="left" w:pos="16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55">
    <w:name w:val="List Number 5"/>
    <w:basedOn w:val="a9"/>
    <w:uiPriority w:val="99"/>
    <w:rsid w:val="00435441"/>
    <w:pPr>
      <w:tabs>
        <w:tab w:val="num" w:pos="1492"/>
      </w:tabs>
      <w:spacing w:after="240" w:line="230" w:lineRule="atLeast"/>
      <w:ind w:left="1492" w:hanging="36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fe">
    <w:name w:val="macro"/>
    <w:link w:val="afff"/>
    <w:uiPriority w:val="99"/>
    <w:semiHidden/>
    <w:rsid w:val="004354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</w:pPr>
    <w:rPr>
      <w:rFonts w:ascii="Courier New" w:eastAsia="MS Mincho" w:hAnsi="Courier New" w:cs="Times New Roman"/>
      <w:sz w:val="20"/>
      <w:szCs w:val="20"/>
      <w:lang w:val="en-GB" w:eastAsia="ja-JP"/>
    </w:rPr>
  </w:style>
  <w:style w:type="character" w:customStyle="1" w:styleId="afff">
    <w:name w:val="Текст макроса Знак"/>
    <w:basedOn w:val="aa"/>
    <w:link w:val="affe"/>
    <w:uiPriority w:val="99"/>
    <w:semiHidden/>
    <w:rsid w:val="00435441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styleId="afff0">
    <w:name w:val="Message Header"/>
    <w:basedOn w:val="a9"/>
    <w:link w:val="afff1"/>
    <w:uiPriority w:val="99"/>
    <w:rsid w:val="004354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</w:pPr>
    <w:rPr>
      <w:rFonts w:ascii="Arial" w:eastAsia="MS Mincho" w:hAnsi="Arial"/>
      <w:color w:val="auto"/>
      <w:sz w:val="24"/>
      <w:szCs w:val="20"/>
      <w:lang w:val="en-GB" w:eastAsia="ja-JP"/>
    </w:rPr>
  </w:style>
  <w:style w:type="character" w:customStyle="1" w:styleId="afff1">
    <w:name w:val="Шапка Знак"/>
    <w:basedOn w:val="aa"/>
    <w:link w:val="afff0"/>
    <w:uiPriority w:val="99"/>
    <w:rsid w:val="00435441"/>
    <w:rPr>
      <w:rFonts w:ascii="Arial" w:eastAsia="MS Mincho" w:hAnsi="Arial" w:cs="Times New Roman"/>
      <w:sz w:val="24"/>
      <w:szCs w:val="20"/>
      <w:shd w:val="pct20" w:color="auto" w:fill="auto"/>
      <w:lang w:val="en-GB" w:eastAsia="ja-JP"/>
    </w:rPr>
  </w:style>
  <w:style w:type="paragraph" w:customStyle="1" w:styleId="MSDNFR">
    <w:name w:val="MSDNFR"/>
    <w:basedOn w:val="a9"/>
    <w:next w:val="a9"/>
    <w:rsid w:val="00435441"/>
    <w:pPr>
      <w:spacing w:after="240" w:line="220" w:lineRule="atLeast"/>
    </w:pPr>
    <w:rPr>
      <w:rFonts w:ascii="Arial" w:eastAsia="MS Mincho" w:hAnsi="Arial"/>
      <w:color w:val="0000FF"/>
      <w:sz w:val="20"/>
      <w:szCs w:val="20"/>
      <w:lang w:val="en-GB" w:eastAsia="ja-JP"/>
    </w:rPr>
  </w:style>
  <w:style w:type="paragraph" w:customStyle="1" w:styleId="na2">
    <w:name w:val="na2"/>
    <w:basedOn w:val="a2"/>
    <w:next w:val="a9"/>
    <w:rsid w:val="00435441"/>
    <w:pPr>
      <w:numPr>
        <w:ilvl w:val="0"/>
        <w:numId w:val="0"/>
      </w:numPr>
    </w:pPr>
  </w:style>
  <w:style w:type="paragraph" w:customStyle="1" w:styleId="na3">
    <w:name w:val="na3"/>
    <w:basedOn w:val="a3"/>
    <w:next w:val="a9"/>
    <w:rsid w:val="00435441"/>
    <w:pPr>
      <w:numPr>
        <w:ilvl w:val="0"/>
        <w:numId w:val="0"/>
      </w:numPr>
    </w:pPr>
  </w:style>
  <w:style w:type="paragraph" w:customStyle="1" w:styleId="na4">
    <w:name w:val="na4"/>
    <w:basedOn w:val="a4"/>
    <w:next w:val="a9"/>
    <w:rsid w:val="00435441"/>
    <w:pPr>
      <w:numPr>
        <w:ilvl w:val="0"/>
        <w:numId w:val="0"/>
      </w:numPr>
      <w:tabs>
        <w:tab w:val="left" w:pos="1060"/>
      </w:tabs>
    </w:pPr>
  </w:style>
  <w:style w:type="paragraph" w:customStyle="1" w:styleId="na5">
    <w:name w:val="na5"/>
    <w:basedOn w:val="a5"/>
    <w:next w:val="a9"/>
    <w:rsid w:val="00435441"/>
    <w:pPr>
      <w:numPr>
        <w:ilvl w:val="0"/>
        <w:numId w:val="0"/>
      </w:numPr>
    </w:pPr>
  </w:style>
  <w:style w:type="paragraph" w:customStyle="1" w:styleId="na6">
    <w:name w:val="na6"/>
    <w:basedOn w:val="a6"/>
    <w:next w:val="a9"/>
    <w:rsid w:val="00435441"/>
    <w:pPr>
      <w:numPr>
        <w:numId w:val="12"/>
      </w:numPr>
    </w:pPr>
  </w:style>
  <w:style w:type="paragraph" w:styleId="afff2">
    <w:name w:val="Normal Indent"/>
    <w:basedOn w:val="a9"/>
    <w:uiPriority w:val="99"/>
    <w:rsid w:val="00435441"/>
    <w:pPr>
      <w:spacing w:after="240" w:line="230" w:lineRule="atLeast"/>
      <w:ind w:left="708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Note">
    <w:name w:val="Note"/>
    <w:basedOn w:val="a9"/>
    <w:next w:val="a9"/>
    <w:rsid w:val="00435441"/>
    <w:pPr>
      <w:tabs>
        <w:tab w:val="left" w:pos="960"/>
      </w:tabs>
      <w:spacing w:after="24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paragraph" w:styleId="afff3">
    <w:name w:val="Note Heading"/>
    <w:basedOn w:val="a9"/>
    <w:next w:val="a9"/>
    <w:link w:val="afff4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f4">
    <w:name w:val="Заголовок записки Знак"/>
    <w:basedOn w:val="aa"/>
    <w:link w:val="afff3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p2">
    <w:name w:val="p2"/>
    <w:basedOn w:val="a9"/>
    <w:next w:val="a9"/>
    <w:link w:val="p2Char"/>
    <w:rsid w:val="00435441"/>
    <w:pPr>
      <w:tabs>
        <w:tab w:val="left" w:pos="56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p2Char">
    <w:name w:val="p2 Char"/>
    <w:link w:val="p2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p3">
    <w:name w:val="p3"/>
    <w:basedOn w:val="a9"/>
    <w:next w:val="a9"/>
    <w:rsid w:val="00435441"/>
    <w:pPr>
      <w:tabs>
        <w:tab w:val="left" w:pos="72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4">
    <w:name w:val="p4"/>
    <w:basedOn w:val="a9"/>
    <w:next w:val="a9"/>
    <w:rsid w:val="00435441"/>
    <w:pPr>
      <w:tabs>
        <w:tab w:val="left" w:pos="11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5">
    <w:name w:val="p5"/>
    <w:basedOn w:val="a9"/>
    <w:next w:val="a9"/>
    <w:rsid w:val="00435441"/>
    <w:pPr>
      <w:tabs>
        <w:tab w:val="left" w:pos="110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6">
    <w:name w:val="p6"/>
    <w:basedOn w:val="a9"/>
    <w:next w:val="a9"/>
    <w:rsid w:val="00435441"/>
    <w:pPr>
      <w:tabs>
        <w:tab w:val="left" w:pos="1440"/>
      </w:tabs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styleId="afff5">
    <w:name w:val="page number"/>
    <w:uiPriority w:val="99"/>
    <w:rsid w:val="00435441"/>
    <w:rPr>
      <w:noProof w:val="0"/>
      <w:lang w:val="fr-FR"/>
    </w:rPr>
  </w:style>
  <w:style w:type="paragraph" w:styleId="afff6">
    <w:name w:val="Plain Text"/>
    <w:basedOn w:val="a9"/>
    <w:link w:val="afff7"/>
    <w:uiPriority w:val="99"/>
    <w:rsid w:val="00435441"/>
    <w:pPr>
      <w:spacing w:after="240" w:line="230" w:lineRule="atLeast"/>
    </w:pPr>
    <w:rPr>
      <w:rFonts w:ascii="Courier New" w:eastAsia="MS Mincho" w:hAnsi="Courier New"/>
      <w:color w:val="auto"/>
      <w:sz w:val="20"/>
      <w:szCs w:val="20"/>
      <w:lang w:val="en-GB" w:eastAsia="ja-JP"/>
    </w:rPr>
  </w:style>
  <w:style w:type="character" w:customStyle="1" w:styleId="afff7">
    <w:name w:val="Текст Знак"/>
    <w:basedOn w:val="aa"/>
    <w:link w:val="afff6"/>
    <w:uiPriority w:val="99"/>
    <w:rsid w:val="00435441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styleId="afff8">
    <w:name w:val="Salutation"/>
    <w:basedOn w:val="a9"/>
    <w:next w:val="a9"/>
    <w:link w:val="afff9"/>
    <w:uiPriority w:val="9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f9">
    <w:name w:val="Приветствие Знак"/>
    <w:basedOn w:val="aa"/>
    <w:link w:val="afff8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afffa">
    <w:name w:val="Signature"/>
    <w:basedOn w:val="a9"/>
    <w:link w:val="afffb"/>
    <w:uiPriority w:val="99"/>
    <w:rsid w:val="00435441"/>
    <w:pPr>
      <w:spacing w:after="240" w:line="230" w:lineRule="atLeast"/>
      <w:ind w:left="4252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fffb">
    <w:name w:val="Подпись Знак"/>
    <w:basedOn w:val="aa"/>
    <w:link w:val="afffa"/>
    <w:uiPriority w:val="99"/>
    <w:rsid w:val="00435441"/>
    <w:rPr>
      <w:rFonts w:ascii="Arial" w:eastAsia="MS Mincho" w:hAnsi="Arial" w:cs="Times New Roman"/>
      <w:sz w:val="20"/>
      <w:szCs w:val="20"/>
      <w:lang w:val="en-GB" w:eastAsia="ja-JP"/>
    </w:rPr>
  </w:style>
  <w:style w:type="paragraph" w:customStyle="1" w:styleId="Special">
    <w:name w:val="Special"/>
    <w:basedOn w:val="a9"/>
    <w:next w:val="a9"/>
    <w:rsid w:val="00435441"/>
    <w:pPr>
      <w:spacing w:after="24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styleId="afffc">
    <w:name w:val="Strong"/>
    <w:qFormat/>
    <w:rsid w:val="00435441"/>
    <w:rPr>
      <w:b/>
      <w:noProof w:val="0"/>
      <w:lang w:val="fr-FR"/>
    </w:rPr>
  </w:style>
  <w:style w:type="paragraph" w:styleId="afffd">
    <w:name w:val="Subtitle"/>
    <w:basedOn w:val="a9"/>
    <w:link w:val="afffe"/>
    <w:uiPriority w:val="11"/>
    <w:qFormat/>
    <w:rsid w:val="00435441"/>
    <w:pPr>
      <w:spacing w:after="60" w:line="230" w:lineRule="atLeast"/>
      <w:jc w:val="center"/>
      <w:outlineLvl w:val="1"/>
    </w:pPr>
    <w:rPr>
      <w:rFonts w:ascii="Arial" w:eastAsia="MS Mincho" w:hAnsi="Arial"/>
      <w:color w:val="auto"/>
      <w:sz w:val="24"/>
      <w:szCs w:val="20"/>
      <w:lang w:val="en-GB" w:eastAsia="ja-JP"/>
    </w:rPr>
  </w:style>
  <w:style w:type="character" w:customStyle="1" w:styleId="afffe">
    <w:name w:val="Подзаголовок Знак"/>
    <w:basedOn w:val="aa"/>
    <w:link w:val="afffd"/>
    <w:uiPriority w:val="11"/>
    <w:rsid w:val="00435441"/>
    <w:rPr>
      <w:rFonts w:ascii="Arial" w:eastAsia="MS Mincho" w:hAnsi="Arial" w:cs="Times New Roman"/>
      <w:sz w:val="24"/>
      <w:szCs w:val="20"/>
      <w:lang w:val="en-GB" w:eastAsia="ja-JP"/>
    </w:rPr>
  </w:style>
  <w:style w:type="paragraph" w:customStyle="1" w:styleId="Tablefootnote">
    <w:name w:val="Table footnote"/>
    <w:basedOn w:val="a9"/>
    <w:link w:val="TablefootnoteChar"/>
    <w:rsid w:val="00435441"/>
    <w:pPr>
      <w:tabs>
        <w:tab w:val="left" w:pos="340"/>
      </w:tabs>
      <w:spacing w:before="60" w:after="60" w:line="190" w:lineRule="atLeast"/>
    </w:pPr>
    <w:rPr>
      <w:rFonts w:ascii="Arial" w:eastAsia="MS Mincho" w:hAnsi="Arial"/>
      <w:color w:val="auto"/>
      <w:sz w:val="16"/>
      <w:szCs w:val="20"/>
      <w:lang w:val="en-GB" w:eastAsia="ja-JP"/>
    </w:rPr>
  </w:style>
  <w:style w:type="character" w:customStyle="1" w:styleId="TablefootnoteChar">
    <w:name w:val="Table footnote Char"/>
    <w:link w:val="Tablefootnote"/>
    <w:rsid w:val="00435441"/>
    <w:rPr>
      <w:rFonts w:ascii="Arial" w:eastAsia="MS Mincho" w:hAnsi="Arial" w:cs="Times New Roman"/>
      <w:sz w:val="16"/>
      <w:szCs w:val="20"/>
      <w:lang w:val="en-GB" w:eastAsia="ja-JP"/>
    </w:rPr>
  </w:style>
  <w:style w:type="paragraph" w:styleId="affff">
    <w:name w:val="table of authorities"/>
    <w:basedOn w:val="a9"/>
    <w:next w:val="a9"/>
    <w:uiPriority w:val="99"/>
    <w:semiHidden/>
    <w:rsid w:val="00435441"/>
    <w:pPr>
      <w:spacing w:after="240" w:line="230" w:lineRule="atLeast"/>
      <w:ind w:left="200" w:hanging="20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styleId="affff0">
    <w:name w:val="table of figures"/>
    <w:basedOn w:val="a9"/>
    <w:next w:val="a9"/>
    <w:uiPriority w:val="99"/>
    <w:semiHidden/>
    <w:rsid w:val="00435441"/>
    <w:pPr>
      <w:spacing w:after="240" w:line="230" w:lineRule="atLeast"/>
      <w:ind w:left="400" w:hanging="400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Tabletitle">
    <w:name w:val="Table title"/>
    <w:basedOn w:val="a9"/>
    <w:next w:val="a9"/>
    <w:rsid w:val="00435441"/>
    <w:pPr>
      <w:keepNext/>
      <w:suppressAutoHyphens/>
      <w:spacing w:before="120" w:after="120" w:line="230" w:lineRule="exact"/>
      <w:jc w:val="center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character" w:customStyle="1" w:styleId="TableFootNoteXref">
    <w:name w:val="TableFootNoteXref"/>
    <w:rsid w:val="00435441"/>
    <w:rPr>
      <w:noProof/>
      <w:position w:val="6"/>
      <w:sz w:val="14"/>
      <w:lang w:val="fr-FR"/>
    </w:rPr>
  </w:style>
  <w:style w:type="paragraph" w:customStyle="1" w:styleId="Terms">
    <w:name w:val="Term(s)"/>
    <w:basedOn w:val="a9"/>
    <w:next w:val="Definition"/>
    <w:rsid w:val="00435441"/>
    <w:pPr>
      <w:keepNext/>
      <w:suppressAutoHyphens/>
      <w:spacing w:line="230" w:lineRule="atLeast"/>
      <w:jc w:val="left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customStyle="1" w:styleId="TermNum">
    <w:name w:val="TermNum"/>
    <w:basedOn w:val="a9"/>
    <w:next w:val="Terms"/>
    <w:rsid w:val="00435441"/>
    <w:pPr>
      <w:keepNext/>
      <w:spacing w:line="230" w:lineRule="atLeast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affff1">
    <w:name w:val="Title"/>
    <w:basedOn w:val="a9"/>
    <w:link w:val="affff2"/>
    <w:uiPriority w:val="10"/>
    <w:qFormat/>
    <w:rsid w:val="00435441"/>
    <w:pPr>
      <w:spacing w:before="240" w:after="60" w:line="230" w:lineRule="atLeast"/>
      <w:jc w:val="center"/>
      <w:outlineLvl w:val="0"/>
    </w:pPr>
    <w:rPr>
      <w:rFonts w:ascii="Arial" w:eastAsia="MS Mincho" w:hAnsi="Arial"/>
      <w:b/>
      <w:color w:val="auto"/>
      <w:kern w:val="28"/>
      <w:sz w:val="32"/>
      <w:szCs w:val="20"/>
      <w:lang w:val="en-GB" w:eastAsia="ja-JP"/>
    </w:rPr>
  </w:style>
  <w:style w:type="character" w:customStyle="1" w:styleId="affff2">
    <w:name w:val="Название Знак"/>
    <w:basedOn w:val="aa"/>
    <w:link w:val="affff1"/>
    <w:uiPriority w:val="10"/>
    <w:rsid w:val="00435441"/>
    <w:rPr>
      <w:rFonts w:ascii="Arial" w:eastAsia="MS Mincho" w:hAnsi="Arial" w:cs="Times New Roman"/>
      <w:b/>
      <w:kern w:val="28"/>
      <w:sz w:val="32"/>
      <w:szCs w:val="20"/>
      <w:lang w:val="en-GB" w:eastAsia="ja-JP"/>
    </w:rPr>
  </w:style>
  <w:style w:type="paragraph" w:styleId="affff3">
    <w:name w:val="toa heading"/>
    <w:basedOn w:val="a9"/>
    <w:next w:val="a9"/>
    <w:uiPriority w:val="99"/>
    <w:semiHidden/>
    <w:rsid w:val="00435441"/>
    <w:pPr>
      <w:spacing w:before="120" w:after="240" w:line="230" w:lineRule="atLeast"/>
    </w:pPr>
    <w:rPr>
      <w:rFonts w:ascii="Arial" w:eastAsia="MS Mincho" w:hAnsi="Arial"/>
      <w:b/>
      <w:color w:val="auto"/>
      <w:sz w:val="24"/>
      <w:szCs w:val="20"/>
      <w:lang w:val="en-GB" w:eastAsia="ja-JP"/>
    </w:rPr>
  </w:style>
  <w:style w:type="paragraph" w:styleId="14">
    <w:name w:val="toc 1"/>
    <w:basedOn w:val="a9"/>
    <w:next w:val="a9"/>
    <w:uiPriority w:val="39"/>
    <w:rsid w:val="00435441"/>
    <w:pPr>
      <w:tabs>
        <w:tab w:val="left" w:pos="709"/>
        <w:tab w:val="right" w:leader="dot" w:pos="9724"/>
      </w:tabs>
      <w:suppressAutoHyphens/>
      <w:spacing w:before="120" w:line="240" w:lineRule="auto"/>
      <w:ind w:left="709" w:right="499" w:hanging="709"/>
    </w:pPr>
    <w:rPr>
      <w:rFonts w:ascii="Arial" w:eastAsia="MS Mincho" w:hAnsi="Arial"/>
      <w:b/>
      <w:color w:val="auto"/>
      <w:sz w:val="20"/>
      <w:szCs w:val="20"/>
      <w:lang w:val="en-GB" w:eastAsia="ja-JP"/>
    </w:rPr>
  </w:style>
  <w:style w:type="paragraph" w:styleId="2d">
    <w:name w:val="toc 2"/>
    <w:basedOn w:val="14"/>
    <w:next w:val="a9"/>
    <w:uiPriority w:val="39"/>
    <w:rsid w:val="00435441"/>
    <w:pPr>
      <w:tabs>
        <w:tab w:val="clear" w:pos="709"/>
        <w:tab w:val="left" w:pos="1418"/>
      </w:tabs>
      <w:spacing w:before="0"/>
      <w:ind w:left="1418"/>
    </w:pPr>
    <w:rPr>
      <w:b w:val="0"/>
    </w:rPr>
  </w:style>
  <w:style w:type="paragraph" w:styleId="3a">
    <w:name w:val="toc 3"/>
    <w:basedOn w:val="2d"/>
    <w:next w:val="a9"/>
    <w:uiPriority w:val="39"/>
    <w:rsid w:val="00435441"/>
    <w:pPr>
      <w:tabs>
        <w:tab w:val="clear" w:pos="1418"/>
        <w:tab w:val="left" w:pos="2126"/>
      </w:tabs>
      <w:ind w:left="2127"/>
    </w:pPr>
  </w:style>
  <w:style w:type="paragraph" w:styleId="46">
    <w:name w:val="toc 4"/>
    <w:basedOn w:val="2d"/>
    <w:next w:val="a9"/>
    <w:uiPriority w:val="39"/>
    <w:semiHidden/>
    <w:rsid w:val="00435441"/>
    <w:pPr>
      <w:tabs>
        <w:tab w:val="left" w:pos="1140"/>
      </w:tabs>
      <w:ind w:left="1140" w:hanging="1140"/>
    </w:pPr>
  </w:style>
  <w:style w:type="paragraph" w:styleId="56">
    <w:name w:val="toc 5"/>
    <w:basedOn w:val="46"/>
    <w:next w:val="a9"/>
    <w:uiPriority w:val="39"/>
    <w:semiHidden/>
    <w:rsid w:val="00435441"/>
  </w:style>
  <w:style w:type="paragraph" w:styleId="62">
    <w:name w:val="toc 6"/>
    <w:basedOn w:val="46"/>
    <w:next w:val="a9"/>
    <w:uiPriority w:val="39"/>
    <w:semiHidden/>
    <w:rsid w:val="00435441"/>
    <w:pPr>
      <w:tabs>
        <w:tab w:val="clear" w:pos="1140"/>
        <w:tab w:val="clear" w:pos="1418"/>
        <w:tab w:val="left" w:pos="1440"/>
      </w:tabs>
      <w:ind w:left="1440" w:hanging="1440"/>
    </w:pPr>
  </w:style>
  <w:style w:type="paragraph" w:styleId="72">
    <w:name w:val="toc 7"/>
    <w:basedOn w:val="46"/>
    <w:next w:val="a9"/>
    <w:uiPriority w:val="39"/>
    <w:semiHidden/>
    <w:rsid w:val="00435441"/>
    <w:pPr>
      <w:tabs>
        <w:tab w:val="clear" w:pos="1140"/>
        <w:tab w:val="clear" w:pos="1418"/>
        <w:tab w:val="left" w:pos="1440"/>
      </w:tabs>
      <w:ind w:left="1440" w:hanging="1440"/>
    </w:pPr>
  </w:style>
  <w:style w:type="paragraph" w:styleId="82">
    <w:name w:val="toc 8"/>
    <w:basedOn w:val="46"/>
    <w:next w:val="a9"/>
    <w:uiPriority w:val="39"/>
    <w:semiHidden/>
    <w:rsid w:val="00435441"/>
    <w:pPr>
      <w:tabs>
        <w:tab w:val="clear" w:pos="1140"/>
        <w:tab w:val="clear" w:pos="1418"/>
        <w:tab w:val="left" w:pos="1440"/>
      </w:tabs>
      <w:ind w:left="1440" w:hanging="1440"/>
    </w:pPr>
  </w:style>
  <w:style w:type="paragraph" w:styleId="92">
    <w:name w:val="toc 9"/>
    <w:basedOn w:val="14"/>
    <w:next w:val="a9"/>
    <w:uiPriority w:val="39"/>
    <w:semiHidden/>
    <w:rsid w:val="00435441"/>
    <w:pPr>
      <w:tabs>
        <w:tab w:val="clear" w:pos="709"/>
      </w:tabs>
      <w:ind w:left="0" w:firstLine="0"/>
    </w:pPr>
  </w:style>
  <w:style w:type="paragraph" w:customStyle="1" w:styleId="zzBiblio">
    <w:name w:val="zzBiblio"/>
    <w:basedOn w:val="a9"/>
    <w:next w:val="1"/>
    <w:rsid w:val="00435441"/>
    <w:pPr>
      <w:pageBreakBefore/>
      <w:spacing w:after="760" w:line="310" w:lineRule="exact"/>
      <w:jc w:val="center"/>
    </w:pPr>
    <w:rPr>
      <w:rFonts w:ascii="Arial" w:eastAsia="MS Mincho" w:hAnsi="Arial"/>
      <w:b/>
      <w:color w:val="auto"/>
      <w:szCs w:val="20"/>
      <w:lang w:val="en-GB" w:eastAsia="ja-JP"/>
    </w:rPr>
  </w:style>
  <w:style w:type="paragraph" w:customStyle="1" w:styleId="zzContents">
    <w:name w:val="zzContents"/>
    <w:basedOn w:val="Introduction"/>
    <w:next w:val="14"/>
    <w:rsid w:val="00435441"/>
    <w:pPr>
      <w:tabs>
        <w:tab w:val="clear" w:pos="400"/>
      </w:tabs>
    </w:pPr>
  </w:style>
  <w:style w:type="paragraph" w:customStyle="1" w:styleId="zzCopyright">
    <w:name w:val="zzCopyright"/>
    <w:basedOn w:val="a9"/>
    <w:next w:val="a9"/>
    <w:rsid w:val="00435441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</w:pPr>
    <w:rPr>
      <w:rFonts w:ascii="Arial" w:eastAsia="MS Mincho" w:hAnsi="Arial"/>
      <w:color w:val="0000FF"/>
      <w:sz w:val="20"/>
      <w:szCs w:val="20"/>
      <w:lang w:val="en-GB" w:eastAsia="ja-JP"/>
    </w:rPr>
  </w:style>
  <w:style w:type="paragraph" w:customStyle="1" w:styleId="zzCover">
    <w:name w:val="zzCover"/>
    <w:basedOn w:val="a9"/>
    <w:link w:val="zzCoverChar"/>
    <w:rsid w:val="00435441"/>
    <w:pPr>
      <w:spacing w:after="220" w:line="230" w:lineRule="atLeast"/>
      <w:jc w:val="right"/>
    </w:pPr>
    <w:rPr>
      <w:rFonts w:ascii="Arial" w:eastAsia="MS Mincho" w:hAnsi="Arial"/>
      <w:b/>
      <w:sz w:val="24"/>
      <w:szCs w:val="20"/>
      <w:lang w:val="en-GB" w:eastAsia="ja-JP"/>
    </w:rPr>
  </w:style>
  <w:style w:type="character" w:customStyle="1" w:styleId="zzCoverChar">
    <w:name w:val="zzCover Char"/>
    <w:link w:val="zzCover"/>
    <w:rsid w:val="00435441"/>
    <w:rPr>
      <w:rFonts w:ascii="Arial" w:eastAsia="MS Mincho" w:hAnsi="Arial" w:cs="Times New Roman"/>
      <w:b/>
      <w:color w:val="000000"/>
      <w:sz w:val="24"/>
      <w:szCs w:val="20"/>
      <w:lang w:val="en-GB" w:eastAsia="ja-JP"/>
    </w:rPr>
  </w:style>
  <w:style w:type="paragraph" w:customStyle="1" w:styleId="zzForeword">
    <w:name w:val="zzForeword"/>
    <w:basedOn w:val="Introduction"/>
    <w:next w:val="a9"/>
    <w:rsid w:val="00435441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9"/>
    <w:rsid w:val="00435441"/>
    <w:pPr>
      <w:spacing w:after="240" w:line="230" w:lineRule="atLeast"/>
    </w:pPr>
    <w:rPr>
      <w:rFonts w:ascii="Arial" w:eastAsia="MS Mincho" w:hAnsi="Arial"/>
      <w:color w:val="008000"/>
      <w:sz w:val="20"/>
      <w:szCs w:val="20"/>
      <w:lang w:val="en-GB" w:eastAsia="ja-JP"/>
    </w:rPr>
  </w:style>
  <w:style w:type="paragraph" w:customStyle="1" w:styleId="zzIndex">
    <w:name w:val="zzIndex"/>
    <w:basedOn w:val="zzBiblio"/>
    <w:next w:val="a1"/>
    <w:rsid w:val="00435441"/>
  </w:style>
  <w:style w:type="paragraph" w:customStyle="1" w:styleId="zzLc5">
    <w:name w:val="zzLc5"/>
    <w:basedOn w:val="a9"/>
    <w:next w:val="a9"/>
    <w:rsid w:val="00435441"/>
    <w:pPr>
      <w:numPr>
        <w:ilvl w:val="4"/>
        <w:numId w:val="10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zzLc6">
    <w:name w:val="zzLc6"/>
    <w:basedOn w:val="a9"/>
    <w:next w:val="a9"/>
    <w:rsid w:val="00435441"/>
    <w:pPr>
      <w:numPr>
        <w:ilvl w:val="5"/>
        <w:numId w:val="10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zzLn5">
    <w:name w:val="zzLn5"/>
    <w:basedOn w:val="a9"/>
    <w:next w:val="a9"/>
    <w:rsid w:val="00435441"/>
    <w:pPr>
      <w:numPr>
        <w:ilvl w:val="4"/>
        <w:numId w:val="14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zzLn6">
    <w:name w:val="zzLn6"/>
    <w:basedOn w:val="a9"/>
    <w:next w:val="a9"/>
    <w:rsid w:val="00435441"/>
    <w:pPr>
      <w:numPr>
        <w:ilvl w:val="5"/>
        <w:numId w:val="14"/>
      </w:numPr>
      <w:spacing w:after="240" w:line="230" w:lineRule="atLeast"/>
      <w:jc w:val="lef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pdf">
    <w:name w:val="pdf"/>
    <w:basedOn w:val="a9"/>
    <w:rsid w:val="00435441"/>
    <w:pPr>
      <w:spacing w:before="100" w:line="190" w:lineRule="exact"/>
      <w:ind w:left="100" w:right="100"/>
    </w:pPr>
    <w:rPr>
      <w:rFonts w:ascii="Arial" w:hAnsi="Arial"/>
      <w:color w:val="auto"/>
      <w:sz w:val="16"/>
      <w:szCs w:val="20"/>
      <w:lang w:val="en-GB" w:eastAsia="en-US"/>
    </w:rPr>
  </w:style>
  <w:style w:type="paragraph" w:customStyle="1" w:styleId="Tabletext10">
    <w:name w:val="Table text (10)"/>
    <w:basedOn w:val="a9"/>
    <w:rsid w:val="00435441"/>
    <w:pPr>
      <w:spacing w:before="60" w:after="60" w:line="230" w:lineRule="atLeast"/>
    </w:pPr>
    <w:rPr>
      <w:rFonts w:ascii="Arial" w:eastAsia="MS Mincho" w:hAnsi="Arial"/>
      <w:color w:val="auto"/>
      <w:sz w:val="20"/>
      <w:szCs w:val="20"/>
      <w:lang w:val="en-GB" w:eastAsia="ja-JP"/>
    </w:rPr>
  </w:style>
  <w:style w:type="paragraph" w:customStyle="1" w:styleId="Tabletext9">
    <w:name w:val="Table text (9)"/>
    <w:basedOn w:val="a9"/>
    <w:rsid w:val="00435441"/>
    <w:pPr>
      <w:spacing w:before="60" w:after="60" w:line="210" w:lineRule="atLeast"/>
    </w:pPr>
    <w:rPr>
      <w:rFonts w:ascii="Arial" w:eastAsia="MS Mincho" w:hAnsi="Arial"/>
      <w:color w:val="auto"/>
      <w:sz w:val="18"/>
      <w:szCs w:val="20"/>
      <w:lang w:val="en-GB" w:eastAsia="ja-JP"/>
    </w:rPr>
  </w:style>
  <w:style w:type="paragraph" w:customStyle="1" w:styleId="Tabletext8">
    <w:name w:val="Table text (8)"/>
    <w:basedOn w:val="a9"/>
    <w:rsid w:val="00435441"/>
    <w:pPr>
      <w:spacing w:before="60" w:after="60" w:line="190" w:lineRule="atLeast"/>
    </w:pPr>
    <w:rPr>
      <w:rFonts w:ascii="Arial" w:eastAsia="MS Mincho" w:hAnsi="Arial"/>
      <w:color w:val="auto"/>
      <w:sz w:val="16"/>
      <w:szCs w:val="20"/>
      <w:lang w:val="en-GB" w:eastAsia="ja-JP"/>
    </w:rPr>
  </w:style>
  <w:style w:type="paragraph" w:customStyle="1" w:styleId="Tabletext7">
    <w:name w:val="Table text (7)"/>
    <w:basedOn w:val="a9"/>
    <w:rsid w:val="00435441"/>
    <w:pPr>
      <w:spacing w:before="60" w:after="60" w:line="170" w:lineRule="atLeast"/>
    </w:pPr>
    <w:rPr>
      <w:rFonts w:ascii="Arial" w:eastAsia="MS Mincho" w:hAnsi="Arial"/>
      <w:color w:val="auto"/>
      <w:sz w:val="14"/>
      <w:szCs w:val="20"/>
      <w:lang w:val="en-GB" w:eastAsia="ja-JP"/>
    </w:rPr>
  </w:style>
  <w:style w:type="paragraph" w:customStyle="1" w:styleId="fdcopy">
    <w:name w:val="fdcopy"/>
    <w:basedOn w:val="zzCopyright"/>
    <w:rsid w:val="00435441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f0"/>
    <w:rsid w:val="00435441"/>
    <w:pPr>
      <w:tabs>
        <w:tab w:val="clear" w:pos="4844"/>
        <w:tab w:val="clear" w:pos="9689"/>
      </w:tabs>
      <w:spacing w:after="60" w:line="190" w:lineRule="exact"/>
    </w:pPr>
    <w:rPr>
      <w:rFonts w:ascii="Arial" w:hAnsi="Arial"/>
      <w:color w:val="auto"/>
      <w:sz w:val="16"/>
      <w:szCs w:val="20"/>
      <w:lang w:val="en-GB" w:eastAsia="en-US"/>
    </w:rPr>
  </w:style>
  <w:style w:type="paragraph" w:customStyle="1" w:styleId="ForewordText">
    <w:name w:val="Foreword Text"/>
    <w:basedOn w:val="a9"/>
    <w:link w:val="ForewordTextChar"/>
    <w:rsid w:val="00435441"/>
    <w:pPr>
      <w:spacing w:after="240" w:line="240" w:lineRule="atLeast"/>
    </w:pPr>
    <w:rPr>
      <w:rFonts w:ascii="Cambria" w:eastAsia="Calibri" w:hAnsi="Cambria"/>
      <w:color w:val="auto"/>
      <w:sz w:val="22"/>
      <w:szCs w:val="22"/>
      <w:lang w:val="en-GB" w:eastAsia="en-US"/>
    </w:rPr>
  </w:style>
  <w:style w:type="character" w:customStyle="1" w:styleId="ForewordTextChar">
    <w:name w:val="Foreword Text Char"/>
    <w:link w:val="ForewordText"/>
    <w:locked/>
    <w:rsid w:val="00435441"/>
    <w:rPr>
      <w:rFonts w:ascii="Cambria" w:eastAsia="Calibri" w:hAnsi="Cambria" w:cs="Times New Roman"/>
      <w:lang w:val="en-GB"/>
    </w:rPr>
  </w:style>
  <w:style w:type="paragraph" w:styleId="affff4">
    <w:name w:val="annotation subject"/>
    <w:basedOn w:val="afd"/>
    <w:next w:val="afd"/>
    <w:link w:val="affff5"/>
    <w:uiPriority w:val="99"/>
    <w:unhideWhenUsed/>
    <w:rsid w:val="00435441"/>
    <w:pPr>
      <w:spacing w:line="240" w:lineRule="atLeast"/>
    </w:pPr>
    <w:rPr>
      <w:rFonts w:eastAsia="Times New Roman"/>
      <w:b/>
      <w:bCs/>
      <w:lang w:eastAsia="en-US"/>
    </w:rPr>
  </w:style>
  <w:style w:type="character" w:customStyle="1" w:styleId="affff5">
    <w:name w:val="Тема примечания Знак"/>
    <w:basedOn w:val="afe"/>
    <w:link w:val="affff4"/>
    <w:uiPriority w:val="99"/>
    <w:rsid w:val="00435441"/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citesec">
    <w:name w:val="cite_sec"/>
    <w:rsid w:val="00435441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year">
    <w:name w:val="std_year"/>
    <w:rsid w:val="00435441"/>
    <w:rPr>
      <w:rFonts w:ascii="Cambria" w:hAnsi="Cambria"/>
      <w:bdr w:val="none" w:sz="0" w:space="0" w:color="auto"/>
      <w:shd w:val="clear" w:color="auto" w:fill="DAEEF3"/>
    </w:rPr>
  </w:style>
  <w:style w:type="paragraph" w:customStyle="1" w:styleId="ListContinue1">
    <w:name w:val="List Continue 1"/>
    <w:basedOn w:val="a9"/>
    <w:rsid w:val="00435441"/>
    <w:pPr>
      <w:spacing w:after="240" w:line="240" w:lineRule="atLeast"/>
      <w:ind w:left="403" w:hanging="403"/>
    </w:pPr>
    <w:rPr>
      <w:rFonts w:ascii="Cambria" w:eastAsia="Calibri" w:hAnsi="Cambria"/>
      <w:color w:val="auto"/>
      <w:sz w:val="22"/>
      <w:szCs w:val="22"/>
      <w:lang w:val="en-GB" w:eastAsia="en-US"/>
    </w:rPr>
  </w:style>
  <w:style w:type="paragraph" w:customStyle="1" w:styleId="BodyText4">
    <w:name w:val="Body Text 4"/>
    <w:basedOn w:val="a9"/>
    <w:rsid w:val="00435441"/>
    <w:pPr>
      <w:spacing w:before="60" w:after="60" w:line="230" w:lineRule="atLeast"/>
    </w:pPr>
    <w:rPr>
      <w:rFonts w:ascii="Cambria" w:eastAsia="MS Mincho" w:hAnsi="Cambria"/>
      <w:color w:val="auto"/>
      <w:sz w:val="22"/>
      <w:szCs w:val="20"/>
      <w:lang w:val="en-GB" w:eastAsia="ja-JP"/>
    </w:rPr>
  </w:style>
  <w:style w:type="character" w:customStyle="1" w:styleId="MTEquationSection">
    <w:name w:val="MTEquationSection"/>
    <w:rsid w:val="00435441"/>
    <w:rPr>
      <w:vanish/>
      <w:color w:val="FF0000"/>
    </w:rPr>
  </w:style>
  <w:style w:type="paragraph" w:styleId="affff6">
    <w:name w:val="Balloon Text"/>
    <w:basedOn w:val="a9"/>
    <w:link w:val="affff7"/>
    <w:uiPriority w:val="99"/>
    <w:unhideWhenUsed/>
    <w:rsid w:val="00435441"/>
    <w:pPr>
      <w:spacing w:line="240" w:lineRule="auto"/>
    </w:pPr>
    <w:rPr>
      <w:rFonts w:ascii="Tahoma" w:hAnsi="Tahoma" w:cs="Tahoma"/>
      <w:color w:val="auto"/>
      <w:sz w:val="16"/>
      <w:szCs w:val="16"/>
      <w:lang w:val="en-GB" w:eastAsia="en-US"/>
    </w:rPr>
  </w:style>
  <w:style w:type="character" w:customStyle="1" w:styleId="affff7">
    <w:name w:val="Текст выноски Знак"/>
    <w:basedOn w:val="aa"/>
    <w:link w:val="affff6"/>
    <w:uiPriority w:val="99"/>
    <w:rsid w:val="00435441"/>
    <w:rPr>
      <w:rFonts w:ascii="Tahoma" w:eastAsia="Times New Roman" w:hAnsi="Tahoma" w:cs="Tahoma"/>
      <w:sz w:val="16"/>
      <w:szCs w:val="16"/>
      <w:lang w:val="en-GB"/>
    </w:rPr>
  </w:style>
  <w:style w:type="paragraph" w:styleId="HTML">
    <w:name w:val="HTML Preformatted"/>
    <w:basedOn w:val="a9"/>
    <w:link w:val="HTML0"/>
    <w:uiPriority w:val="99"/>
    <w:unhideWhenUsed/>
    <w:rsid w:val="00435441"/>
    <w:pPr>
      <w:spacing w:after="240" w:line="240" w:lineRule="atLeast"/>
    </w:pPr>
    <w:rPr>
      <w:rFonts w:ascii="Courier New" w:hAnsi="Courier New" w:cs="Courier New"/>
      <w:color w:val="auto"/>
      <w:sz w:val="20"/>
      <w:szCs w:val="20"/>
      <w:lang w:val="en-GB" w:eastAsia="en-US"/>
    </w:rPr>
  </w:style>
  <w:style w:type="character" w:customStyle="1" w:styleId="HTML0">
    <w:name w:val="Стандартный HTML Знак"/>
    <w:basedOn w:val="aa"/>
    <w:link w:val="HTML"/>
    <w:uiPriority w:val="99"/>
    <w:rsid w:val="00435441"/>
    <w:rPr>
      <w:rFonts w:ascii="Courier New" w:eastAsia="Times New Roman" w:hAnsi="Courier New" w:cs="Courier New"/>
      <w:sz w:val="20"/>
      <w:szCs w:val="20"/>
      <w:lang w:val="en-GB"/>
    </w:rPr>
  </w:style>
  <w:style w:type="paragraph" w:styleId="affff8">
    <w:name w:val="E-mail Signature"/>
    <w:basedOn w:val="a9"/>
    <w:link w:val="affff9"/>
    <w:uiPriority w:val="99"/>
    <w:unhideWhenUsed/>
    <w:rsid w:val="00435441"/>
    <w:pPr>
      <w:spacing w:after="240" w:line="240" w:lineRule="atLeast"/>
    </w:pPr>
    <w:rPr>
      <w:rFonts w:ascii="Arial" w:hAnsi="Arial"/>
      <w:color w:val="auto"/>
      <w:sz w:val="20"/>
      <w:szCs w:val="20"/>
      <w:lang w:val="en-GB" w:eastAsia="en-US"/>
    </w:rPr>
  </w:style>
  <w:style w:type="character" w:customStyle="1" w:styleId="affff9">
    <w:name w:val="Электронная подпись Знак"/>
    <w:basedOn w:val="aa"/>
    <w:link w:val="affff8"/>
    <w:uiPriority w:val="99"/>
    <w:rsid w:val="00435441"/>
    <w:rPr>
      <w:rFonts w:ascii="Arial" w:eastAsia="Times New Roman" w:hAnsi="Arial" w:cs="Times New Roman"/>
      <w:sz w:val="20"/>
      <w:szCs w:val="20"/>
      <w:lang w:val="en-GB"/>
    </w:rPr>
  </w:style>
  <w:style w:type="paragraph" w:styleId="HTML1">
    <w:name w:val="HTML Address"/>
    <w:basedOn w:val="a9"/>
    <w:link w:val="HTML2"/>
    <w:uiPriority w:val="99"/>
    <w:unhideWhenUsed/>
    <w:rsid w:val="00435441"/>
    <w:pPr>
      <w:spacing w:after="240" w:line="240" w:lineRule="atLeast"/>
    </w:pPr>
    <w:rPr>
      <w:rFonts w:ascii="Arial" w:hAnsi="Arial"/>
      <w:i/>
      <w:iCs/>
      <w:color w:val="auto"/>
      <w:sz w:val="20"/>
      <w:szCs w:val="20"/>
      <w:lang w:val="en-GB" w:eastAsia="en-US"/>
    </w:rPr>
  </w:style>
  <w:style w:type="character" w:customStyle="1" w:styleId="HTML2">
    <w:name w:val="Адрес HTML Знак"/>
    <w:basedOn w:val="aa"/>
    <w:link w:val="HTML1"/>
    <w:uiPriority w:val="99"/>
    <w:rsid w:val="00435441"/>
    <w:rPr>
      <w:rFonts w:ascii="Arial" w:eastAsia="Times New Roman" w:hAnsi="Arial" w:cs="Times New Roman"/>
      <w:i/>
      <w:iCs/>
      <w:sz w:val="20"/>
      <w:szCs w:val="20"/>
      <w:lang w:val="en-GB"/>
    </w:rPr>
  </w:style>
  <w:style w:type="paragraph" w:styleId="affffa">
    <w:name w:val="Intense Quote"/>
    <w:basedOn w:val="a9"/>
    <w:next w:val="a9"/>
    <w:link w:val="affffb"/>
    <w:uiPriority w:val="30"/>
    <w:qFormat/>
    <w:rsid w:val="00435441"/>
    <w:pPr>
      <w:pBdr>
        <w:top w:val="single" w:sz="4" w:space="10" w:color="5B9BD5"/>
        <w:bottom w:val="single" w:sz="4" w:space="10" w:color="5B9BD5"/>
      </w:pBdr>
      <w:spacing w:before="360" w:after="360" w:line="240" w:lineRule="atLeast"/>
      <w:ind w:left="864" w:right="864"/>
      <w:jc w:val="center"/>
    </w:pPr>
    <w:rPr>
      <w:rFonts w:ascii="Arial" w:hAnsi="Arial"/>
      <w:i/>
      <w:iCs/>
      <w:color w:val="5B9BD5"/>
      <w:sz w:val="20"/>
      <w:szCs w:val="20"/>
      <w:lang w:val="en-GB" w:eastAsia="en-US"/>
    </w:rPr>
  </w:style>
  <w:style w:type="character" w:customStyle="1" w:styleId="affffb">
    <w:name w:val="Выделенная цитата Знак"/>
    <w:basedOn w:val="aa"/>
    <w:link w:val="affffa"/>
    <w:uiPriority w:val="30"/>
    <w:rsid w:val="00435441"/>
    <w:rPr>
      <w:rFonts w:ascii="Arial" w:eastAsia="Times New Roman" w:hAnsi="Arial" w:cs="Times New Roman"/>
      <w:i/>
      <w:iCs/>
      <w:color w:val="5B9BD5"/>
      <w:sz w:val="20"/>
      <w:szCs w:val="20"/>
      <w:lang w:val="en-GB"/>
    </w:rPr>
  </w:style>
  <w:style w:type="paragraph" w:styleId="affffc">
    <w:name w:val="No Spacing"/>
    <w:uiPriority w:val="1"/>
    <w:qFormat/>
    <w:rsid w:val="00435441"/>
    <w:rPr>
      <w:rFonts w:ascii="Arial" w:eastAsia="Times New Roman" w:hAnsi="Arial" w:cs="Times New Roman"/>
      <w:sz w:val="20"/>
      <w:szCs w:val="20"/>
      <w:lang w:val="en-GB"/>
    </w:rPr>
  </w:style>
  <w:style w:type="paragraph" w:styleId="affffd">
    <w:name w:val="Normal (Web)"/>
    <w:basedOn w:val="a9"/>
    <w:uiPriority w:val="99"/>
    <w:unhideWhenUsed/>
    <w:rsid w:val="00435441"/>
    <w:pPr>
      <w:spacing w:after="240" w:line="240" w:lineRule="atLeast"/>
    </w:pPr>
    <w:rPr>
      <w:rFonts w:eastAsia="MS Mincho"/>
      <w:color w:val="auto"/>
      <w:sz w:val="24"/>
      <w:szCs w:val="24"/>
      <w:lang w:val="en-GB" w:eastAsia="ja-JP"/>
    </w:rPr>
  </w:style>
  <w:style w:type="paragraph" w:styleId="2e">
    <w:name w:val="Quote"/>
    <w:basedOn w:val="a9"/>
    <w:next w:val="a9"/>
    <w:link w:val="2f"/>
    <w:uiPriority w:val="29"/>
    <w:qFormat/>
    <w:rsid w:val="00435441"/>
    <w:pPr>
      <w:spacing w:before="200" w:after="160" w:line="240" w:lineRule="atLeast"/>
      <w:ind w:left="864" w:right="864"/>
      <w:jc w:val="center"/>
    </w:pPr>
    <w:rPr>
      <w:rFonts w:ascii="Arial" w:hAnsi="Arial"/>
      <w:i/>
      <w:iCs/>
      <w:color w:val="404040"/>
      <w:sz w:val="20"/>
      <w:szCs w:val="20"/>
      <w:lang w:val="en-GB" w:eastAsia="en-US"/>
    </w:rPr>
  </w:style>
  <w:style w:type="character" w:customStyle="1" w:styleId="2f">
    <w:name w:val="Цитата 2 Знак"/>
    <w:basedOn w:val="aa"/>
    <w:link w:val="2e"/>
    <w:uiPriority w:val="29"/>
    <w:rsid w:val="00435441"/>
    <w:rPr>
      <w:rFonts w:ascii="Arial" w:eastAsia="Times New Roman" w:hAnsi="Arial" w:cs="Times New Roman"/>
      <w:i/>
      <w:iCs/>
      <w:color w:val="404040"/>
      <w:sz w:val="20"/>
      <w:szCs w:val="20"/>
      <w:lang w:val="en-GB"/>
    </w:rPr>
  </w:style>
  <w:style w:type="paragraph" w:styleId="affffe">
    <w:name w:val="TOC Heading"/>
    <w:basedOn w:val="10"/>
    <w:next w:val="a9"/>
    <w:uiPriority w:val="39"/>
    <w:unhideWhenUsed/>
    <w:qFormat/>
    <w:rsid w:val="00435441"/>
    <w:pPr>
      <w:tabs>
        <w:tab w:val="clear" w:pos="400"/>
        <w:tab w:val="clear" w:pos="560"/>
      </w:tabs>
      <w:suppressAutoHyphens w:val="0"/>
      <w:spacing w:before="240" w:after="60" w:line="230" w:lineRule="atLeast"/>
      <w:jc w:val="both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aubase">
    <w:name w:val="au_base"/>
    <w:rsid w:val="00435441"/>
    <w:rPr>
      <w:rFonts w:ascii="Cambria" w:hAnsi="Cambria"/>
    </w:rPr>
  </w:style>
  <w:style w:type="character" w:customStyle="1" w:styleId="aucollab">
    <w:name w:val="au_collab"/>
    <w:rsid w:val="00435441"/>
    <w:rPr>
      <w:rFonts w:ascii="Cambria" w:hAnsi="Cambria"/>
      <w:bdr w:val="none" w:sz="0" w:space="0" w:color="auto"/>
      <w:shd w:val="clear" w:color="auto" w:fill="C0C0C0"/>
    </w:rPr>
  </w:style>
  <w:style w:type="character" w:customStyle="1" w:styleId="audeg">
    <w:name w:val="au_deg"/>
    <w:rsid w:val="00435441"/>
    <w:rPr>
      <w:rFonts w:ascii="Cambria" w:hAnsi="Cambria"/>
      <w:sz w:val="22"/>
      <w:bdr w:val="none" w:sz="0" w:space="0" w:color="auto"/>
      <w:shd w:val="clear" w:color="auto" w:fill="FFFF00"/>
    </w:rPr>
  </w:style>
  <w:style w:type="character" w:customStyle="1" w:styleId="aufname">
    <w:name w:val="au_fname"/>
    <w:rsid w:val="00435441"/>
    <w:rPr>
      <w:rFonts w:ascii="Cambria" w:hAnsi="Cambria"/>
      <w:sz w:val="22"/>
      <w:bdr w:val="none" w:sz="0" w:space="0" w:color="auto"/>
      <w:shd w:val="clear" w:color="auto" w:fill="FFFFCC"/>
    </w:rPr>
  </w:style>
  <w:style w:type="character" w:customStyle="1" w:styleId="aurole">
    <w:name w:val="au_role"/>
    <w:rsid w:val="00435441"/>
    <w:rPr>
      <w:rFonts w:ascii="Cambria" w:hAnsi="Cambria"/>
      <w:sz w:val="22"/>
      <w:bdr w:val="none" w:sz="0" w:space="0" w:color="auto"/>
      <w:shd w:val="clear" w:color="auto" w:fill="808000"/>
    </w:rPr>
  </w:style>
  <w:style w:type="character" w:customStyle="1" w:styleId="ausuffix">
    <w:name w:val="au_suffix"/>
    <w:rsid w:val="00435441"/>
    <w:rPr>
      <w:rFonts w:ascii="Cambria" w:hAnsi="Cambria"/>
      <w:sz w:val="22"/>
      <w:bdr w:val="none" w:sz="0" w:space="0" w:color="auto"/>
      <w:shd w:val="clear" w:color="auto" w:fill="FF00FF"/>
    </w:rPr>
  </w:style>
  <w:style w:type="character" w:customStyle="1" w:styleId="ausurname">
    <w:name w:val="au_surname"/>
    <w:rsid w:val="00435441"/>
    <w:rPr>
      <w:rFonts w:ascii="Cambria" w:hAnsi="Cambria"/>
      <w:sz w:val="22"/>
      <w:bdr w:val="none" w:sz="0" w:space="0" w:color="auto"/>
      <w:shd w:val="clear" w:color="auto" w:fill="CCFF99"/>
    </w:rPr>
  </w:style>
  <w:style w:type="character" w:customStyle="1" w:styleId="bibbase">
    <w:name w:val="bib_base"/>
    <w:rsid w:val="00435441"/>
    <w:rPr>
      <w:rFonts w:ascii="Cambria" w:hAnsi="Cambria"/>
    </w:rPr>
  </w:style>
  <w:style w:type="character" w:customStyle="1" w:styleId="bibarticle">
    <w:name w:val="bib_article"/>
    <w:rsid w:val="00435441"/>
    <w:rPr>
      <w:rFonts w:ascii="Cambria" w:hAnsi="Cambria"/>
      <w:bdr w:val="none" w:sz="0" w:space="0" w:color="auto"/>
      <w:shd w:val="clear" w:color="auto" w:fill="CCFFFF"/>
    </w:rPr>
  </w:style>
  <w:style w:type="character" w:customStyle="1" w:styleId="bibcomment">
    <w:name w:val="bib_comment"/>
    <w:rsid w:val="00435441"/>
  </w:style>
  <w:style w:type="character" w:customStyle="1" w:styleId="bibdeg">
    <w:name w:val="bib_deg"/>
    <w:rsid w:val="00435441"/>
  </w:style>
  <w:style w:type="character" w:customStyle="1" w:styleId="bibdoi">
    <w:name w:val="bib_doi"/>
    <w:rsid w:val="00435441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tal">
    <w:name w:val="bib_etal"/>
    <w:rsid w:val="00435441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fname">
    <w:name w:val="bib_fname"/>
    <w:rsid w:val="00435441"/>
    <w:rPr>
      <w:rFonts w:ascii="Cambria" w:hAnsi="Cambria"/>
      <w:bdr w:val="none" w:sz="0" w:space="0" w:color="auto"/>
      <w:shd w:val="clear" w:color="auto" w:fill="FFFFCC"/>
    </w:rPr>
  </w:style>
  <w:style w:type="character" w:customStyle="1" w:styleId="bibfpage">
    <w:name w:val="bib_fpage"/>
    <w:rsid w:val="00435441"/>
    <w:rPr>
      <w:rFonts w:ascii="Cambria" w:hAnsi="Cambria"/>
      <w:bdr w:val="none" w:sz="0" w:space="0" w:color="auto"/>
      <w:shd w:val="clear" w:color="auto" w:fill="E6E6E6"/>
    </w:rPr>
  </w:style>
  <w:style w:type="character" w:customStyle="1" w:styleId="bibissue">
    <w:name w:val="bib_issue"/>
    <w:rsid w:val="00435441"/>
    <w:rPr>
      <w:rFonts w:ascii="Cambria" w:hAnsi="Cambria"/>
      <w:bdr w:val="none" w:sz="0" w:space="0" w:color="auto"/>
      <w:shd w:val="clear" w:color="auto" w:fill="FFFFAB"/>
    </w:rPr>
  </w:style>
  <w:style w:type="character" w:customStyle="1" w:styleId="bibjournal">
    <w:name w:val="bib_journal"/>
    <w:rsid w:val="00435441"/>
    <w:rPr>
      <w:rFonts w:ascii="Cambria" w:hAnsi="Cambria"/>
      <w:bdr w:val="none" w:sz="0" w:space="0" w:color="auto"/>
      <w:shd w:val="clear" w:color="auto" w:fill="F9DECF"/>
    </w:rPr>
  </w:style>
  <w:style w:type="character" w:customStyle="1" w:styleId="biblpage">
    <w:name w:val="bib_lpage"/>
    <w:rsid w:val="00435441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number">
    <w:name w:val="bib_number"/>
    <w:rsid w:val="00435441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organization">
    <w:name w:val="bib_organization"/>
    <w:rsid w:val="00435441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suffix">
    <w:name w:val="bib_suffix"/>
    <w:rsid w:val="00435441"/>
  </w:style>
  <w:style w:type="character" w:customStyle="1" w:styleId="bibsuppl">
    <w:name w:val="bib_suppl"/>
    <w:rsid w:val="00435441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urname">
    <w:name w:val="bib_surname"/>
    <w:rsid w:val="00435441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unpubl">
    <w:name w:val="bib_unpubl"/>
    <w:rsid w:val="00435441"/>
  </w:style>
  <w:style w:type="character" w:customStyle="1" w:styleId="biburl">
    <w:name w:val="bib_url"/>
    <w:rsid w:val="00435441"/>
    <w:rPr>
      <w:rFonts w:ascii="Cambria" w:hAnsi="Cambria"/>
      <w:bdr w:val="none" w:sz="0" w:space="0" w:color="auto"/>
      <w:shd w:val="clear" w:color="auto" w:fill="CCFF66"/>
    </w:rPr>
  </w:style>
  <w:style w:type="character" w:customStyle="1" w:styleId="bibvolume">
    <w:name w:val="bib_volume"/>
    <w:rsid w:val="00435441"/>
    <w:rPr>
      <w:rFonts w:ascii="Cambria" w:hAnsi="Cambria"/>
      <w:bdr w:val="none" w:sz="0" w:space="0" w:color="auto"/>
      <w:shd w:val="clear" w:color="auto" w:fill="CCECFF"/>
    </w:rPr>
  </w:style>
  <w:style w:type="character" w:customStyle="1" w:styleId="bibyear">
    <w:name w:val="bib_year"/>
    <w:rsid w:val="00435441"/>
    <w:rPr>
      <w:rFonts w:ascii="Cambria" w:hAnsi="Cambria"/>
      <w:bdr w:val="none" w:sz="0" w:space="0" w:color="auto"/>
      <w:shd w:val="clear" w:color="auto" w:fill="FFCCFF"/>
    </w:rPr>
  </w:style>
  <w:style w:type="character" w:customStyle="1" w:styleId="citebase">
    <w:name w:val="cite_base"/>
    <w:rsid w:val="00435441"/>
    <w:rPr>
      <w:rFonts w:ascii="Cambria" w:hAnsi="Cambria"/>
    </w:rPr>
  </w:style>
  <w:style w:type="character" w:customStyle="1" w:styleId="citebib">
    <w:name w:val="cite_bib"/>
    <w:rsid w:val="00435441"/>
    <w:rPr>
      <w:rFonts w:ascii="Cambria" w:hAnsi="Cambria"/>
      <w:bdr w:val="none" w:sz="0" w:space="0" w:color="auto"/>
      <w:shd w:val="clear" w:color="auto" w:fill="CCFFFF"/>
    </w:rPr>
  </w:style>
  <w:style w:type="character" w:customStyle="1" w:styleId="citebox">
    <w:name w:val="cite_box"/>
    <w:rsid w:val="00435441"/>
  </w:style>
  <w:style w:type="character" w:customStyle="1" w:styleId="citeen">
    <w:name w:val="cite_en"/>
    <w:rsid w:val="00435441"/>
    <w:rPr>
      <w:rFonts w:ascii="Cambria" w:hAnsi="Cambria"/>
      <w:bdr w:val="none" w:sz="0" w:space="0" w:color="auto"/>
      <w:shd w:val="clear" w:color="auto" w:fill="FFFF99"/>
      <w:vertAlign w:val="superscript"/>
    </w:rPr>
  </w:style>
  <w:style w:type="character" w:customStyle="1" w:styleId="citefig">
    <w:name w:val="cite_fig"/>
    <w:rsid w:val="00435441"/>
    <w:rPr>
      <w:rFonts w:ascii="Cambria" w:hAnsi="Cambria"/>
      <w:color w:val="auto"/>
      <w:bdr w:val="none" w:sz="0" w:space="0" w:color="auto"/>
      <w:shd w:val="clear" w:color="auto" w:fill="CCFFCC"/>
    </w:rPr>
  </w:style>
  <w:style w:type="character" w:customStyle="1" w:styleId="citefn">
    <w:name w:val="cite_fn"/>
    <w:rsid w:val="00435441"/>
    <w:rPr>
      <w:rFonts w:ascii="Cambria" w:hAnsi="Cambria"/>
      <w:color w:val="auto"/>
      <w:sz w:val="22"/>
      <w:bdr w:val="none" w:sz="0" w:space="0" w:color="auto"/>
      <w:shd w:val="clear" w:color="auto" w:fill="FF99CC"/>
      <w:vertAlign w:val="baseline"/>
    </w:rPr>
  </w:style>
  <w:style w:type="character" w:customStyle="1" w:styleId="citetbl">
    <w:name w:val="cite_tbl"/>
    <w:rsid w:val="00435441"/>
    <w:rPr>
      <w:rFonts w:ascii="Cambria" w:hAnsi="Cambria"/>
      <w:color w:val="auto"/>
      <w:bdr w:val="none" w:sz="0" w:space="0" w:color="auto"/>
      <w:shd w:val="clear" w:color="auto" w:fill="FF9999"/>
    </w:rPr>
  </w:style>
  <w:style w:type="character" w:customStyle="1" w:styleId="stdbase">
    <w:name w:val="std_base"/>
    <w:rsid w:val="00435441"/>
    <w:rPr>
      <w:rFonts w:ascii="Cambria" w:hAnsi="Cambria"/>
    </w:rPr>
  </w:style>
  <w:style w:type="character" w:customStyle="1" w:styleId="bibextlink">
    <w:name w:val="bib_extlink"/>
    <w:rsid w:val="00435441"/>
    <w:rPr>
      <w:rFonts w:ascii="Cambria" w:hAnsi="Cambria"/>
      <w:bdr w:val="none" w:sz="0" w:space="0" w:color="auto"/>
      <w:shd w:val="clear" w:color="auto" w:fill="6CCE9D"/>
    </w:rPr>
  </w:style>
  <w:style w:type="character" w:customStyle="1" w:styleId="citeeq">
    <w:name w:val="cite_eq"/>
    <w:rsid w:val="00435441"/>
    <w:rPr>
      <w:rFonts w:ascii="Cambria" w:hAnsi="Cambria"/>
      <w:bdr w:val="none" w:sz="0" w:space="0" w:color="auto"/>
      <w:shd w:val="clear" w:color="auto" w:fill="FFAE37"/>
    </w:rPr>
  </w:style>
  <w:style w:type="character" w:customStyle="1" w:styleId="bibmedline">
    <w:name w:val="bib_medline"/>
    <w:rsid w:val="00435441"/>
  </w:style>
  <w:style w:type="character" w:customStyle="1" w:styleId="citetfn">
    <w:name w:val="cite_tfn"/>
    <w:rsid w:val="00435441"/>
    <w:rPr>
      <w:rFonts w:ascii="Cambria" w:hAnsi="Cambria"/>
      <w:bdr w:val="none" w:sz="0" w:space="0" w:color="auto"/>
      <w:shd w:val="clear" w:color="auto" w:fill="FBBA79"/>
    </w:rPr>
  </w:style>
  <w:style w:type="character" w:customStyle="1" w:styleId="auprefix">
    <w:name w:val="au_prefix"/>
    <w:rsid w:val="00435441"/>
    <w:rPr>
      <w:rFonts w:ascii="Cambria" w:hAnsi="Cambria"/>
      <w:sz w:val="22"/>
      <w:bdr w:val="none" w:sz="0" w:space="0" w:color="auto"/>
      <w:shd w:val="clear" w:color="auto" w:fill="FFCC99"/>
    </w:rPr>
  </w:style>
  <w:style w:type="character" w:customStyle="1" w:styleId="citeapp">
    <w:name w:val="cite_app"/>
    <w:rsid w:val="00435441"/>
    <w:rPr>
      <w:rFonts w:ascii="Cambria" w:hAnsi="Cambria"/>
      <w:bdr w:val="none" w:sz="0" w:space="0" w:color="auto"/>
      <w:shd w:val="clear" w:color="auto" w:fill="CCFF33"/>
    </w:rPr>
  </w:style>
  <w:style w:type="character" w:customStyle="1" w:styleId="aumember">
    <w:name w:val="au_member"/>
    <w:rsid w:val="00435441"/>
    <w:rPr>
      <w:rFonts w:ascii="Cambria" w:hAnsi="Cambria"/>
      <w:sz w:val="22"/>
      <w:bdr w:val="none" w:sz="0" w:space="0" w:color="auto"/>
      <w:shd w:val="clear" w:color="auto" w:fill="FF99CC"/>
    </w:rPr>
  </w:style>
  <w:style w:type="character" w:customStyle="1" w:styleId="stdfootnote">
    <w:name w:val="std_footnote"/>
    <w:rsid w:val="00435441"/>
    <w:rPr>
      <w:rFonts w:ascii="Cambria" w:hAnsi="Cambria"/>
      <w:bdr w:val="none" w:sz="0" w:space="0" w:color="auto"/>
      <w:shd w:val="clear" w:color="auto" w:fill="F2F2F2"/>
    </w:rPr>
  </w:style>
  <w:style w:type="character" w:customStyle="1" w:styleId="stdsection">
    <w:name w:val="std_section"/>
    <w:rsid w:val="00435441"/>
    <w:rPr>
      <w:rFonts w:ascii="Cambria" w:hAnsi="Cambria"/>
      <w:bdr w:val="none" w:sz="0" w:space="0" w:color="auto"/>
      <w:shd w:val="clear" w:color="auto" w:fill="E5DFEC"/>
    </w:rPr>
  </w:style>
  <w:style w:type="character" w:customStyle="1" w:styleId="stddocumentType">
    <w:name w:val="std_documentType"/>
    <w:rsid w:val="00435441"/>
    <w:rPr>
      <w:rFonts w:ascii="Cambria" w:hAnsi="Cambria"/>
      <w:bdr w:val="none" w:sz="0" w:space="0" w:color="auto"/>
      <w:shd w:val="clear" w:color="auto" w:fill="7DE1DF"/>
    </w:rPr>
  </w:style>
  <w:style w:type="character" w:customStyle="1" w:styleId="bibalt-year">
    <w:name w:val="bib_alt-year"/>
    <w:rsid w:val="00435441"/>
    <w:rPr>
      <w:rFonts w:ascii="Cambria" w:hAnsi="Cambria"/>
      <w:szCs w:val="24"/>
      <w:bdr w:val="none" w:sz="0" w:space="0" w:color="auto"/>
      <w:shd w:val="clear" w:color="auto" w:fill="CC99FF"/>
    </w:rPr>
  </w:style>
  <w:style w:type="character" w:customStyle="1" w:styleId="bibbook">
    <w:name w:val="bib_book"/>
    <w:rsid w:val="00435441"/>
    <w:rPr>
      <w:rFonts w:ascii="Cambria" w:hAnsi="Cambria"/>
      <w:bdr w:val="none" w:sz="0" w:space="0" w:color="auto"/>
      <w:shd w:val="clear" w:color="auto" w:fill="99CCFF"/>
    </w:rPr>
  </w:style>
  <w:style w:type="character" w:customStyle="1" w:styleId="bibchapterno">
    <w:name w:val="bib_chapterno"/>
    <w:rsid w:val="00435441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chaptertitle">
    <w:name w:val="bib_chaptertitle"/>
    <w:rsid w:val="00435441"/>
    <w:rPr>
      <w:rFonts w:ascii="Cambria" w:hAnsi="Cambria"/>
      <w:bdr w:val="none" w:sz="0" w:space="0" w:color="auto"/>
      <w:shd w:val="clear" w:color="auto" w:fill="FF9D5B"/>
    </w:rPr>
  </w:style>
  <w:style w:type="character" w:customStyle="1" w:styleId="bibed-etal">
    <w:name w:val="bib_ed-etal"/>
    <w:rsid w:val="00435441"/>
    <w:rPr>
      <w:rFonts w:ascii="Cambria" w:hAnsi="Cambria"/>
      <w:bdr w:val="none" w:sz="0" w:space="0" w:color="auto"/>
      <w:shd w:val="clear" w:color="auto" w:fill="00F4EE"/>
    </w:rPr>
  </w:style>
  <w:style w:type="character" w:customStyle="1" w:styleId="bibed-fname">
    <w:name w:val="bib_ed-fname"/>
    <w:rsid w:val="00435441"/>
    <w:rPr>
      <w:rFonts w:ascii="Cambria" w:hAnsi="Cambria"/>
      <w:bdr w:val="none" w:sz="0" w:space="0" w:color="auto"/>
      <w:shd w:val="clear" w:color="auto" w:fill="FFFFB7"/>
    </w:rPr>
  </w:style>
  <w:style w:type="character" w:customStyle="1" w:styleId="bibeditionno">
    <w:name w:val="bib_editionno"/>
    <w:rsid w:val="00435441"/>
    <w:rPr>
      <w:rFonts w:ascii="Cambria" w:hAnsi="Cambria"/>
      <w:bdr w:val="none" w:sz="0" w:space="0" w:color="auto"/>
      <w:shd w:val="clear" w:color="auto" w:fill="FFCC00"/>
    </w:rPr>
  </w:style>
  <w:style w:type="character" w:customStyle="1" w:styleId="bibed-organization">
    <w:name w:val="bib_ed-organization"/>
    <w:rsid w:val="00435441"/>
    <w:rPr>
      <w:rFonts w:ascii="Cambria" w:hAnsi="Cambria"/>
      <w:bdr w:val="none" w:sz="0" w:space="0" w:color="auto"/>
      <w:shd w:val="clear" w:color="auto" w:fill="FCAAC3"/>
    </w:rPr>
  </w:style>
  <w:style w:type="character" w:customStyle="1" w:styleId="bibed-suffix">
    <w:name w:val="bib_ed-suffix"/>
    <w:rsid w:val="00435441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d-surname">
    <w:name w:val="bib_ed-surname"/>
    <w:rsid w:val="00435441"/>
    <w:rPr>
      <w:rFonts w:ascii="Cambria" w:hAnsi="Cambria"/>
      <w:bdr w:val="none" w:sz="0" w:space="0" w:color="auto"/>
      <w:shd w:val="clear" w:color="auto" w:fill="FFFF00"/>
    </w:rPr>
  </w:style>
  <w:style w:type="character" w:customStyle="1" w:styleId="bibinstitution">
    <w:name w:val="bib_institution"/>
    <w:rsid w:val="00435441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isbn">
    <w:name w:val="bib_isbn"/>
    <w:rsid w:val="00435441"/>
    <w:rPr>
      <w:rFonts w:ascii="Cambria" w:hAnsi="Cambria"/>
      <w:shd w:val="clear" w:color="auto" w:fill="D9D9D9"/>
    </w:rPr>
  </w:style>
  <w:style w:type="character" w:customStyle="1" w:styleId="biblocation">
    <w:name w:val="bib_location"/>
    <w:rsid w:val="00435441"/>
    <w:rPr>
      <w:rFonts w:ascii="Cambria" w:hAnsi="Cambria"/>
      <w:bdr w:val="none" w:sz="0" w:space="0" w:color="auto"/>
      <w:shd w:val="clear" w:color="auto" w:fill="FFCCCC"/>
    </w:rPr>
  </w:style>
  <w:style w:type="character" w:customStyle="1" w:styleId="bibpagecount">
    <w:name w:val="bib_pagecount"/>
    <w:rsid w:val="00435441"/>
    <w:rPr>
      <w:rFonts w:ascii="Cambria" w:hAnsi="Cambria"/>
      <w:bdr w:val="none" w:sz="0" w:space="0" w:color="auto"/>
      <w:shd w:val="clear" w:color="auto" w:fill="00FF00"/>
    </w:rPr>
  </w:style>
  <w:style w:type="character" w:customStyle="1" w:styleId="bibpatent">
    <w:name w:val="bib_patent"/>
    <w:rsid w:val="00435441"/>
    <w:rPr>
      <w:rFonts w:ascii="Cambria" w:hAnsi="Cambria"/>
      <w:bdr w:val="none" w:sz="0" w:space="0" w:color="auto"/>
      <w:shd w:val="clear" w:color="auto" w:fill="66FFCC"/>
    </w:rPr>
  </w:style>
  <w:style w:type="character" w:customStyle="1" w:styleId="bibpublisher">
    <w:name w:val="bib_publisher"/>
    <w:rsid w:val="00435441"/>
    <w:rPr>
      <w:rFonts w:ascii="Cambria" w:hAnsi="Cambria"/>
      <w:bdr w:val="none" w:sz="0" w:space="0" w:color="auto"/>
      <w:shd w:val="clear" w:color="auto" w:fill="FF99CC"/>
    </w:rPr>
  </w:style>
  <w:style w:type="character" w:customStyle="1" w:styleId="bibreportnum">
    <w:name w:val="bib_reportnum"/>
    <w:rsid w:val="00435441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school">
    <w:name w:val="bib_school"/>
    <w:rsid w:val="00435441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eries">
    <w:name w:val="bib_series"/>
    <w:rsid w:val="00435441"/>
    <w:rPr>
      <w:rFonts w:ascii="Cambria" w:hAnsi="Cambria"/>
      <w:shd w:val="clear" w:color="auto" w:fill="FFCC99"/>
    </w:rPr>
  </w:style>
  <w:style w:type="character" w:customStyle="1" w:styleId="bibseriesno">
    <w:name w:val="bib_seriesno"/>
    <w:rsid w:val="00435441"/>
    <w:rPr>
      <w:rFonts w:ascii="Cambria" w:hAnsi="Cambria"/>
      <w:shd w:val="clear" w:color="auto" w:fill="FFFF99"/>
    </w:rPr>
  </w:style>
  <w:style w:type="character" w:customStyle="1" w:styleId="bibtrans">
    <w:name w:val="bib_trans"/>
    <w:rsid w:val="00435441"/>
    <w:rPr>
      <w:rFonts w:ascii="Cambria" w:hAnsi="Cambria"/>
      <w:shd w:val="clear" w:color="auto" w:fill="99CC00"/>
    </w:rPr>
  </w:style>
  <w:style w:type="character" w:customStyle="1" w:styleId="stdsuppl">
    <w:name w:val="std_suppl"/>
    <w:rsid w:val="00435441"/>
    <w:rPr>
      <w:rFonts w:ascii="Cambria" w:hAnsi="Cambria"/>
      <w:bdr w:val="none" w:sz="0" w:space="0" w:color="auto"/>
      <w:shd w:val="clear" w:color="auto" w:fill="F6FBB5"/>
    </w:rPr>
  </w:style>
  <w:style w:type="character" w:customStyle="1" w:styleId="citesection">
    <w:name w:val="cite_section"/>
    <w:rsid w:val="00435441"/>
    <w:rPr>
      <w:rFonts w:ascii="Cambria" w:hAnsi="Cambria"/>
      <w:bdr w:val="none" w:sz="0" w:space="0" w:color="auto"/>
      <w:shd w:val="clear" w:color="auto" w:fill="FF7C80"/>
    </w:rPr>
  </w:style>
  <w:style w:type="paragraph" w:customStyle="1" w:styleId="BaseHeading">
    <w:name w:val="Base_Heading"/>
    <w:qFormat/>
    <w:rsid w:val="00435441"/>
    <w:pPr>
      <w:spacing w:after="240" w:line="240" w:lineRule="atLeast"/>
      <w:jc w:val="left"/>
      <w:outlineLvl w:val="0"/>
    </w:pPr>
    <w:rPr>
      <w:rFonts w:ascii="Cambria" w:eastAsia="Calibri" w:hAnsi="Cambria" w:cs="Times New Roman"/>
      <w:lang w:val="en-GB"/>
    </w:rPr>
  </w:style>
  <w:style w:type="paragraph" w:customStyle="1" w:styleId="BiblioEntry">
    <w:name w:val="Biblio Entry"/>
    <w:basedOn w:val="BaseText"/>
    <w:rsid w:val="00435441"/>
    <w:pPr>
      <w:ind w:left="662" w:hanging="662"/>
      <w:jc w:val="left"/>
    </w:pPr>
  </w:style>
  <w:style w:type="paragraph" w:customStyle="1" w:styleId="BiblioTitle">
    <w:name w:val="Biblio Title"/>
    <w:basedOn w:val="BaseHeading"/>
    <w:rsid w:val="00435441"/>
    <w:pPr>
      <w:pageBreakBefore/>
      <w:spacing w:after="760" w:line="280" w:lineRule="atLeast"/>
      <w:jc w:val="center"/>
    </w:pPr>
    <w:rPr>
      <w:b/>
      <w:sz w:val="28"/>
    </w:rPr>
  </w:style>
  <w:style w:type="paragraph" w:customStyle="1" w:styleId="BodyText-">
    <w:name w:val="Body Text (-)"/>
    <w:basedOn w:val="BaseText"/>
    <w:rsid w:val="00435441"/>
    <w:pPr>
      <w:spacing w:line="220" w:lineRule="atLeast"/>
    </w:pPr>
    <w:rPr>
      <w:sz w:val="18"/>
    </w:rPr>
  </w:style>
  <w:style w:type="paragraph" w:customStyle="1" w:styleId="BodyTextindent1">
    <w:name w:val="Body Text indent 1"/>
    <w:basedOn w:val="BaseText"/>
    <w:rsid w:val="00435441"/>
    <w:pPr>
      <w:ind w:left="403"/>
    </w:pPr>
  </w:style>
  <w:style w:type="paragraph" w:customStyle="1" w:styleId="BodyTextindent1-">
    <w:name w:val="Body Text indent 1 (-)"/>
    <w:basedOn w:val="BodyTextindent1"/>
    <w:rsid w:val="00435441"/>
    <w:pPr>
      <w:spacing w:line="220" w:lineRule="atLeast"/>
    </w:pPr>
    <w:rPr>
      <w:sz w:val="18"/>
    </w:rPr>
  </w:style>
  <w:style w:type="paragraph" w:customStyle="1" w:styleId="210">
    <w:name w:val="Основной текст с отступом 21"/>
    <w:basedOn w:val="a9"/>
    <w:rsid w:val="00435441"/>
    <w:pPr>
      <w:spacing w:after="240" w:line="240" w:lineRule="atLeast"/>
      <w:ind w:left="805"/>
    </w:pPr>
    <w:rPr>
      <w:rFonts w:ascii="Cambria" w:eastAsia="MS Mincho" w:hAnsi="Cambria"/>
      <w:color w:val="auto"/>
      <w:sz w:val="22"/>
      <w:szCs w:val="20"/>
      <w:lang w:val="en-GB" w:eastAsia="ja-JP"/>
    </w:rPr>
  </w:style>
  <w:style w:type="paragraph" w:customStyle="1" w:styleId="BodyTextindent2-">
    <w:name w:val="Body Text indent 2 (-)"/>
    <w:basedOn w:val="210"/>
    <w:rsid w:val="00435441"/>
    <w:pPr>
      <w:spacing w:line="220" w:lineRule="atLeast"/>
    </w:pPr>
    <w:rPr>
      <w:sz w:val="18"/>
    </w:rPr>
  </w:style>
  <w:style w:type="paragraph" w:customStyle="1" w:styleId="310">
    <w:name w:val="Основной текст с отступом 31"/>
    <w:basedOn w:val="210"/>
    <w:rsid w:val="00435441"/>
    <w:pPr>
      <w:ind w:left="1202"/>
    </w:pPr>
  </w:style>
  <w:style w:type="paragraph" w:customStyle="1" w:styleId="BodyTextindent3-">
    <w:name w:val="Body Text indent 3 (-)"/>
    <w:basedOn w:val="310"/>
    <w:rsid w:val="00435441"/>
    <w:pPr>
      <w:spacing w:line="220" w:lineRule="atLeast"/>
    </w:pPr>
    <w:rPr>
      <w:sz w:val="18"/>
    </w:rPr>
  </w:style>
  <w:style w:type="paragraph" w:customStyle="1" w:styleId="BodyTextindent4">
    <w:name w:val="Body Text indent 4"/>
    <w:basedOn w:val="310"/>
    <w:rsid w:val="00435441"/>
    <w:pPr>
      <w:ind w:left="1605"/>
    </w:pPr>
  </w:style>
  <w:style w:type="paragraph" w:customStyle="1" w:styleId="BodyTextindent4-">
    <w:name w:val="Body Text indent 4 (-)"/>
    <w:basedOn w:val="BodyTextindent4"/>
    <w:rsid w:val="00435441"/>
    <w:pPr>
      <w:spacing w:line="220" w:lineRule="atLeast"/>
    </w:pPr>
    <w:rPr>
      <w:sz w:val="18"/>
    </w:rPr>
  </w:style>
  <w:style w:type="paragraph" w:customStyle="1" w:styleId="BodyTextCenter">
    <w:name w:val="Body Text_Center"/>
    <w:basedOn w:val="BaseText"/>
    <w:rsid w:val="00435441"/>
    <w:pPr>
      <w:jc w:val="center"/>
    </w:pPr>
  </w:style>
  <w:style w:type="paragraph" w:customStyle="1" w:styleId="Code">
    <w:name w:val="Code"/>
    <w:basedOn w:val="BaseText"/>
    <w:rsid w:val="00435441"/>
    <w:pPr>
      <w:spacing w:after="0"/>
      <w:jc w:val="left"/>
    </w:pPr>
    <w:rPr>
      <w:rFonts w:ascii="Courier New" w:hAnsi="Courier New"/>
    </w:rPr>
  </w:style>
  <w:style w:type="paragraph" w:customStyle="1" w:styleId="Code-">
    <w:name w:val="Code (-)"/>
    <w:basedOn w:val="Code"/>
    <w:rsid w:val="00435441"/>
    <w:pPr>
      <w:spacing w:line="220" w:lineRule="atLeast"/>
    </w:pPr>
    <w:rPr>
      <w:sz w:val="18"/>
    </w:rPr>
  </w:style>
  <w:style w:type="paragraph" w:customStyle="1" w:styleId="Code--">
    <w:name w:val="Code (--)"/>
    <w:basedOn w:val="Code"/>
    <w:rsid w:val="00435441"/>
    <w:pPr>
      <w:spacing w:line="200" w:lineRule="atLeast"/>
    </w:pPr>
    <w:rPr>
      <w:sz w:val="16"/>
    </w:rPr>
  </w:style>
  <w:style w:type="paragraph" w:customStyle="1" w:styleId="CoverTitleA1">
    <w:name w:val="Cover Title_A1"/>
    <w:basedOn w:val="BaseHeading"/>
    <w:rsid w:val="00435441"/>
    <w:pPr>
      <w:spacing w:line="360" w:lineRule="exact"/>
      <w:outlineLvl w:val="9"/>
    </w:pPr>
    <w:rPr>
      <w:b/>
      <w:sz w:val="32"/>
    </w:rPr>
  </w:style>
  <w:style w:type="paragraph" w:customStyle="1" w:styleId="CoverTitleA2">
    <w:name w:val="Cover Title_A2"/>
    <w:basedOn w:val="CoverTitleA1"/>
    <w:rsid w:val="00435441"/>
  </w:style>
  <w:style w:type="paragraph" w:customStyle="1" w:styleId="CoverTitleA3">
    <w:name w:val="Cover Title_A3"/>
    <w:basedOn w:val="CoverTitleA1"/>
    <w:rsid w:val="00435441"/>
    <w:rPr>
      <w:b w:val="0"/>
    </w:rPr>
  </w:style>
  <w:style w:type="paragraph" w:customStyle="1" w:styleId="CoverTitleB">
    <w:name w:val="Cover Title_B"/>
    <w:basedOn w:val="BaseHeading"/>
    <w:rsid w:val="00435441"/>
    <w:pPr>
      <w:outlineLvl w:val="9"/>
    </w:pPr>
    <w:rPr>
      <w:i/>
      <w:lang w:val="fr-FR"/>
    </w:rPr>
  </w:style>
  <w:style w:type="paragraph" w:customStyle="1" w:styleId="Dimension100">
    <w:name w:val="Dimension_100"/>
    <w:basedOn w:val="BaseText"/>
    <w:rsid w:val="00435441"/>
    <w:pPr>
      <w:spacing w:after="60" w:line="220" w:lineRule="atLeast"/>
      <w:jc w:val="right"/>
    </w:pPr>
    <w:rPr>
      <w:sz w:val="20"/>
    </w:rPr>
  </w:style>
  <w:style w:type="paragraph" w:customStyle="1" w:styleId="Dimension50">
    <w:name w:val="Dimension_50"/>
    <w:basedOn w:val="Dimension100"/>
    <w:rsid w:val="00435441"/>
    <w:pPr>
      <w:ind w:right="2434"/>
    </w:pPr>
  </w:style>
  <w:style w:type="paragraph" w:customStyle="1" w:styleId="Dimension75">
    <w:name w:val="Dimension_75"/>
    <w:basedOn w:val="Dimension100"/>
    <w:rsid w:val="00435441"/>
    <w:pPr>
      <w:ind w:right="1253"/>
    </w:pPr>
  </w:style>
  <w:style w:type="paragraph" w:customStyle="1" w:styleId="Examplecontinued">
    <w:name w:val="Example continued"/>
    <w:basedOn w:val="Example"/>
    <w:rsid w:val="00435441"/>
    <w:pPr>
      <w:tabs>
        <w:tab w:val="clear" w:pos="1360"/>
        <w:tab w:val="left" w:pos="1354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Exampleindent">
    <w:name w:val="Example indent"/>
    <w:basedOn w:val="Example"/>
    <w:rsid w:val="00435441"/>
    <w:pPr>
      <w:tabs>
        <w:tab w:val="clear" w:pos="1360"/>
        <w:tab w:val="left" w:pos="1757"/>
      </w:tabs>
      <w:spacing w:line="220" w:lineRule="atLeast"/>
      <w:ind w:left="403"/>
    </w:pPr>
    <w:rPr>
      <w:rFonts w:ascii="Cambria" w:eastAsia="Calibri" w:hAnsi="Cambria"/>
      <w:sz w:val="20"/>
      <w:szCs w:val="22"/>
      <w:lang w:eastAsia="en-US"/>
    </w:rPr>
  </w:style>
  <w:style w:type="paragraph" w:customStyle="1" w:styleId="Exampleindentcontinued">
    <w:name w:val="Example indent continued"/>
    <w:basedOn w:val="Exampleindent"/>
    <w:rsid w:val="00435441"/>
  </w:style>
  <w:style w:type="paragraph" w:customStyle="1" w:styleId="Figureexample">
    <w:name w:val="Figure example"/>
    <w:basedOn w:val="Example"/>
    <w:rsid w:val="00435441"/>
    <w:pPr>
      <w:tabs>
        <w:tab w:val="clear" w:pos="1360"/>
        <w:tab w:val="left" w:pos="1354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FigureGraphic">
    <w:name w:val="Figure Graphic"/>
    <w:basedOn w:val="BaseText"/>
    <w:rsid w:val="00435441"/>
    <w:pPr>
      <w:spacing w:before="240" w:after="120"/>
      <w:jc w:val="center"/>
    </w:pPr>
  </w:style>
  <w:style w:type="paragraph" w:customStyle="1" w:styleId="Figurenote">
    <w:name w:val="Figure note"/>
    <w:basedOn w:val="Note"/>
    <w:rsid w:val="00435441"/>
    <w:pPr>
      <w:tabs>
        <w:tab w:val="clear" w:pos="960"/>
        <w:tab w:val="left" w:pos="965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Figuresubtitle">
    <w:name w:val="Figure subtitle"/>
    <w:basedOn w:val="BaseText"/>
    <w:rsid w:val="00435441"/>
    <w:pPr>
      <w:spacing w:before="120" w:after="120"/>
      <w:jc w:val="center"/>
    </w:pPr>
    <w:rPr>
      <w:b/>
    </w:rPr>
  </w:style>
  <w:style w:type="paragraph" w:customStyle="1" w:styleId="ForewordTitle">
    <w:name w:val="Foreword Title"/>
    <w:basedOn w:val="BaseHeading"/>
    <w:rsid w:val="00435441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IntroTitle">
    <w:name w:val="Intro Title"/>
    <w:basedOn w:val="ForewordTitle"/>
    <w:rsid w:val="00435441"/>
  </w:style>
  <w:style w:type="paragraph" w:customStyle="1" w:styleId="KeyText">
    <w:name w:val="Key Text"/>
    <w:basedOn w:val="BodyText-"/>
    <w:rsid w:val="00435441"/>
    <w:pPr>
      <w:tabs>
        <w:tab w:val="left" w:pos="346"/>
      </w:tabs>
      <w:spacing w:after="60"/>
      <w:ind w:left="346" w:hanging="346"/>
    </w:pPr>
  </w:style>
  <w:style w:type="paragraph" w:customStyle="1" w:styleId="KeyTitle">
    <w:name w:val="Key Title"/>
    <w:basedOn w:val="KeyText"/>
    <w:next w:val="KeyText"/>
    <w:rsid w:val="00435441"/>
    <w:pPr>
      <w:jc w:val="left"/>
    </w:pPr>
    <w:rPr>
      <w:b/>
    </w:rPr>
  </w:style>
  <w:style w:type="paragraph" w:customStyle="1" w:styleId="ListContinue1-">
    <w:name w:val="List Continue 1 (-)"/>
    <w:basedOn w:val="ListContinue1"/>
    <w:rsid w:val="00435441"/>
    <w:pPr>
      <w:spacing w:line="210" w:lineRule="atLeast"/>
    </w:pPr>
    <w:rPr>
      <w:sz w:val="20"/>
    </w:rPr>
  </w:style>
  <w:style w:type="paragraph" w:customStyle="1" w:styleId="ListContinue2-">
    <w:name w:val="List Continue 2 (-)"/>
    <w:basedOn w:val="ListContinue1-"/>
    <w:rsid w:val="00435441"/>
    <w:pPr>
      <w:tabs>
        <w:tab w:val="left" w:pos="806"/>
      </w:tabs>
      <w:spacing w:after="0"/>
      <w:ind w:left="806" w:hanging="806"/>
      <w:jc w:val="left"/>
    </w:pPr>
    <w:rPr>
      <w:rFonts w:ascii="Arial" w:hAnsi="Arial"/>
      <w:sz w:val="18"/>
    </w:rPr>
  </w:style>
  <w:style w:type="paragraph" w:customStyle="1" w:styleId="ListContinue3-">
    <w:name w:val="List Continue 3 (-)"/>
    <w:basedOn w:val="ListContinue1-"/>
    <w:rsid w:val="00435441"/>
    <w:pPr>
      <w:ind w:left="1209"/>
    </w:pPr>
  </w:style>
  <w:style w:type="paragraph" w:customStyle="1" w:styleId="ListContinue4-">
    <w:name w:val="List Continue 4 (-)"/>
    <w:basedOn w:val="ListContinue1-"/>
    <w:rsid w:val="00435441"/>
    <w:pPr>
      <w:ind w:left="1598"/>
    </w:pPr>
  </w:style>
  <w:style w:type="paragraph" w:customStyle="1" w:styleId="ListNumber1">
    <w:name w:val="List Number 1"/>
    <w:basedOn w:val="BaseText"/>
    <w:rsid w:val="00435441"/>
    <w:pPr>
      <w:tabs>
        <w:tab w:val="left" w:pos="403"/>
      </w:tabs>
      <w:ind w:left="403" w:hanging="403"/>
    </w:pPr>
  </w:style>
  <w:style w:type="paragraph" w:customStyle="1" w:styleId="ListNumber1-">
    <w:name w:val="List Number 1 (-)"/>
    <w:basedOn w:val="ListNumber1"/>
    <w:rsid w:val="00435441"/>
    <w:pPr>
      <w:spacing w:line="210" w:lineRule="atLeast"/>
    </w:pPr>
    <w:rPr>
      <w:sz w:val="20"/>
    </w:rPr>
  </w:style>
  <w:style w:type="paragraph" w:customStyle="1" w:styleId="ListNumber2-">
    <w:name w:val="List Number 2 (-)"/>
    <w:basedOn w:val="ListNumber1-"/>
    <w:qFormat/>
    <w:rsid w:val="00435441"/>
    <w:pPr>
      <w:ind w:left="806"/>
    </w:pPr>
  </w:style>
  <w:style w:type="paragraph" w:customStyle="1" w:styleId="ListNumber3-">
    <w:name w:val="List Number 3 (-)"/>
    <w:basedOn w:val="ListNumber1-"/>
    <w:rsid w:val="00435441"/>
    <w:pPr>
      <w:ind w:left="1209"/>
    </w:pPr>
  </w:style>
  <w:style w:type="paragraph" w:customStyle="1" w:styleId="ListNumber4-">
    <w:name w:val="List Number 4 (-)"/>
    <w:basedOn w:val="ListNumber1-"/>
    <w:rsid w:val="00435441"/>
    <w:pPr>
      <w:ind w:left="1598"/>
    </w:pPr>
  </w:style>
  <w:style w:type="paragraph" w:customStyle="1" w:styleId="Tablebody">
    <w:name w:val="Table body"/>
    <w:basedOn w:val="BaseText"/>
    <w:rsid w:val="00435441"/>
    <w:pPr>
      <w:spacing w:before="60" w:after="60" w:line="210" w:lineRule="atLeast"/>
      <w:jc w:val="left"/>
    </w:pPr>
    <w:rPr>
      <w:sz w:val="20"/>
    </w:rPr>
  </w:style>
  <w:style w:type="paragraph" w:customStyle="1" w:styleId="Tablebody-">
    <w:name w:val="Table body (-)"/>
    <w:basedOn w:val="Tablebody"/>
    <w:rsid w:val="00435441"/>
    <w:rPr>
      <w:sz w:val="18"/>
    </w:rPr>
  </w:style>
  <w:style w:type="paragraph" w:customStyle="1" w:styleId="Tablebody--">
    <w:name w:val="Table body (--)"/>
    <w:basedOn w:val="Tablebody"/>
    <w:rsid w:val="00435441"/>
    <w:rPr>
      <w:sz w:val="16"/>
    </w:rPr>
  </w:style>
  <w:style w:type="paragraph" w:customStyle="1" w:styleId="Tablebody0">
    <w:name w:val="Table body (+)"/>
    <w:basedOn w:val="Tablebody"/>
    <w:rsid w:val="00435441"/>
    <w:pPr>
      <w:spacing w:line="230" w:lineRule="atLeast"/>
    </w:pPr>
    <w:rPr>
      <w:sz w:val="22"/>
    </w:rPr>
  </w:style>
  <w:style w:type="paragraph" w:customStyle="1" w:styleId="Tablefooter">
    <w:name w:val="Table footer"/>
    <w:basedOn w:val="BaseText"/>
    <w:rsid w:val="00435441"/>
    <w:pPr>
      <w:tabs>
        <w:tab w:val="left" w:pos="346"/>
      </w:tabs>
      <w:spacing w:before="60" w:after="60" w:line="200" w:lineRule="atLeast"/>
    </w:pPr>
    <w:rPr>
      <w:sz w:val="18"/>
    </w:rPr>
  </w:style>
  <w:style w:type="paragraph" w:customStyle="1" w:styleId="Tableheader">
    <w:name w:val="Table header"/>
    <w:basedOn w:val="Tablebody"/>
    <w:rsid w:val="00435441"/>
  </w:style>
  <w:style w:type="paragraph" w:customStyle="1" w:styleId="Tableheader-">
    <w:name w:val="Table header (-)"/>
    <w:basedOn w:val="Tablebody-"/>
    <w:rsid w:val="00435441"/>
  </w:style>
  <w:style w:type="paragraph" w:customStyle="1" w:styleId="Tableheader--">
    <w:name w:val="Table header (--)"/>
    <w:basedOn w:val="Tablebody--"/>
    <w:rsid w:val="00435441"/>
  </w:style>
  <w:style w:type="paragraph" w:customStyle="1" w:styleId="Tableheader0">
    <w:name w:val="Table header (+)"/>
    <w:basedOn w:val="Tablebody0"/>
    <w:rsid w:val="00435441"/>
  </w:style>
  <w:style w:type="paragraph" w:customStyle="1" w:styleId="Notice">
    <w:name w:val="Notice"/>
    <w:basedOn w:val="BaseText"/>
    <w:rsid w:val="00435441"/>
  </w:style>
  <w:style w:type="paragraph" w:customStyle="1" w:styleId="Notecontinued">
    <w:name w:val="Note continued"/>
    <w:basedOn w:val="Note"/>
    <w:rsid w:val="00435441"/>
    <w:pPr>
      <w:tabs>
        <w:tab w:val="clear" w:pos="960"/>
        <w:tab w:val="left" w:pos="965"/>
      </w:tabs>
      <w:spacing w:line="220" w:lineRule="atLeast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">
    <w:name w:val="Note indent"/>
    <w:basedOn w:val="Note"/>
    <w:rsid w:val="00435441"/>
    <w:pPr>
      <w:tabs>
        <w:tab w:val="clear" w:pos="960"/>
        <w:tab w:val="left" w:pos="1368"/>
      </w:tabs>
      <w:spacing w:line="220" w:lineRule="atLeast"/>
      <w:ind w:left="403"/>
    </w:pPr>
    <w:rPr>
      <w:rFonts w:ascii="Cambria" w:eastAsia="Calibri" w:hAnsi="Cambria"/>
      <w:sz w:val="20"/>
      <w:szCs w:val="22"/>
      <w:lang w:eastAsia="en-US"/>
    </w:rPr>
  </w:style>
  <w:style w:type="paragraph" w:customStyle="1" w:styleId="Noteindentcontinued">
    <w:name w:val="Note indent continued"/>
    <w:basedOn w:val="Noteindent"/>
    <w:qFormat/>
    <w:rsid w:val="00435441"/>
  </w:style>
  <w:style w:type="paragraph" w:customStyle="1" w:styleId="MainTitle1">
    <w:name w:val="Main Title 1"/>
    <w:basedOn w:val="CoverTitleA1"/>
    <w:rsid w:val="00435441"/>
    <w:pPr>
      <w:spacing w:before="400"/>
    </w:pPr>
  </w:style>
  <w:style w:type="paragraph" w:customStyle="1" w:styleId="MainTitle2">
    <w:name w:val="Main Title 2"/>
    <w:basedOn w:val="CoverTitleA2"/>
    <w:rsid w:val="00435441"/>
    <w:pPr>
      <w:outlineLvl w:val="1"/>
    </w:pPr>
  </w:style>
  <w:style w:type="paragraph" w:customStyle="1" w:styleId="MainTitle3">
    <w:name w:val="Main Title 3"/>
    <w:basedOn w:val="CoverTitleA3"/>
    <w:rsid w:val="00435441"/>
    <w:pPr>
      <w:outlineLvl w:val="2"/>
    </w:pPr>
  </w:style>
  <w:style w:type="paragraph" w:customStyle="1" w:styleId="TableGraphic">
    <w:name w:val="Table Graphic"/>
    <w:basedOn w:val="FigureGraphic"/>
    <w:rsid w:val="00435441"/>
  </w:style>
  <w:style w:type="character" w:customStyle="1" w:styleId="Courier">
    <w:name w:val="Courier"/>
    <w:rsid w:val="00435441"/>
    <w:rPr>
      <w:rFonts w:ascii="Courier New" w:hAnsi="Courier New"/>
    </w:rPr>
  </w:style>
  <w:style w:type="paragraph" w:customStyle="1" w:styleId="BiblioDescription">
    <w:name w:val="Biblio Description"/>
    <w:basedOn w:val="BaseText"/>
    <w:next w:val="BiblioEntry"/>
    <w:rsid w:val="00435441"/>
  </w:style>
  <w:style w:type="paragraph" w:customStyle="1" w:styleId="ListNumber5-">
    <w:name w:val="List Number 5 (-)"/>
    <w:basedOn w:val="ListNumber1-"/>
    <w:qFormat/>
    <w:rsid w:val="00435441"/>
    <w:pPr>
      <w:ind w:left="1996"/>
    </w:pPr>
  </w:style>
  <w:style w:type="paragraph" w:customStyle="1" w:styleId="ListContinue5-">
    <w:name w:val="List Continue 5 (-)"/>
    <w:basedOn w:val="ListContinue1-"/>
    <w:qFormat/>
    <w:rsid w:val="00435441"/>
    <w:pPr>
      <w:ind w:left="1593"/>
    </w:pPr>
  </w:style>
  <w:style w:type="paragraph" w:customStyle="1" w:styleId="BiblioText">
    <w:name w:val="Biblio Text"/>
    <w:basedOn w:val="BaseText"/>
    <w:qFormat/>
    <w:rsid w:val="00435441"/>
  </w:style>
  <w:style w:type="paragraph" w:customStyle="1" w:styleId="FigureImage">
    <w:name w:val="Figure Image"/>
    <w:basedOn w:val="FigureGraphic"/>
    <w:rsid w:val="00435441"/>
  </w:style>
  <w:style w:type="paragraph" w:customStyle="1" w:styleId="Figuredescription">
    <w:name w:val="Figure description"/>
    <w:basedOn w:val="Figuretitle"/>
    <w:rsid w:val="00435441"/>
    <w:pPr>
      <w:shd w:val="pct10" w:color="auto" w:fill="auto"/>
      <w:spacing w:before="240" w:after="360"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Formuladescription">
    <w:name w:val="Formula description"/>
    <w:basedOn w:val="Formula"/>
    <w:rsid w:val="00435441"/>
    <w:pPr>
      <w:shd w:val="pct10" w:color="auto" w:fill="auto"/>
      <w:tabs>
        <w:tab w:val="clear" w:pos="9752"/>
        <w:tab w:val="right" w:pos="9749"/>
      </w:tabs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Tabledescription">
    <w:name w:val="Table description"/>
    <w:basedOn w:val="Tabletitle"/>
    <w:rsid w:val="00435441"/>
    <w:pPr>
      <w:keepNext w:val="0"/>
      <w:shd w:val="pct10" w:color="auto" w:fill="auto"/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Box-begin">
    <w:name w:val="Box-begin"/>
    <w:basedOn w:val="BaseText"/>
    <w:rsid w:val="00435441"/>
    <w:pPr>
      <w:shd w:val="clear" w:color="auto" w:fill="D9D9D9"/>
      <w:jc w:val="left"/>
    </w:pPr>
    <w:rPr>
      <w:szCs w:val="24"/>
    </w:rPr>
  </w:style>
  <w:style w:type="paragraph" w:customStyle="1" w:styleId="Box-end">
    <w:name w:val="Box-end"/>
    <w:basedOn w:val="BaseText"/>
    <w:rsid w:val="00435441"/>
    <w:pPr>
      <w:shd w:val="clear" w:color="auto" w:fill="D9D9D9"/>
      <w:jc w:val="left"/>
    </w:pPr>
    <w:rPr>
      <w:szCs w:val="24"/>
    </w:rPr>
  </w:style>
  <w:style w:type="paragraph" w:customStyle="1" w:styleId="Box-title">
    <w:name w:val="Box-title"/>
    <w:basedOn w:val="BaseHeading"/>
    <w:rsid w:val="00435441"/>
    <w:pPr>
      <w:shd w:val="clear" w:color="auto" w:fill="E6E6E6"/>
    </w:pPr>
    <w:rPr>
      <w:b/>
      <w:sz w:val="26"/>
      <w:szCs w:val="24"/>
    </w:rPr>
  </w:style>
  <w:style w:type="paragraph" w:customStyle="1" w:styleId="FrontHead">
    <w:name w:val="Front Head"/>
    <w:basedOn w:val="BaseHeading"/>
    <w:next w:val="af3"/>
    <w:qFormat/>
    <w:rsid w:val="00435441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IndexHead">
    <w:name w:val="Index Head"/>
    <w:basedOn w:val="BaseHeading"/>
    <w:rsid w:val="00435441"/>
    <w:pPr>
      <w:pageBreakBefore/>
      <w:spacing w:after="760" w:line="280" w:lineRule="atLeast"/>
      <w:jc w:val="center"/>
    </w:pPr>
    <w:rPr>
      <w:b/>
      <w:sz w:val="28"/>
      <w:szCs w:val="28"/>
    </w:rPr>
  </w:style>
  <w:style w:type="paragraph" w:customStyle="1" w:styleId="Exampleindent2">
    <w:name w:val="Example indent 2"/>
    <w:basedOn w:val="BaseText"/>
    <w:rsid w:val="00435441"/>
    <w:pPr>
      <w:tabs>
        <w:tab w:val="left" w:pos="1758"/>
      </w:tabs>
      <w:spacing w:line="220" w:lineRule="atLeast"/>
      <w:ind w:left="805"/>
    </w:pPr>
    <w:rPr>
      <w:sz w:val="20"/>
    </w:rPr>
  </w:style>
  <w:style w:type="paragraph" w:customStyle="1" w:styleId="Exampleindent2continued">
    <w:name w:val="Example indent 2 continued"/>
    <w:basedOn w:val="BaseText"/>
    <w:rsid w:val="00435441"/>
    <w:pPr>
      <w:spacing w:line="220" w:lineRule="atLeast"/>
      <w:ind w:left="805"/>
    </w:pPr>
    <w:rPr>
      <w:sz w:val="20"/>
    </w:rPr>
  </w:style>
  <w:style w:type="paragraph" w:customStyle="1" w:styleId="Noteindent2continued">
    <w:name w:val="Note indent 2 continued"/>
    <w:basedOn w:val="BaseText"/>
    <w:rsid w:val="00435441"/>
    <w:pPr>
      <w:spacing w:line="220" w:lineRule="atLeast"/>
      <w:ind w:left="805"/>
    </w:pPr>
    <w:rPr>
      <w:sz w:val="20"/>
    </w:rPr>
  </w:style>
  <w:style w:type="paragraph" w:customStyle="1" w:styleId="Noteindent2">
    <w:name w:val="Note indent 2"/>
    <w:basedOn w:val="BaseText"/>
    <w:rsid w:val="00435441"/>
    <w:pPr>
      <w:tabs>
        <w:tab w:val="left" w:pos="1758"/>
      </w:tabs>
      <w:spacing w:line="220" w:lineRule="atLeast"/>
      <w:ind w:left="805"/>
    </w:pPr>
    <w:rPr>
      <w:sz w:val="20"/>
    </w:rPr>
  </w:style>
  <w:style w:type="character" w:customStyle="1" w:styleId="MTConvertedEquation">
    <w:name w:val="MTConvertedEquation"/>
    <w:rsid w:val="00435441"/>
    <w:rPr>
      <w:rFonts w:eastAsia="Times New Roman"/>
      <w:color w:val="auto"/>
      <w:szCs w:val="24"/>
    </w:rPr>
  </w:style>
  <w:style w:type="character" w:customStyle="1" w:styleId="CourierNew">
    <w:name w:val="CourierNew"/>
    <w:uiPriority w:val="1"/>
    <w:qFormat/>
    <w:rsid w:val="00435441"/>
    <w:rPr>
      <w:rFonts w:ascii="Courier New" w:hAnsi="Courier New"/>
    </w:rPr>
  </w:style>
  <w:style w:type="character" w:customStyle="1" w:styleId="Chinese">
    <w:name w:val="Chinese"/>
    <w:uiPriority w:val="1"/>
    <w:qFormat/>
    <w:rsid w:val="00435441"/>
    <w:rPr>
      <w:rFonts w:ascii="MS Gothic" w:hAnsi="MS Gothic"/>
      <w:i w:val="0"/>
      <w:iCs/>
      <w:color w:val="auto"/>
      <w:bdr w:val="none" w:sz="0" w:space="0" w:color="auto"/>
      <w:shd w:val="clear" w:color="auto" w:fill="A8D08D"/>
    </w:rPr>
  </w:style>
  <w:style w:type="character" w:styleId="afffff">
    <w:name w:val="Subtle Emphasis"/>
    <w:uiPriority w:val="19"/>
    <w:qFormat/>
    <w:rsid w:val="00435441"/>
    <w:rPr>
      <w:i/>
      <w:iCs/>
      <w:color w:val="404040"/>
    </w:rPr>
  </w:style>
  <w:style w:type="paragraph" w:customStyle="1" w:styleId="Heaing3">
    <w:name w:val="Heaing 3"/>
    <w:basedOn w:val="p3"/>
    <w:qFormat/>
    <w:rsid w:val="00435441"/>
    <w:pPr>
      <w:autoSpaceDE w:val="0"/>
      <w:autoSpaceDN w:val="0"/>
      <w:adjustRightInd w:val="0"/>
      <w:spacing w:line="240" w:lineRule="atLeast"/>
    </w:pPr>
    <w:rPr>
      <w:rFonts w:ascii="Cambria" w:eastAsia="Calibri" w:hAnsi="Cambria"/>
      <w:sz w:val="22"/>
      <w:szCs w:val="24"/>
      <w:lang w:eastAsia="en-US"/>
    </w:rPr>
  </w:style>
  <w:style w:type="paragraph" w:customStyle="1" w:styleId="Source">
    <w:name w:val="Source"/>
    <w:basedOn w:val="BaseText"/>
    <w:qFormat/>
    <w:rsid w:val="00435441"/>
    <w:pPr>
      <w:spacing w:line="230" w:lineRule="atLeast"/>
    </w:pPr>
  </w:style>
  <w:style w:type="character" w:customStyle="1" w:styleId="UnresolvedMention">
    <w:name w:val="Unresolved Mention"/>
    <w:uiPriority w:val="99"/>
    <w:unhideWhenUsed/>
    <w:rsid w:val="00435441"/>
    <w:rPr>
      <w:color w:val="808080"/>
      <w:shd w:val="clear" w:color="auto" w:fill="E6E6E6"/>
    </w:rPr>
  </w:style>
  <w:style w:type="paragraph" w:customStyle="1" w:styleId="FORMATTEXT">
    <w:name w:val=".FORMATTEXT"/>
    <w:uiPriority w:val="99"/>
    <w:rsid w:val="004F3725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headertext">
    <w:name w:val="headertext"/>
    <w:basedOn w:val="a9"/>
    <w:rsid w:val="00ED64DB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  <w:lang w:eastAsia="ru-RU"/>
    </w:rPr>
  </w:style>
  <w:style w:type="character" w:customStyle="1" w:styleId="shorttext">
    <w:name w:val="short_text"/>
    <w:rsid w:val="009B0630"/>
    <w:rPr>
      <w:rFonts w:cs="Times New Roman"/>
    </w:rPr>
  </w:style>
  <w:style w:type="character" w:customStyle="1" w:styleId="2f0">
    <w:name w:val="Основной текст (2)_"/>
    <w:basedOn w:val="aa"/>
    <w:link w:val="211"/>
    <w:uiPriority w:val="99"/>
    <w:locked/>
    <w:rsid w:val="00F861B6"/>
    <w:rPr>
      <w:rFonts w:ascii="Arial" w:hAnsi="Arial" w:cs="Arial"/>
      <w:spacing w:val="-10"/>
      <w:shd w:val="clear" w:color="auto" w:fill="FFFFFF"/>
    </w:rPr>
  </w:style>
  <w:style w:type="paragraph" w:customStyle="1" w:styleId="211">
    <w:name w:val="Основной текст (2)1"/>
    <w:basedOn w:val="a9"/>
    <w:link w:val="2f0"/>
    <w:uiPriority w:val="99"/>
    <w:rsid w:val="00F861B6"/>
    <w:pPr>
      <w:spacing w:after="60" w:line="240" w:lineRule="atLeast"/>
      <w:jc w:val="right"/>
    </w:pPr>
    <w:rPr>
      <w:rFonts w:ascii="Arial" w:eastAsiaTheme="minorHAnsi" w:hAnsi="Arial" w:cs="Arial"/>
      <w:color w:val="auto"/>
      <w:spacing w:val="-10"/>
      <w:sz w:val="22"/>
      <w:szCs w:val="22"/>
      <w:lang w:val="en-US" w:eastAsia="en-US"/>
    </w:rPr>
  </w:style>
  <w:style w:type="character" w:styleId="afffff0">
    <w:name w:val="Placeholder Text"/>
    <w:basedOn w:val="aa"/>
    <w:uiPriority w:val="99"/>
    <w:semiHidden/>
    <w:rsid w:val="00330CD8"/>
    <w:rPr>
      <w:color w:val="808080"/>
    </w:rPr>
  </w:style>
  <w:style w:type="table" w:styleId="afffff1">
    <w:name w:val="Table Grid"/>
    <w:basedOn w:val="ab"/>
    <w:uiPriority w:val="59"/>
    <w:rsid w:val="00767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b"/>
    <w:next w:val="afffff1"/>
    <w:uiPriority w:val="59"/>
    <w:rsid w:val="00F521C5"/>
    <w:pPr>
      <w:ind w:right="11"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3">
    <w:name w:val="Основной текст (7)_"/>
    <w:link w:val="74"/>
    <w:uiPriority w:val="99"/>
    <w:locked/>
    <w:rsid w:val="00600DC8"/>
    <w:rPr>
      <w:rFonts w:ascii="Arial" w:hAnsi="Arial" w:cs="Arial"/>
      <w:i/>
      <w:iCs/>
      <w:shd w:val="clear" w:color="auto" w:fill="FFFFFF"/>
    </w:rPr>
  </w:style>
  <w:style w:type="paragraph" w:customStyle="1" w:styleId="74">
    <w:name w:val="Основной текст (7)"/>
    <w:basedOn w:val="a9"/>
    <w:link w:val="73"/>
    <w:uiPriority w:val="99"/>
    <w:rsid w:val="00600DC8"/>
    <w:pPr>
      <w:spacing w:after="10260" w:line="234" w:lineRule="exact"/>
      <w:ind w:firstLine="540"/>
    </w:pPr>
    <w:rPr>
      <w:rFonts w:ascii="Arial" w:eastAsiaTheme="minorHAnsi" w:hAnsi="Arial" w:cs="Arial"/>
      <w:i/>
      <w:iCs/>
      <w:color w:val="auto"/>
      <w:sz w:val="22"/>
      <w:szCs w:val="22"/>
      <w:lang w:val="en-US" w:eastAsia="en-US"/>
    </w:rPr>
  </w:style>
  <w:style w:type="paragraph" w:customStyle="1" w:styleId="Default">
    <w:name w:val="Default"/>
    <w:rsid w:val="00B9279C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715C-5D7A-4928-B035-7907F229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5676</Words>
  <Characters>32359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Вушкарник</dc:creator>
  <cp:lastModifiedBy>Игорь</cp:lastModifiedBy>
  <cp:revision>4</cp:revision>
  <cp:lastPrinted>2020-03-05T11:41:00Z</cp:lastPrinted>
  <dcterms:created xsi:type="dcterms:W3CDTF">2020-03-16T12:44:00Z</dcterms:created>
  <dcterms:modified xsi:type="dcterms:W3CDTF">2020-03-16T14:56:00Z</dcterms:modified>
</cp:coreProperties>
</file>